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87424" w14:textId="19D2CDAB" w:rsidR="00CA6DEF" w:rsidRPr="00C210CA" w:rsidRDefault="00CA6DEF" w:rsidP="00CA6DEF">
      <w:pPr>
        <w:shd w:val="clear" w:color="auto" w:fill="FFFFFF"/>
        <w:spacing w:after="0" w:line="240" w:lineRule="auto"/>
        <w:ind w:right="57" w:firstLine="709"/>
        <w:jc w:val="right"/>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 xml:space="preserve">20___ ж. </w:t>
      </w:r>
      <w:r w:rsidR="00B772B9" w:rsidRPr="00C210CA">
        <w:rPr>
          <w:rFonts w:ascii="Times New Roman" w:eastAsia="Times New Roman" w:hAnsi="Times New Roman" w:cs="Times New Roman"/>
          <w:sz w:val="24"/>
          <w:szCs w:val="24"/>
          <w:lang w:val="kk-KZ" w:eastAsia="ru-RU"/>
        </w:rPr>
        <w:t>«</w:t>
      </w:r>
      <w:r w:rsidRPr="00C210CA">
        <w:rPr>
          <w:rFonts w:ascii="Times New Roman" w:eastAsia="Times New Roman" w:hAnsi="Times New Roman" w:cs="Times New Roman"/>
          <w:sz w:val="24"/>
          <w:szCs w:val="24"/>
          <w:lang w:val="kk-KZ" w:eastAsia="ru-RU"/>
        </w:rPr>
        <w:t>__</w:t>
      </w:r>
      <w:r w:rsidR="00B772B9" w:rsidRPr="00C210CA">
        <w:rPr>
          <w:rFonts w:ascii="Times New Roman" w:eastAsia="Times New Roman" w:hAnsi="Times New Roman" w:cs="Times New Roman"/>
          <w:sz w:val="24"/>
          <w:szCs w:val="24"/>
          <w:lang w:val="kk-KZ" w:eastAsia="ru-RU"/>
        </w:rPr>
        <w:t>»</w:t>
      </w:r>
      <w:r w:rsidRPr="00C210CA">
        <w:rPr>
          <w:rFonts w:ascii="Times New Roman" w:eastAsia="Times New Roman" w:hAnsi="Times New Roman" w:cs="Times New Roman"/>
          <w:sz w:val="24"/>
          <w:szCs w:val="24"/>
          <w:lang w:val="kk-KZ" w:eastAsia="ru-RU"/>
        </w:rPr>
        <w:t xml:space="preserve"> _________ </w:t>
      </w:r>
      <w:r w:rsidR="00B772B9" w:rsidRPr="00C210CA">
        <w:rPr>
          <w:rFonts w:ascii="Times New Roman" w:eastAsia="Times New Roman" w:hAnsi="Times New Roman" w:cs="Times New Roman"/>
          <w:sz w:val="24"/>
          <w:szCs w:val="24"/>
          <w:lang w:val="kk-KZ" w:eastAsia="ru-RU"/>
        </w:rPr>
        <w:t>№</w:t>
      </w:r>
      <w:r w:rsidRPr="00C210CA">
        <w:rPr>
          <w:rFonts w:ascii="Times New Roman" w:eastAsia="Times New Roman" w:hAnsi="Times New Roman" w:cs="Times New Roman"/>
          <w:sz w:val="24"/>
          <w:szCs w:val="24"/>
          <w:lang w:val="kk-KZ" w:eastAsia="ru-RU"/>
        </w:rPr>
        <w:t xml:space="preserve"> ___ шартқа</w:t>
      </w:r>
    </w:p>
    <w:p w14:paraId="06ECB0D7" w14:textId="77777777" w:rsidR="00B772B9" w:rsidRPr="00C210CA" w:rsidRDefault="00B772B9" w:rsidP="00B772B9">
      <w:pPr>
        <w:shd w:val="clear" w:color="auto" w:fill="FFFFFF"/>
        <w:tabs>
          <w:tab w:val="left" w:pos="4290"/>
          <w:tab w:val="left" w:pos="7150"/>
        </w:tabs>
        <w:spacing w:after="0" w:line="240" w:lineRule="auto"/>
        <w:ind w:firstLine="709"/>
        <w:jc w:val="right"/>
        <w:rPr>
          <w:rFonts w:ascii="Times New Roman" w:eastAsia="Times New Roman" w:hAnsi="Times New Roman" w:cs="Times New Roman"/>
          <w:b/>
          <w:sz w:val="24"/>
          <w:szCs w:val="24"/>
          <w:lang w:val="kk-KZ" w:eastAsia="ru-RU"/>
        </w:rPr>
      </w:pPr>
      <w:r w:rsidRPr="00C210CA">
        <w:rPr>
          <w:rFonts w:ascii="Times New Roman" w:eastAsia="Times New Roman" w:hAnsi="Times New Roman" w:cs="Times New Roman"/>
          <w:b/>
          <w:sz w:val="24"/>
          <w:szCs w:val="24"/>
          <w:lang w:val="kk-KZ" w:eastAsia="ru-RU"/>
        </w:rPr>
        <w:t>№___ қосымша</w:t>
      </w:r>
    </w:p>
    <w:p w14:paraId="4728E52C" w14:textId="77777777" w:rsidR="00B772B9" w:rsidRPr="00C210CA" w:rsidRDefault="00B772B9" w:rsidP="00CA6DEF">
      <w:pPr>
        <w:shd w:val="clear" w:color="auto" w:fill="FFFFFF"/>
        <w:spacing w:after="0" w:line="240" w:lineRule="auto"/>
        <w:ind w:right="57" w:firstLine="709"/>
        <w:jc w:val="right"/>
        <w:rPr>
          <w:rFonts w:ascii="Times New Roman" w:eastAsia="Times New Roman" w:hAnsi="Times New Roman" w:cs="Times New Roman"/>
          <w:sz w:val="24"/>
          <w:szCs w:val="24"/>
          <w:lang w:val="kk-KZ" w:eastAsia="ru-RU"/>
        </w:rPr>
      </w:pPr>
    </w:p>
    <w:p w14:paraId="0EDC8E74" w14:textId="77777777" w:rsidR="00AB0FEA" w:rsidRPr="00C210CA" w:rsidRDefault="00AB0FEA" w:rsidP="00AB0FEA">
      <w:pPr>
        <w:jc w:val="center"/>
        <w:rPr>
          <w:rFonts w:ascii="Times New Roman" w:hAnsi="Times New Roman" w:cs="Times New Roman"/>
          <w:sz w:val="24"/>
          <w:szCs w:val="24"/>
          <w:lang w:val="kk-KZ"/>
        </w:rPr>
      </w:pPr>
    </w:p>
    <w:p w14:paraId="3E51B7E8" w14:textId="77777777" w:rsidR="00AB0FEA" w:rsidRPr="00C210CA" w:rsidRDefault="00AB0FEA" w:rsidP="00AB0FEA">
      <w:pPr>
        <w:jc w:val="center"/>
        <w:rPr>
          <w:rFonts w:ascii="Times New Roman" w:hAnsi="Times New Roman" w:cs="Times New Roman"/>
          <w:sz w:val="24"/>
          <w:szCs w:val="24"/>
          <w:lang w:val="kk-KZ"/>
        </w:rPr>
      </w:pPr>
    </w:p>
    <w:p w14:paraId="600908DC" w14:textId="77777777" w:rsidR="00AB0FEA" w:rsidRPr="00C210CA" w:rsidRDefault="00AB0FEA" w:rsidP="00AB0FEA">
      <w:pPr>
        <w:jc w:val="center"/>
        <w:rPr>
          <w:rFonts w:ascii="Times New Roman" w:hAnsi="Times New Roman" w:cs="Times New Roman"/>
          <w:sz w:val="24"/>
          <w:szCs w:val="24"/>
          <w:lang w:val="kk-KZ"/>
        </w:rPr>
      </w:pPr>
    </w:p>
    <w:p w14:paraId="55A5C7FF" w14:textId="77777777" w:rsidR="00AB0FEA" w:rsidRPr="00C210CA" w:rsidRDefault="00AB0FEA" w:rsidP="00AB0FEA">
      <w:pPr>
        <w:jc w:val="center"/>
        <w:rPr>
          <w:rFonts w:ascii="Times New Roman" w:hAnsi="Times New Roman" w:cs="Times New Roman"/>
          <w:sz w:val="24"/>
          <w:szCs w:val="24"/>
          <w:lang w:val="kk-KZ"/>
        </w:rPr>
      </w:pPr>
    </w:p>
    <w:p w14:paraId="2ED7F535" w14:textId="77777777" w:rsidR="00AB0FEA" w:rsidRPr="00C210CA" w:rsidRDefault="00AB0FEA" w:rsidP="00AB0FEA">
      <w:pPr>
        <w:jc w:val="center"/>
        <w:rPr>
          <w:rFonts w:ascii="Times New Roman" w:hAnsi="Times New Roman" w:cs="Times New Roman"/>
          <w:sz w:val="24"/>
          <w:szCs w:val="24"/>
          <w:lang w:val="kk-KZ"/>
        </w:rPr>
      </w:pPr>
    </w:p>
    <w:p w14:paraId="2DE6BAF0" w14:textId="77777777" w:rsidR="00AB0FEA" w:rsidRPr="00C210CA" w:rsidRDefault="00AB0FEA" w:rsidP="00AB0FEA">
      <w:pPr>
        <w:jc w:val="center"/>
        <w:rPr>
          <w:rFonts w:ascii="Times New Roman" w:hAnsi="Times New Roman" w:cs="Times New Roman"/>
          <w:sz w:val="24"/>
          <w:szCs w:val="24"/>
          <w:lang w:val="kk-KZ"/>
        </w:rPr>
      </w:pPr>
    </w:p>
    <w:p w14:paraId="079E4403" w14:textId="77777777" w:rsidR="00AB0FEA" w:rsidRPr="00C210CA" w:rsidRDefault="00AB0FEA" w:rsidP="00AB0FEA">
      <w:pPr>
        <w:jc w:val="center"/>
        <w:rPr>
          <w:rFonts w:ascii="Times New Roman" w:hAnsi="Times New Roman" w:cs="Times New Roman"/>
          <w:sz w:val="24"/>
          <w:szCs w:val="24"/>
          <w:lang w:val="kk-KZ"/>
        </w:rPr>
      </w:pPr>
    </w:p>
    <w:p w14:paraId="5DA3CAC1" w14:textId="77777777" w:rsidR="00AB0FEA" w:rsidRPr="00C210CA" w:rsidRDefault="00AB0FEA" w:rsidP="00AB0FEA">
      <w:pPr>
        <w:jc w:val="center"/>
        <w:rPr>
          <w:rFonts w:ascii="Times New Roman" w:hAnsi="Times New Roman" w:cs="Times New Roman"/>
          <w:sz w:val="24"/>
          <w:szCs w:val="24"/>
          <w:lang w:val="kk-KZ"/>
        </w:rPr>
      </w:pPr>
    </w:p>
    <w:p w14:paraId="6FA639A2" w14:textId="77777777" w:rsidR="00AB0FEA" w:rsidRPr="00C210CA" w:rsidRDefault="00AB0FEA" w:rsidP="00AB0FEA">
      <w:pPr>
        <w:jc w:val="center"/>
        <w:rPr>
          <w:rFonts w:ascii="Times New Roman" w:hAnsi="Times New Roman" w:cs="Times New Roman"/>
          <w:sz w:val="24"/>
          <w:szCs w:val="24"/>
          <w:lang w:val="kk-KZ"/>
        </w:rPr>
      </w:pPr>
    </w:p>
    <w:p w14:paraId="56FDEECA" w14:textId="77102044" w:rsidR="00AB0FEA" w:rsidRPr="00C210CA" w:rsidRDefault="00B772B9" w:rsidP="00AB0FEA">
      <w:pPr>
        <w:jc w:val="center"/>
        <w:rPr>
          <w:rFonts w:ascii="Times New Roman" w:hAnsi="Times New Roman" w:cs="Times New Roman"/>
          <w:b/>
          <w:sz w:val="24"/>
          <w:szCs w:val="24"/>
          <w:lang w:val="kk-KZ"/>
        </w:rPr>
      </w:pPr>
      <w:r w:rsidRPr="00C210CA">
        <w:rPr>
          <w:rFonts w:ascii="Times New Roman" w:hAnsi="Times New Roman" w:cs="Times New Roman"/>
          <w:b/>
          <w:sz w:val="24"/>
          <w:szCs w:val="24"/>
          <w:lang w:val="kk-KZ"/>
        </w:rPr>
        <w:t>«</w:t>
      </w:r>
      <w:r w:rsidR="00CA6DEF" w:rsidRPr="00C210CA">
        <w:rPr>
          <w:rFonts w:ascii="Times New Roman" w:hAnsi="Times New Roman" w:cs="Times New Roman"/>
          <w:b/>
          <w:sz w:val="24"/>
          <w:szCs w:val="24"/>
          <w:lang w:val="kk-KZ"/>
        </w:rPr>
        <w:t>Еңбекті, өнеркәсіптік қауіпсіздікті және қоршаған ортаны қорғау</w:t>
      </w:r>
      <w:r w:rsidRPr="00C210CA">
        <w:rPr>
          <w:rFonts w:ascii="Times New Roman" w:hAnsi="Times New Roman" w:cs="Times New Roman"/>
          <w:b/>
          <w:sz w:val="24"/>
          <w:szCs w:val="24"/>
          <w:lang w:val="kk-KZ"/>
        </w:rPr>
        <w:t>»</w:t>
      </w:r>
    </w:p>
    <w:p w14:paraId="66BEADCC" w14:textId="77777777" w:rsidR="00AB0FEA" w:rsidRPr="00C210CA" w:rsidRDefault="00AB0FEA" w:rsidP="00AB0FEA">
      <w:pPr>
        <w:jc w:val="center"/>
        <w:rPr>
          <w:rFonts w:ascii="Times New Roman" w:hAnsi="Times New Roman" w:cs="Times New Roman"/>
          <w:sz w:val="24"/>
          <w:szCs w:val="24"/>
          <w:lang w:val="kk-KZ"/>
        </w:rPr>
      </w:pPr>
    </w:p>
    <w:p w14:paraId="3C1E52F6" w14:textId="77777777" w:rsidR="00AB0FEA" w:rsidRPr="00C210CA" w:rsidRDefault="00AB0FEA" w:rsidP="00AB0FEA">
      <w:pPr>
        <w:jc w:val="center"/>
        <w:rPr>
          <w:rFonts w:ascii="Times New Roman" w:hAnsi="Times New Roman" w:cs="Times New Roman"/>
          <w:sz w:val="24"/>
          <w:szCs w:val="24"/>
          <w:lang w:val="kk-KZ"/>
        </w:rPr>
      </w:pPr>
    </w:p>
    <w:p w14:paraId="726177C3" w14:textId="77777777" w:rsidR="00AB0FEA" w:rsidRPr="00C210CA" w:rsidRDefault="00AB0FEA" w:rsidP="00AB0FEA">
      <w:pPr>
        <w:jc w:val="center"/>
        <w:rPr>
          <w:rFonts w:ascii="Times New Roman" w:hAnsi="Times New Roman" w:cs="Times New Roman"/>
          <w:sz w:val="24"/>
          <w:szCs w:val="24"/>
          <w:lang w:val="kk-KZ"/>
        </w:rPr>
      </w:pPr>
    </w:p>
    <w:p w14:paraId="203C7039" w14:textId="77777777" w:rsidR="00AB0FEA" w:rsidRPr="00C210CA" w:rsidRDefault="00AB0FEA" w:rsidP="00AB0FEA">
      <w:pPr>
        <w:jc w:val="center"/>
        <w:rPr>
          <w:rFonts w:ascii="Times New Roman" w:hAnsi="Times New Roman" w:cs="Times New Roman"/>
          <w:sz w:val="24"/>
          <w:szCs w:val="24"/>
          <w:lang w:val="kk-KZ"/>
        </w:rPr>
      </w:pPr>
    </w:p>
    <w:p w14:paraId="49AA0243" w14:textId="77777777" w:rsidR="00AB0FEA" w:rsidRPr="00C210CA" w:rsidRDefault="00AB0FEA" w:rsidP="00AB0FEA">
      <w:pPr>
        <w:jc w:val="center"/>
        <w:rPr>
          <w:rFonts w:ascii="Times New Roman" w:hAnsi="Times New Roman" w:cs="Times New Roman"/>
          <w:sz w:val="24"/>
          <w:szCs w:val="24"/>
          <w:lang w:val="kk-KZ"/>
        </w:rPr>
      </w:pPr>
    </w:p>
    <w:p w14:paraId="1A25B017" w14:textId="77777777" w:rsidR="00AB0FEA" w:rsidRPr="00C210CA" w:rsidRDefault="00AB0FEA" w:rsidP="00AB0FEA">
      <w:pPr>
        <w:jc w:val="center"/>
        <w:rPr>
          <w:rFonts w:ascii="Times New Roman" w:hAnsi="Times New Roman" w:cs="Times New Roman"/>
          <w:sz w:val="24"/>
          <w:szCs w:val="24"/>
          <w:lang w:val="kk-KZ"/>
        </w:rPr>
      </w:pPr>
    </w:p>
    <w:p w14:paraId="32E11D7A" w14:textId="77777777" w:rsidR="00AB0FEA" w:rsidRPr="00C210CA" w:rsidRDefault="00AB0FEA" w:rsidP="00AB0FEA">
      <w:pPr>
        <w:jc w:val="center"/>
        <w:rPr>
          <w:rFonts w:ascii="Times New Roman" w:hAnsi="Times New Roman" w:cs="Times New Roman"/>
          <w:sz w:val="24"/>
          <w:szCs w:val="24"/>
          <w:lang w:val="kk-KZ"/>
        </w:rPr>
      </w:pPr>
    </w:p>
    <w:p w14:paraId="013490DD" w14:textId="77777777" w:rsidR="00AB0FEA" w:rsidRPr="00C210CA" w:rsidRDefault="00AB0FEA" w:rsidP="00AB0FEA">
      <w:pPr>
        <w:jc w:val="center"/>
        <w:rPr>
          <w:rFonts w:ascii="Times New Roman" w:hAnsi="Times New Roman" w:cs="Times New Roman"/>
          <w:sz w:val="24"/>
          <w:szCs w:val="24"/>
          <w:lang w:val="kk-KZ"/>
        </w:rPr>
      </w:pPr>
    </w:p>
    <w:p w14:paraId="58A622F5" w14:textId="77777777" w:rsidR="00AB0FEA" w:rsidRPr="00C210CA" w:rsidRDefault="00AB0FEA" w:rsidP="00AB0FEA">
      <w:pPr>
        <w:jc w:val="center"/>
        <w:rPr>
          <w:rFonts w:ascii="Times New Roman" w:hAnsi="Times New Roman" w:cs="Times New Roman"/>
          <w:sz w:val="24"/>
          <w:szCs w:val="24"/>
          <w:lang w:val="kk-KZ"/>
        </w:rPr>
      </w:pPr>
    </w:p>
    <w:p w14:paraId="78980571" w14:textId="77777777" w:rsidR="00AB0FEA" w:rsidRPr="00C210CA" w:rsidRDefault="00AB0FEA" w:rsidP="00AB0FEA">
      <w:pPr>
        <w:jc w:val="center"/>
        <w:rPr>
          <w:rFonts w:ascii="Times New Roman" w:hAnsi="Times New Roman" w:cs="Times New Roman"/>
          <w:sz w:val="24"/>
          <w:szCs w:val="24"/>
          <w:lang w:val="kk-KZ"/>
        </w:rPr>
      </w:pPr>
    </w:p>
    <w:p w14:paraId="7B15AFB1" w14:textId="77777777" w:rsidR="00AB0FEA" w:rsidRPr="00C210CA" w:rsidRDefault="00AB0FEA" w:rsidP="00AB0FEA">
      <w:pPr>
        <w:jc w:val="center"/>
        <w:rPr>
          <w:rFonts w:ascii="Times New Roman" w:hAnsi="Times New Roman" w:cs="Times New Roman"/>
          <w:sz w:val="24"/>
          <w:szCs w:val="24"/>
          <w:lang w:val="kk-KZ"/>
        </w:rPr>
      </w:pPr>
    </w:p>
    <w:p w14:paraId="0A020C05" w14:textId="77777777" w:rsidR="00AB0FEA" w:rsidRPr="00C210CA" w:rsidRDefault="00AB0FEA" w:rsidP="00AB0FEA">
      <w:pPr>
        <w:jc w:val="center"/>
        <w:rPr>
          <w:rFonts w:ascii="Times New Roman" w:hAnsi="Times New Roman" w:cs="Times New Roman"/>
          <w:sz w:val="24"/>
          <w:szCs w:val="24"/>
          <w:lang w:val="kk-KZ"/>
        </w:rPr>
      </w:pPr>
    </w:p>
    <w:p w14:paraId="0B93D2E4" w14:textId="77777777" w:rsidR="00AB0FEA" w:rsidRPr="00C210CA" w:rsidRDefault="00AB0FEA" w:rsidP="00AB0FEA">
      <w:pPr>
        <w:jc w:val="center"/>
        <w:rPr>
          <w:rFonts w:ascii="Times New Roman" w:hAnsi="Times New Roman" w:cs="Times New Roman"/>
          <w:sz w:val="24"/>
          <w:szCs w:val="24"/>
          <w:lang w:val="kk-KZ"/>
        </w:rPr>
      </w:pPr>
    </w:p>
    <w:p w14:paraId="410E3BB6" w14:textId="77777777" w:rsidR="00AB0FEA" w:rsidRPr="00C210CA" w:rsidRDefault="00AB0FEA" w:rsidP="00AB0FEA">
      <w:pPr>
        <w:jc w:val="center"/>
        <w:rPr>
          <w:rFonts w:ascii="Times New Roman" w:hAnsi="Times New Roman" w:cs="Times New Roman"/>
          <w:sz w:val="24"/>
          <w:szCs w:val="24"/>
          <w:lang w:val="kk-KZ"/>
        </w:rPr>
      </w:pPr>
    </w:p>
    <w:p w14:paraId="5A158883" w14:textId="77777777" w:rsidR="00AB0FEA" w:rsidRPr="00C210CA" w:rsidRDefault="00AB0FEA" w:rsidP="00AB0FEA">
      <w:pPr>
        <w:jc w:val="center"/>
        <w:rPr>
          <w:rFonts w:ascii="Times New Roman" w:hAnsi="Times New Roman" w:cs="Times New Roman"/>
          <w:sz w:val="24"/>
          <w:szCs w:val="24"/>
          <w:lang w:val="kk-KZ"/>
        </w:rPr>
      </w:pPr>
    </w:p>
    <w:p w14:paraId="0722E9CD" w14:textId="77777777" w:rsidR="00AB0FEA" w:rsidRPr="00C210CA" w:rsidRDefault="00AB0FEA" w:rsidP="00AB0FEA">
      <w:pPr>
        <w:jc w:val="center"/>
        <w:rPr>
          <w:rFonts w:ascii="Times New Roman" w:hAnsi="Times New Roman" w:cs="Times New Roman"/>
          <w:sz w:val="24"/>
          <w:szCs w:val="24"/>
          <w:lang w:val="kk-KZ"/>
        </w:rPr>
      </w:pPr>
    </w:p>
    <w:p w14:paraId="617019A3" w14:textId="77777777" w:rsidR="00AB0FEA" w:rsidRPr="00C210CA" w:rsidRDefault="00AB0FEA" w:rsidP="00AB0FEA">
      <w:pPr>
        <w:jc w:val="center"/>
        <w:rPr>
          <w:rFonts w:ascii="Times New Roman" w:hAnsi="Times New Roman" w:cs="Times New Roman"/>
          <w:sz w:val="24"/>
          <w:szCs w:val="24"/>
          <w:lang w:val="kk-KZ"/>
        </w:rPr>
      </w:pPr>
    </w:p>
    <w:p w14:paraId="24947CF3" w14:textId="77777777" w:rsidR="00AB0FEA" w:rsidRPr="00C210CA" w:rsidRDefault="00AB0FEA" w:rsidP="00AB0FEA">
      <w:pPr>
        <w:jc w:val="center"/>
        <w:rPr>
          <w:rFonts w:ascii="Times New Roman" w:hAnsi="Times New Roman" w:cs="Times New Roman"/>
          <w:sz w:val="24"/>
          <w:szCs w:val="24"/>
          <w:lang w:val="kk-KZ"/>
        </w:rPr>
      </w:pPr>
    </w:p>
    <w:p w14:paraId="6F8A3DFB" w14:textId="77777777" w:rsidR="00AB0FEA" w:rsidRPr="00C210CA" w:rsidRDefault="00AB0FEA" w:rsidP="00AB0FEA">
      <w:pPr>
        <w:jc w:val="center"/>
        <w:rPr>
          <w:rFonts w:ascii="Times New Roman" w:hAnsi="Times New Roman" w:cs="Times New Roman"/>
          <w:sz w:val="24"/>
          <w:szCs w:val="24"/>
          <w:lang w:val="kk-KZ"/>
        </w:rPr>
      </w:pPr>
    </w:p>
    <w:p w14:paraId="2578BFDE" w14:textId="77777777" w:rsidR="00CA6DEF" w:rsidRPr="00C210CA" w:rsidRDefault="00CA6DEF" w:rsidP="00AB0FEA">
      <w:pPr>
        <w:jc w:val="center"/>
        <w:rPr>
          <w:rFonts w:ascii="Times New Roman" w:hAnsi="Times New Roman" w:cs="Times New Roman"/>
          <w:sz w:val="24"/>
          <w:szCs w:val="24"/>
          <w:lang w:val="kk-KZ"/>
        </w:rPr>
      </w:pPr>
    </w:p>
    <w:p w14:paraId="246580E4" w14:textId="77777777" w:rsidR="00AB0FEA" w:rsidRPr="00C210CA" w:rsidRDefault="00AB0FEA" w:rsidP="00AB0FEA">
      <w:pPr>
        <w:jc w:val="center"/>
        <w:rPr>
          <w:rFonts w:ascii="Times New Roman" w:hAnsi="Times New Roman" w:cs="Times New Roman"/>
          <w:sz w:val="24"/>
          <w:szCs w:val="24"/>
          <w:lang w:val="kk-KZ"/>
        </w:rPr>
      </w:pPr>
      <w:r w:rsidRPr="00C210CA">
        <w:rPr>
          <w:rFonts w:ascii="Times New Roman" w:hAnsi="Times New Roman" w:cs="Times New Roman"/>
          <w:sz w:val="24"/>
          <w:szCs w:val="24"/>
          <w:lang w:val="kk-KZ"/>
        </w:rPr>
        <w:lastRenderedPageBreak/>
        <w:t>МАЗМҰНЫ</w:t>
      </w:r>
    </w:p>
    <w:p w14:paraId="650E6B1D" w14:textId="18922E44" w:rsidR="00AB0FEA" w:rsidRPr="00C210CA" w:rsidRDefault="00AB0FEA" w:rsidP="00AB0FEA">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1. </w:t>
      </w:r>
      <w:bookmarkStart w:id="0" w:name="_Hlk214096801"/>
      <w:r w:rsidRPr="00C210CA">
        <w:rPr>
          <w:rFonts w:ascii="Times New Roman" w:hAnsi="Times New Roman" w:cs="Times New Roman"/>
          <w:sz w:val="24"/>
          <w:szCs w:val="24"/>
          <w:lang w:val="kk-KZ"/>
        </w:rPr>
        <w:t>КІРІСПЕ</w:t>
      </w:r>
      <w:bookmarkEnd w:id="0"/>
      <w:r w:rsidRPr="00C210CA">
        <w:rPr>
          <w:rFonts w:ascii="Times New Roman" w:hAnsi="Times New Roman" w:cs="Times New Roman"/>
          <w:sz w:val="24"/>
          <w:szCs w:val="24"/>
          <w:lang w:val="kk-KZ"/>
        </w:rPr>
        <w:t>.........................</w:t>
      </w:r>
      <w:r w:rsidR="00D75A30" w:rsidRPr="00C210CA">
        <w:rPr>
          <w:rFonts w:ascii="Times New Roman" w:hAnsi="Times New Roman" w:cs="Times New Roman"/>
          <w:sz w:val="24"/>
          <w:szCs w:val="24"/>
          <w:lang w:val="kk-KZ"/>
        </w:rPr>
        <w:t>.......</w:t>
      </w:r>
      <w:r w:rsidRPr="00C210CA">
        <w:rPr>
          <w:rFonts w:ascii="Times New Roman" w:hAnsi="Times New Roman" w:cs="Times New Roman"/>
          <w:sz w:val="24"/>
          <w:szCs w:val="24"/>
          <w:lang w:val="kk-KZ"/>
        </w:rPr>
        <w:t>.................................................................................................... 3.</w:t>
      </w:r>
    </w:p>
    <w:p w14:paraId="753031E4" w14:textId="34D25B02" w:rsidR="00AB0FEA" w:rsidRPr="00C210CA" w:rsidRDefault="00AB0FEA" w:rsidP="00AB0FEA">
      <w:pPr>
        <w:ind w:left="142"/>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1.1 </w:t>
      </w:r>
      <w:bookmarkStart w:id="1" w:name="_Hlk214096808"/>
      <w:r w:rsidRPr="00C210CA">
        <w:rPr>
          <w:rFonts w:ascii="Times New Roman" w:hAnsi="Times New Roman" w:cs="Times New Roman"/>
          <w:sz w:val="24"/>
          <w:szCs w:val="24"/>
          <w:lang w:val="kk-KZ"/>
        </w:rPr>
        <w:t xml:space="preserve">МАҚСАТЫ ЖӘНЕ ҚОЛДАНУ </w:t>
      </w:r>
      <w:r w:rsidR="0069749D" w:rsidRPr="00C210CA">
        <w:rPr>
          <w:rFonts w:ascii="Times New Roman" w:hAnsi="Times New Roman" w:cs="Times New Roman"/>
          <w:sz w:val="24"/>
          <w:szCs w:val="24"/>
          <w:lang w:val="kk-KZ"/>
        </w:rPr>
        <w:t>А</w:t>
      </w:r>
      <w:r w:rsidRPr="00C210CA">
        <w:rPr>
          <w:rFonts w:ascii="Times New Roman" w:hAnsi="Times New Roman" w:cs="Times New Roman"/>
          <w:sz w:val="24"/>
          <w:szCs w:val="24"/>
          <w:lang w:val="kk-KZ"/>
        </w:rPr>
        <w:t>ЯСЫ</w:t>
      </w:r>
      <w:bookmarkEnd w:id="1"/>
      <w:r w:rsidR="00D75A30" w:rsidRPr="00C210CA">
        <w:rPr>
          <w:rFonts w:ascii="Times New Roman" w:hAnsi="Times New Roman" w:cs="Times New Roman"/>
          <w:sz w:val="24"/>
          <w:szCs w:val="24"/>
          <w:lang w:val="kk-KZ"/>
        </w:rPr>
        <w:t>.....</w:t>
      </w:r>
      <w:r w:rsidRPr="00C210CA">
        <w:rPr>
          <w:rFonts w:ascii="Times New Roman" w:hAnsi="Times New Roman" w:cs="Times New Roman"/>
          <w:sz w:val="24"/>
          <w:szCs w:val="24"/>
          <w:lang w:val="kk-KZ"/>
        </w:rPr>
        <w:t>....................................................................... 3.</w:t>
      </w:r>
    </w:p>
    <w:p w14:paraId="54F6E96B" w14:textId="533B9653" w:rsidR="00AB0FEA" w:rsidRPr="00C210CA" w:rsidRDefault="00AB0FEA" w:rsidP="00AB0FEA">
      <w:pPr>
        <w:ind w:left="142"/>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1.2 </w:t>
      </w:r>
      <w:r w:rsidR="0069749D" w:rsidRPr="00C210CA">
        <w:rPr>
          <w:rFonts w:ascii="Times New Roman" w:hAnsi="Times New Roman" w:cs="Times New Roman"/>
          <w:sz w:val="24"/>
          <w:szCs w:val="24"/>
          <w:lang w:val="kk-KZ"/>
        </w:rPr>
        <w:t>АЙҚЫНДАМАЛАР, ҚЫСҚАРТУЛАР</w:t>
      </w:r>
      <w:r w:rsidRPr="00C210CA">
        <w:rPr>
          <w:rFonts w:ascii="Times New Roman" w:hAnsi="Times New Roman" w:cs="Times New Roman"/>
          <w:sz w:val="24"/>
          <w:szCs w:val="24"/>
          <w:lang w:val="kk-KZ"/>
        </w:rPr>
        <w:t xml:space="preserve"> ЖӘНЕ АББРЕВИАТУРАЛАР...................</w:t>
      </w:r>
      <w:r w:rsidR="00D75A30" w:rsidRPr="00C210CA">
        <w:rPr>
          <w:rFonts w:ascii="Times New Roman" w:hAnsi="Times New Roman" w:cs="Times New Roman"/>
          <w:sz w:val="24"/>
          <w:szCs w:val="24"/>
          <w:lang w:val="kk-KZ"/>
        </w:rPr>
        <w:t>.....</w:t>
      </w:r>
      <w:r w:rsidRPr="00C210CA">
        <w:rPr>
          <w:rFonts w:ascii="Times New Roman" w:hAnsi="Times New Roman" w:cs="Times New Roman"/>
          <w:sz w:val="24"/>
          <w:szCs w:val="24"/>
          <w:lang w:val="kk-KZ"/>
        </w:rPr>
        <w:t xml:space="preserve"> 3.</w:t>
      </w:r>
    </w:p>
    <w:p w14:paraId="1F6595CD" w14:textId="2ADFCDB9" w:rsidR="00AB0FEA" w:rsidRPr="00C210CA" w:rsidRDefault="00AB0FEA" w:rsidP="00AB0FEA">
      <w:pPr>
        <w:jc w:val="both"/>
        <w:rPr>
          <w:rFonts w:ascii="Times New Roman" w:hAnsi="Times New Roman" w:cs="Times New Roman"/>
          <w:sz w:val="24"/>
          <w:szCs w:val="24"/>
          <w:lang w:val="kk-KZ"/>
        </w:rPr>
      </w:pPr>
      <w:bookmarkStart w:id="2" w:name="_Hlk144936208"/>
      <w:bookmarkEnd w:id="2"/>
      <w:r w:rsidRPr="00C210CA">
        <w:rPr>
          <w:rFonts w:ascii="Times New Roman" w:hAnsi="Times New Roman" w:cs="Times New Roman"/>
          <w:sz w:val="24"/>
          <w:szCs w:val="24"/>
          <w:lang w:val="kk-KZ"/>
        </w:rPr>
        <w:t xml:space="preserve">2. </w:t>
      </w:r>
      <w:r w:rsidR="00216429" w:rsidRPr="00C210CA">
        <w:rPr>
          <w:rFonts w:ascii="Times New Roman" w:hAnsi="Times New Roman" w:cs="Times New Roman"/>
          <w:sz w:val="24"/>
          <w:szCs w:val="24"/>
          <w:lang w:val="kk-KZ"/>
        </w:rPr>
        <w:t>«</w:t>
      </w:r>
      <w:r w:rsidR="00245737" w:rsidRPr="00C210CA">
        <w:rPr>
          <w:rFonts w:ascii="Times New Roman" w:hAnsi="Times New Roman" w:cs="Times New Roman"/>
          <w:sz w:val="24"/>
          <w:szCs w:val="24"/>
          <w:lang w:val="kk-KZ"/>
        </w:rPr>
        <w:t>ЕҚ, ӨҚ және ҚОҚ</w:t>
      </w:r>
      <w:r w:rsidR="00216429" w:rsidRPr="00C210CA">
        <w:rPr>
          <w:rFonts w:ascii="Times New Roman" w:hAnsi="Times New Roman" w:cs="Times New Roman"/>
          <w:sz w:val="24"/>
          <w:szCs w:val="24"/>
          <w:lang w:val="kk-KZ"/>
        </w:rPr>
        <w:t>»</w:t>
      </w:r>
      <w:r w:rsidRPr="00C210CA">
        <w:rPr>
          <w:rFonts w:ascii="Times New Roman" w:hAnsi="Times New Roman" w:cs="Times New Roman"/>
          <w:sz w:val="24"/>
          <w:szCs w:val="24"/>
          <w:lang w:val="kk-KZ"/>
        </w:rPr>
        <w:t xml:space="preserve"> ҚОСЫМШАСЫНЫҢ МАЗМҰНЫ ЖӘНЕ ҚҰЖАТТАМА</w:t>
      </w:r>
      <w:r w:rsidR="00D75A30" w:rsidRPr="00C210CA">
        <w:rPr>
          <w:rFonts w:ascii="Times New Roman" w:hAnsi="Times New Roman" w:cs="Times New Roman"/>
          <w:sz w:val="24"/>
          <w:szCs w:val="24"/>
          <w:lang w:val="kk-KZ"/>
        </w:rPr>
        <w:t>.......................................................</w:t>
      </w:r>
      <w:r w:rsidRPr="00C210CA">
        <w:rPr>
          <w:rFonts w:ascii="Times New Roman" w:hAnsi="Times New Roman" w:cs="Times New Roman"/>
          <w:sz w:val="24"/>
          <w:szCs w:val="24"/>
          <w:lang w:val="kk-KZ"/>
        </w:rPr>
        <w:t>...................................................................... 4.</w:t>
      </w:r>
    </w:p>
    <w:p w14:paraId="17308A7B" w14:textId="51E9257C" w:rsidR="00AB0FEA" w:rsidRPr="00C210CA" w:rsidRDefault="00AB0FEA" w:rsidP="00AB0FEA">
      <w:pPr>
        <w:jc w:val="center"/>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3. ШАРТТАҒЫ </w:t>
      </w:r>
      <w:r w:rsidR="00410F30" w:rsidRPr="00C210CA">
        <w:rPr>
          <w:rFonts w:ascii="Times New Roman" w:hAnsi="Times New Roman" w:cs="Times New Roman"/>
          <w:sz w:val="24"/>
          <w:szCs w:val="24"/>
          <w:lang w:val="kk-KZ"/>
        </w:rPr>
        <w:t>«</w:t>
      </w:r>
      <w:r w:rsidR="00245737" w:rsidRPr="00C210CA">
        <w:rPr>
          <w:rFonts w:ascii="Times New Roman" w:hAnsi="Times New Roman" w:cs="Times New Roman"/>
          <w:sz w:val="24"/>
          <w:szCs w:val="24"/>
          <w:lang w:val="kk-KZ"/>
        </w:rPr>
        <w:t>ЕҚ, ӨҚ және ҚОҚ</w:t>
      </w:r>
      <w:r w:rsidR="00410F30" w:rsidRPr="00C210CA">
        <w:rPr>
          <w:rFonts w:ascii="Times New Roman" w:hAnsi="Times New Roman" w:cs="Times New Roman"/>
          <w:sz w:val="24"/>
          <w:szCs w:val="24"/>
          <w:lang w:val="kk-KZ"/>
        </w:rPr>
        <w:t>»</w:t>
      </w:r>
      <w:r w:rsidRPr="00C210CA">
        <w:rPr>
          <w:rFonts w:ascii="Times New Roman" w:hAnsi="Times New Roman" w:cs="Times New Roman"/>
          <w:sz w:val="24"/>
          <w:szCs w:val="24"/>
          <w:lang w:val="kk-KZ"/>
        </w:rPr>
        <w:t xml:space="preserve"> ҚОСЫМШАСЫ................................................................ 5.</w:t>
      </w:r>
    </w:p>
    <w:p w14:paraId="3C3D3C38" w14:textId="2BC593B5" w:rsidR="00AB0FEA" w:rsidRPr="00C210CA" w:rsidRDefault="00AB0FEA" w:rsidP="00AB0FEA">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ҚОСЫМША A. ТАПСЫРЫС БЕРУШІНІҢ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БОЙЫНША ЕҢ АЗ ТАЛАПТАРЫ ЖӘНЕ ТАПСЫРЫС БЕРУШІНІҢ ҚОЛДАНЫЛАТЫН РӘСІМДЕРІ..................................................................</w:t>
      </w:r>
      <w:r w:rsidR="00D75A30" w:rsidRPr="00C210CA">
        <w:rPr>
          <w:rFonts w:ascii="Times New Roman" w:hAnsi="Times New Roman" w:cs="Times New Roman"/>
          <w:sz w:val="24"/>
          <w:szCs w:val="24"/>
          <w:lang w:val="kk-KZ"/>
        </w:rPr>
        <w:t>.........................................................</w:t>
      </w:r>
      <w:r w:rsidRPr="00C210CA">
        <w:rPr>
          <w:rFonts w:ascii="Times New Roman" w:hAnsi="Times New Roman" w:cs="Times New Roman"/>
          <w:sz w:val="24"/>
          <w:szCs w:val="24"/>
          <w:lang w:val="kk-KZ"/>
        </w:rPr>
        <w:t>....... 6.</w:t>
      </w:r>
    </w:p>
    <w:p w14:paraId="143BF847" w14:textId="6362B7C7" w:rsidR="00AB0FEA" w:rsidRPr="00C210CA" w:rsidRDefault="00947F80" w:rsidP="00AB0FEA">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Ә ҚОСЫМШАСЫ</w:t>
      </w:r>
      <w:r w:rsidR="00AB0FEA" w:rsidRPr="00C210CA">
        <w:rPr>
          <w:rFonts w:ascii="Times New Roman" w:hAnsi="Times New Roman" w:cs="Times New Roman"/>
          <w:sz w:val="24"/>
          <w:szCs w:val="24"/>
          <w:lang w:val="kk-KZ"/>
        </w:rPr>
        <w:t xml:space="preserve">. </w:t>
      </w:r>
      <w:r w:rsidR="00245737" w:rsidRPr="00C210CA">
        <w:rPr>
          <w:rFonts w:ascii="Times New Roman" w:hAnsi="Times New Roman" w:cs="Times New Roman"/>
          <w:sz w:val="24"/>
          <w:szCs w:val="24"/>
          <w:lang w:val="kk-KZ"/>
        </w:rPr>
        <w:t>ЕҚ, ӨҚ және ҚОҚ</w:t>
      </w:r>
      <w:r w:rsidR="00AB0FEA" w:rsidRPr="00C210CA">
        <w:rPr>
          <w:rFonts w:ascii="Times New Roman" w:hAnsi="Times New Roman" w:cs="Times New Roman"/>
          <w:sz w:val="24"/>
          <w:szCs w:val="24"/>
          <w:lang w:val="kk-KZ"/>
        </w:rPr>
        <w:t xml:space="preserve"> БОЙЫНША ҚАУІПТІ ФАКТОРЛАР ТІЗІЛІМІ</w:t>
      </w:r>
      <w:r w:rsidR="00D75A30" w:rsidRPr="00C210CA">
        <w:rPr>
          <w:rFonts w:ascii="Times New Roman" w:hAnsi="Times New Roman" w:cs="Times New Roman"/>
          <w:sz w:val="24"/>
          <w:szCs w:val="24"/>
          <w:lang w:val="kk-KZ"/>
        </w:rPr>
        <w:t>.................</w:t>
      </w:r>
      <w:r w:rsidR="00AB0FEA" w:rsidRPr="00C210CA">
        <w:rPr>
          <w:rFonts w:ascii="Times New Roman" w:hAnsi="Times New Roman" w:cs="Times New Roman"/>
          <w:sz w:val="24"/>
          <w:szCs w:val="24"/>
          <w:lang w:val="kk-KZ"/>
        </w:rPr>
        <w:t>17</w:t>
      </w:r>
    </w:p>
    <w:p w14:paraId="5BB07DA7" w14:textId="0943F564" w:rsidR="00AB0FEA" w:rsidRPr="00C210CA" w:rsidRDefault="00947F80" w:rsidP="00AB0FEA">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Б ҚОСЫМШАСЫ</w:t>
      </w:r>
      <w:r w:rsidR="00AB0FEA" w:rsidRPr="00C210CA">
        <w:rPr>
          <w:rFonts w:ascii="Times New Roman" w:hAnsi="Times New Roman" w:cs="Times New Roman"/>
          <w:sz w:val="24"/>
          <w:szCs w:val="24"/>
          <w:lang w:val="kk-KZ"/>
        </w:rPr>
        <w:t xml:space="preserve">. </w:t>
      </w:r>
      <w:r w:rsidR="00245737" w:rsidRPr="00C210CA">
        <w:rPr>
          <w:rFonts w:ascii="Times New Roman" w:hAnsi="Times New Roman" w:cs="Times New Roman"/>
          <w:sz w:val="24"/>
          <w:szCs w:val="24"/>
          <w:lang w:val="kk-KZ"/>
        </w:rPr>
        <w:t>ЕҚ, ӨҚ және ҚОҚ</w:t>
      </w:r>
      <w:r w:rsidR="00AB0FEA" w:rsidRPr="00C210CA">
        <w:rPr>
          <w:rFonts w:ascii="Times New Roman" w:hAnsi="Times New Roman" w:cs="Times New Roman"/>
          <w:sz w:val="24"/>
          <w:szCs w:val="24"/>
          <w:lang w:val="kk-KZ"/>
        </w:rPr>
        <w:t xml:space="preserve"> БОЙЫНША СТАТИСТИКАЛЫҚ АҚПАРАТ..</w:t>
      </w:r>
      <w:r w:rsidR="00D75A30" w:rsidRPr="00C210CA">
        <w:rPr>
          <w:rFonts w:ascii="Times New Roman" w:hAnsi="Times New Roman" w:cs="Times New Roman"/>
          <w:sz w:val="24"/>
          <w:szCs w:val="24"/>
          <w:lang w:val="kk-KZ"/>
        </w:rPr>
        <w:t>..</w:t>
      </w:r>
      <w:r w:rsidR="00AB0FEA" w:rsidRPr="00C210CA">
        <w:rPr>
          <w:rFonts w:ascii="Times New Roman" w:hAnsi="Times New Roman" w:cs="Times New Roman"/>
          <w:sz w:val="24"/>
          <w:szCs w:val="24"/>
          <w:lang w:val="kk-KZ"/>
        </w:rPr>
        <w:t>.............. 19.</w:t>
      </w:r>
    </w:p>
    <w:p w14:paraId="1CD162E9" w14:textId="248588EA" w:rsidR="00BD7EEB" w:rsidRPr="00C210CA" w:rsidRDefault="00947F80" w:rsidP="00AB0FEA">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В ҚОСЫМШАСЫ</w:t>
      </w:r>
      <w:r w:rsidR="00BD7EEB" w:rsidRPr="00C210CA">
        <w:rPr>
          <w:rFonts w:ascii="Times New Roman" w:hAnsi="Times New Roman" w:cs="Times New Roman"/>
          <w:sz w:val="24"/>
          <w:szCs w:val="24"/>
          <w:lang w:val="kk-KZ"/>
        </w:rPr>
        <w:t xml:space="preserve">. </w:t>
      </w:r>
      <w:r w:rsidR="00410F30" w:rsidRPr="00C210CA">
        <w:rPr>
          <w:rFonts w:ascii="Times New Roman" w:hAnsi="Times New Roman" w:cs="Times New Roman"/>
          <w:sz w:val="24"/>
          <w:szCs w:val="24"/>
          <w:lang w:val="kk-KZ"/>
        </w:rPr>
        <w:t>ЕҚ, ӨҚ және ҚОҚ</w:t>
      </w:r>
      <w:r w:rsidR="00BD7EEB" w:rsidRPr="00C210CA">
        <w:rPr>
          <w:rFonts w:ascii="Times New Roman" w:hAnsi="Times New Roman" w:cs="Times New Roman"/>
          <w:sz w:val="24"/>
          <w:szCs w:val="24"/>
          <w:lang w:val="kk-KZ"/>
        </w:rPr>
        <w:t xml:space="preserve"> ТАЛАПТАРЫН БҰЗҒАНЫ ҮШІН АЙЫППҰЛДАР..........21</w:t>
      </w:r>
    </w:p>
    <w:p w14:paraId="27CC460F" w14:textId="77777777" w:rsidR="00AB0FEA" w:rsidRPr="00C210CA" w:rsidRDefault="00AB0FEA" w:rsidP="00AB0FEA">
      <w:pPr>
        <w:jc w:val="both"/>
        <w:rPr>
          <w:rFonts w:ascii="Times New Roman" w:hAnsi="Times New Roman" w:cs="Times New Roman"/>
          <w:sz w:val="24"/>
          <w:szCs w:val="24"/>
          <w:lang w:val="kk-KZ"/>
        </w:rPr>
      </w:pPr>
    </w:p>
    <w:p w14:paraId="62A876E1" w14:textId="77777777" w:rsidR="00AB0FEA" w:rsidRPr="00C210CA" w:rsidRDefault="00AB0FEA" w:rsidP="00AB0FEA">
      <w:pPr>
        <w:jc w:val="both"/>
        <w:rPr>
          <w:rFonts w:ascii="Times New Roman" w:hAnsi="Times New Roman" w:cs="Times New Roman"/>
          <w:sz w:val="24"/>
          <w:szCs w:val="24"/>
          <w:lang w:val="kk-KZ"/>
        </w:rPr>
      </w:pPr>
    </w:p>
    <w:p w14:paraId="73E56FE0" w14:textId="77777777" w:rsidR="00AB0FEA" w:rsidRPr="00C210CA" w:rsidRDefault="00AB0FEA" w:rsidP="00AB0FEA">
      <w:pPr>
        <w:jc w:val="both"/>
        <w:rPr>
          <w:rFonts w:ascii="Times New Roman" w:hAnsi="Times New Roman" w:cs="Times New Roman"/>
          <w:sz w:val="24"/>
          <w:szCs w:val="24"/>
          <w:lang w:val="kk-KZ"/>
        </w:rPr>
      </w:pPr>
    </w:p>
    <w:p w14:paraId="4401D1EC" w14:textId="77777777" w:rsidR="00AB0FEA" w:rsidRPr="00C210CA" w:rsidRDefault="00AB0FEA" w:rsidP="00AB0FEA">
      <w:pPr>
        <w:jc w:val="both"/>
        <w:rPr>
          <w:rFonts w:ascii="Times New Roman" w:hAnsi="Times New Roman" w:cs="Times New Roman"/>
          <w:sz w:val="24"/>
          <w:szCs w:val="24"/>
          <w:lang w:val="kk-KZ"/>
        </w:rPr>
      </w:pPr>
    </w:p>
    <w:p w14:paraId="14DF13CB" w14:textId="77777777" w:rsidR="00AB0FEA" w:rsidRPr="00C210CA" w:rsidRDefault="00AB0FEA" w:rsidP="00AB0FEA">
      <w:pPr>
        <w:jc w:val="both"/>
        <w:rPr>
          <w:rFonts w:ascii="Times New Roman" w:hAnsi="Times New Roman" w:cs="Times New Roman"/>
          <w:sz w:val="24"/>
          <w:szCs w:val="24"/>
          <w:lang w:val="kk-KZ"/>
        </w:rPr>
      </w:pPr>
    </w:p>
    <w:p w14:paraId="4D070A0B" w14:textId="77777777" w:rsidR="00AB0FEA" w:rsidRPr="00C210CA" w:rsidRDefault="00AB0FEA" w:rsidP="00AB0FEA">
      <w:pPr>
        <w:jc w:val="both"/>
        <w:rPr>
          <w:rFonts w:ascii="Times New Roman" w:hAnsi="Times New Roman" w:cs="Times New Roman"/>
          <w:sz w:val="24"/>
          <w:szCs w:val="24"/>
          <w:lang w:val="kk-KZ"/>
        </w:rPr>
      </w:pPr>
    </w:p>
    <w:p w14:paraId="221923C9" w14:textId="77777777" w:rsidR="00AB0FEA" w:rsidRPr="00C210CA" w:rsidRDefault="00AB0FEA" w:rsidP="00AB0FEA">
      <w:pPr>
        <w:jc w:val="both"/>
        <w:rPr>
          <w:rFonts w:ascii="Times New Roman" w:hAnsi="Times New Roman" w:cs="Times New Roman"/>
          <w:sz w:val="24"/>
          <w:szCs w:val="24"/>
          <w:lang w:val="kk-KZ"/>
        </w:rPr>
      </w:pPr>
    </w:p>
    <w:p w14:paraId="397E9D0D" w14:textId="77777777" w:rsidR="00AB0FEA" w:rsidRPr="00C210CA" w:rsidRDefault="00AB0FEA" w:rsidP="00AB0FEA">
      <w:pPr>
        <w:jc w:val="both"/>
        <w:rPr>
          <w:rFonts w:ascii="Times New Roman" w:hAnsi="Times New Roman" w:cs="Times New Roman"/>
          <w:sz w:val="24"/>
          <w:szCs w:val="24"/>
          <w:lang w:val="kk-KZ"/>
        </w:rPr>
      </w:pPr>
    </w:p>
    <w:p w14:paraId="495BDD0E" w14:textId="77777777" w:rsidR="00AB0FEA" w:rsidRPr="00C210CA" w:rsidRDefault="00AB0FEA" w:rsidP="00AB0FEA">
      <w:pPr>
        <w:jc w:val="both"/>
        <w:rPr>
          <w:rFonts w:ascii="Times New Roman" w:hAnsi="Times New Roman" w:cs="Times New Roman"/>
          <w:sz w:val="24"/>
          <w:szCs w:val="24"/>
          <w:lang w:val="kk-KZ"/>
        </w:rPr>
      </w:pPr>
    </w:p>
    <w:p w14:paraId="643C3A0D" w14:textId="77777777" w:rsidR="00AB0FEA" w:rsidRPr="00C210CA" w:rsidRDefault="00AB0FEA" w:rsidP="00AB0FEA">
      <w:pPr>
        <w:jc w:val="both"/>
        <w:rPr>
          <w:rFonts w:ascii="Times New Roman" w:hAnsi="Times New Roman" w:cs="Times New Roman"/>
          <w:sz w:val="24"/>
          <w:szCs w:val="24"/>
          <w:lang w:val="kk-KZ"/>
        </w:rPr>
      </w:pPr>
    </w:p>
    <w:p w14:paraId="758BE800" w14:textId="77777777" w:rsidR="00AB0FEA" w:rsidRPr="00C210CA" w:rsidRDefault="00AB0FEA" w:rsidP="00AB0FEA">
      <w:pPr>
        <w:jc w:val="both"/>
        <w:rPr>
          <w:rFonts w:ascii="Times New Roman" w:hAnsi="Times New Roman" w:cs="Times New Roman"/>
          <w:sz w:val="24"/>
          <w:szCs w:val="24"/>
          <w:lang w:val="kk-KZ"/>
        </w:rPr>
      </w:pPr>
    </w:p>
    <w:p w14:paraId="13503BB1" w14:textId="77777777" w:rsidR="00AB0FEA" w:rsidRPr="00C210CA" w:rsidRDefault="00AB0FEA" w:rsidP="00AB0FEA">
      <w:pPr>
        <w:jc w:val="both"/>
        <w:rPr>
          <w:rFonts w:ascii="Times New Roman" w:hAnsi="Times New Roman" w:cs="Times New Roman"/>
          <w:sz w:val="24"/>
          <w:szCs w:val="24"/>
          <w:lang w:val="kk-KZ"/>
        </w:rPr>
      </w:pPr>
    </w:p>
    <w:p w14:paraId="080EBA2A" w14:textId="77777777" w:rsidR="00AB0FEA" w:rsidRPr="00C210CA" w:rsidRDefault="00AB0FEA" w:rsidP="00AB0FEA">
      <w:pPr>
        <w:jc w:val="both"/>
        <w:rPr>
          <w:rFonts w:ascii="Times New Roman" w:hAnsi="Times New Roman" w:cs="Times New Roman"/>
          <w:sz w:val="24"/>
          <w:szCs w:val="24"/>
          <w:lang w:val="kk-KZ"/>
        </w:rPr>
      </w:pPr>
    </w:p>
    <w:p w14:paraId="38088DF6" w14:textId="77777777" w:rsidR="00AB0FEA" w:rsidRPr="00C210CA" w:rsidRDefault="00AB0FEA" w:rsidP="00AB0FEA">
      <w:pPr>
        <w:jc w:val="both"/>
        <w:rPr>
          <w:rFonts w:ascii="Times New Roman" w:hAnsi="Times New Roman" w:cs="Times New Roman"/>
          <w:sz w:val="24"/>
          <w:szCs w:val="24"/>
          <w:lang w:val="kk-KZ"/>
        </w:rPr>
      </w:pPr>
    </w:p>
    <w:p w14:paraId="3B3AF2C1" w14:textId="77777777" w:rsidR="00AB0FEA" w:rsidRPr="00C210CA" w:rsidRDefault="00AB0FEA" w:rsidP="00AB0FEA">
      <w:pPr>
        <w:jc w:val="both"/>
        <w:rPr>
          <w:rFonts w:ascii="Times New Roman" w:hAnsi="Times New Roman" w:cs="Times New Roman"/>
          <w:sz w:val="24"/>
          <w:szCs w:val="24"/>
          <w:lang w:val="kk-KZ"/>
        </w:rPr>
      </w:pPr>
    </w:p>
    <w:p w14:paraId="5F7FAE87" w14:textId="77777777" w:rsidR="00AB0FEA" w:rsidRPr="00C210CA" w:rsidRDefault="00AB0FEA" w:rsidP="00AB0FEA">
      <w:pPr>
        <w:jc w:val="both"/>
        <w:rPr>
          <w:rFonts w:ascii="Times New Roman" w:hAnsi="Times New Roman" w:cs="Times New Roman"/>
          <w:sz w:val="24"/>
          <w:szCs w:val="24"/>
          <w:lang w:val="kk-KZ"/>
        </w:rPr>
      </w:pPr>
    </w:p>
    <w:p w14:paraId="405757C5" w14:textId="77777777" w:rsidR="00AB0FEA" w:rsidRPr="00C210CA" w:rsidRDefault="00AB0FEA" w:rsidP="00AB0FEA">
      <w:pPr>
        <w:jc w:val="both"/>
        <w:rPr>
          <w:rFonts w:ascii="Times New Roman" w:hAnsi="Times New Roman" w:cs="Times New Roman"/>
          <w:sz w:val="24"/>
          <w:szCs w:val="24"/>
          <w:lang w:val="kk-KZ"/>
        </w:rPr>
      </w:pPr>
    </w:p>
    <w:p w14:paraId="71CEFB87" w14:textId="77777777" w:rsidR="00AB0FEA" w:rsidRPr="00C210CA" w:rsidRDefault="00AB0FEA" w:rsidP="00AB0FEA">
      <w:pPr>
        <w:jc w:val="both"/>
        <w:rPr>
          <w:rFonts w:ascii="Times New Roman" w:hAnsi="Times New Roman" w:cs="Times New Roman"/>
          <w:sz w:val="24"/>
          <w:szCs w:val="24"/>
          <w:lang w:val="kk-KZ"/>
        </w:rPr>
      </w:pPr>
    </w:p>
    <w:p w14:paraId="380CF28B" w14:textId="6F13D1E7" w:rsidR="00005FB3" w:rsidRPr="00C210CA" w:rsidRDefault="00005FB3" w:rsidP="00AB0FEA">
      <w:pPr>
        <w:jc w:val="both"/>
        <w:rPr>
          <w:rFonts w:ascii="Times New Roman" w:hAnsi="Times New Roman" w:cs="Times New Roman"/>
          <w:sz w:val="24"/>
          <w:szCs w:val="24"/>
          <w:lang w:val="kk-KZ"/>
        </w:rPr>
      </w:pPr>
    </w:p>
    <w:p w14:paraId="66688174" w14:textId="77777777" w:rsidR="0076397B" w:rsidRPr="00C210CA" w:rsidRDefault="0076397B" w:rsidP="00AB0FEA">
      <w:pPr>
        <w:jc w:val="both"/>
        <w:rPr>
          <w:rFonts w:ascii="Times New Roman" w:hAnsi="Times New Roman" w:cs="Times New Roman"/>
          <w:sz w:val="24"/>
          <w:szCs w:val="24"/>
          <w:lang w:val="kk-KZ"/>
        </w:rPr>
      </w:pPr>
    </w:p>
    <w:p w14:paraId="63C19E07" w14:textId="77777777" w:rsidR="00005FB3" w:rsidRPr="00C210CA" w:rsidRDefault="00005FB3" w:rsidP="00AB0FEA">
      <w:pPr>
        <w:jc w:val="both"/>
        <w:rPr>
          <w:rFonts w:ascii="Times New Roman" w:hAnsi="Times New Roman" w:cs="Times New Roman"/>
          <w:sz w:val="24"/>
          <w:szCs w:val="24"/>
          <w:lang w:val="kk-KZ"/>
        </w:rPr>
      </w:pPr>
    </w:p>
    <w:p w14:paraId="15D86317" w14:textId="77777777" w:rsidR="00AB0FEA" w:rsidRPr="00C210CA" w:rsidRDefault="00AB0FEA" w:rsidP="00AB0FEA">
      <w:pPr>
        <w:pStyle w:val="a3"/>
        <w:numPr>
          <w:ilvl w:val="0"/>
          <w:numId w:val="1"/>
        </w:numPr>
        <w:ind w:left="426" w:hanging="426"/>
        <w:jc w:val="both"/>
        <w:rPr>
          <w:rFonts w:ascii="Times New Roman" w:hAnsi="Times New Roman" w:cs="Times New Roman"/>
          <w:b/>
          <w:sz w:val="24"/>
          <w:szCs w:val="24"/>
          <w:lang w:val="kk-KZ"/>
        </w:rPr>
      </w:pPr>
      <w:r w:rsidRPr="00C210CA">
        <w:rPr>
          <w:rFonts w:ascii="Times New Roman" w:hAnsi="Times New Roman" w:cs="Times New Roman"/>
          <w:b/>
          <w:sz w:val="24"/>
          <w:szCs w:val="24"/>
          <w:lang w:val="kk-KZ"/>
        </w:rPr>
        <w:t>КІРІСПЕ</w:t>
      </w:r>
    </w:p>
    <w:p w14:paraId="295E1617" w14:textId="721B7C82" w:rsidR="00AB0FEA" w:rsidRPr="00C210CA" w:rsidRDefault="00AB0FEA" w:rsidP="001C13B9">
      <w:pPr>
        <w:pStyle w:val="a3"/>
        <w:numPr>
          <w:ilvl w:val="1"/>
          <w:numId w:val="2"/>
        </w:numPr>
        <w:ind w:left="567"/>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МАҚСАТЫ </w:t>
      </w:r>
      <w:r w:rsidR="0076397B" w:rsidRPr="00C210CA">
        <w:rPr>
          <w:rFonts w:ascii="Times New Roman" w:hAnsi="Times New Roman" w:cs="Times New Roman"/>
          <w:sz w:val="24"/>
          <w:szCs w:val="24"/>
          <w:lang w:val="kk-KZ"/>
        </w:rPr>
        <w:t xml:space="preserve">МЕН </w:t>
      </w:r>
      <w:r w:rsidRPr="00C210CA">
        <w:rPr>
          <w:rFonts w:ascii="Times New Roman" w:hAnsi="Times New Roman" w:cs="Times New Roman"/>
          <w:sz w:val="24"/>
          <w:szCs w:val="24"/>
          <w:lang w:val="kk-KZ"/>
        </w:rPr>
        <w:t>ҚОЛДАНЫЛУ АЯСЫ</w:t>
      </w:r>
    </w:p>
    <w:p w14:paraId="198234B1" w14:textId="11BAC822" w:rsidR="00AB0FEA" w:rsidRPr="00C210CA" w:rsidRDefault="00AB0FEA" w:rsidP="00AB0FEA">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Осы Қосымшада </w:t>
      </w:r>
      <w:r w:rsidR="0076397B" w:rsidRPr="00C210CA">
        <w:rPr>
          <w:rFonts w:ascii="Times New Roman" w:hAnsi="Times New Roman" w:cs="Times New Roman"/>
          <w:sz w:val="24"/>
          <w:szCs w:val="24"/>
          <w:lang w:val="kk-KZ"/>
        </w:rPr>
        <w:t>«ҚазМұнайГаз» ҰК АҚ</w:t>
      </w:r>
      <w:r w:rsidRPr="00C210CA">
        <w:rPr>
          <w:rFonts w:ascii="Times New Roman" w:hAnsi="Times New Roman" w:cs="Times New Roman"/>
          <w:sz w:val="24"/>
          <w:szCs w:val="24"/>
          <w:lang w:val="kk-KZ"/>
        </w:rPr>
        <w:t xml:space="preserve"> </w:t>
      </w:r>
      <w:r w:rsidR="00C86046" w:rsidRPr="00C210CA">
        <w:rPr>
          <w:rFonts w:ascii="Times New Roman" w:hAnsi="Times New Roman" w:cs="Times New Roman"/>
          <w:sz w:val="24"/>
          <w:szCs w:val="24"/>
          <w:lang w:val="kk-KZ"/>
        </w:rPr>
        <w:t>(бұдан әрі</w:t>
      </w:r>
      <w:r w:rsidR="004E00CC">
        <w:rPr>
          <w:rFonts w:ascii="Times New Roman" w:hAnsi="Times New Roman" w:cs="Times New Roman"/>
          <w:sz w:val="24"/>
          <w:szCs w:val="24"/>
          <w:lang w:val="kk-KZ"/>
        </w:rPr>
        <w:t xml:space="preserve"> – </w:t>
      </w:r>
      <w:r w:rsidR="00C86046" w:rsidRPr="00C210CA">
        <w:rPr>
          <w:rFonts w:ascii="Times New Roman" w:hAnsi="Times New Roman" w:cs="Times New Roman"/>
          <w:sz w:val="24"/>
          <w:szCs w:val="24"/>
          <w:lang w:val="kk-KZ"/>
        </w:rPr>
        <w:t>ТАПСЫРЫС БЕРУШІ)</w:t>
      </w:r>
      <w:r w:rsidR="00C86046" w:rsidRPr="00C210CA">
        <w:rPr>
          <w:rFonts w:ascii="Times New Roman" w:hAnsi="Times New Roman" w:cs="Times New Roman"/>
          <w:sz w:val="24"/>
          <w:szCs w:val="24"/>
          <w:lang w:val="kk-KZ"/>
        </w:rPr>
        <w:t xml:space="preserve"> </w:t>
      </w:r>
      <w:r w:rsidRPr="00C210CA">
        <w:rPr>
          <w:rFonts w:ascii="Times New Roman" w:hAnsi="Times New Roman" w:cs="Times New Roman"/>
          <w:sz w:val="24"/>
          <w:szCs w:val="24"/>
          <w:lang w:val="kk-KZ"/>
        </w:rPr>
        <w:t xml:space="preserve">объектілерінде </w:t>
      </w:r>
      <w:r w:rsidR="00245737" w:rsidRPr="00C210CA">
        <w:rPr>
          <w:rFonts w:ascii="Times New Roman" w:hAnsi="Times New Roman" w:cs="Times New Roman"/>
          <w:sz w:val="24"/>
          <w:szCs w:val="24"/>
          <w:lang w:val="kk-KZ"/>
        </w:rPr>
        <w:t xml:space="preserve">ШАРТ </w:t>
      </w:r>
      <w:r w:rsidRPr="00C210CA">
        <w:rPr>
          <w:rFonts w:ascii="Times New Roman" w:hAnsi="Times New Roman" w:cs="Times New Roman"/>
          <w:sz w:val="24"/>
          <w:szCs w:val="24"/>
          <w:lang w:val="kk-KZ"/>
        </w:rPr>
        <w:t xml:space="preserve">бойынша міндеттемелерді орындау кезінде </w:t>
      </w:r>
      <w:r w:rsidR="00C86046" w:rsidRPr="00C210CA">
        <w:rPr>
          <w:rFonts w:ascii="Times New Roman" w:hAnsi="Times New Roman" w:cs="Times New Roman"/>
          <w:sz w:val="24"/>
          <w:szCs w:val="24"/>
          <w:lang w:val="kk-KZ"/>
        </w:rPr>
        <w:t>МЕРДІГЕР/ОРЫНДАУШЫ ШАРТТЫҢ</w:t>
      </w:r>
      <w:r w:rsidRPr="00C210CA">
        <w:rPr>
          <w:rFonts w:ascii="Times New Roman" w:hAnsi="Times New Roman" w:cs="Times New Roman"/>
          <w:sz w:val="24"/>
          <w:szCs w:val="24"/>
          <w:lang w:val="kk-KZ"/>
        </w:rPr>
        <w:t xml:space="preserve"> қолданылу мерзімі ішінде орындау</w:t>
      </w:r>
      <w:r w:rsidR="00C86046" w:rsidRPr="00C210CA">
        <w:rPr>
          <w:rFonts w:ascii="Times New Roman" w:hAnsi="Times New Roman" w:cs="Times New Roman"/>
          <w:sz w:val="24"/>
          <w:szCs w:val="24"/>
          <w:lang w:val="kk-KZ"/>
        </w:rPr>
        <w:t>ы</w:t>
      </w:r>
      <w:r w:rsidRPr="00C210CA">
        <w:rPr>
          <w:rFonts w:ascii="Times New Roman" w:hAnsi="Times New Roman" w:cs="Times New Roman"/>
          <w:sz w:val="24"/>
          <w:szCs w:val="24"/>
          <w:lang w:val="kk-KZ"/>
        </w:rPr>
        <w:t xml:space="preserve"> тиіс еңбекті қорғау, өнеркәсіптік қауіпсіздік және қоршаған ортаны қорғау (ЕҚ, ӨҚ және ҚОҚ) саласындағы міндеттемелер сипатталған.</w:t>
      </w:r>
    </w:p>
    <w:p w14:paraId="332C36F4" w14:textId="01DB1282" w:rsidR="00AB0FEA" w:rsidRPr="00C210CA" w:rsidRDefault="00AB0FEA" w:rsidP="00AB0FEA">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МЕРДІГЕРДІҢ/ОРЫНДАУШЫНЫҢ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бойынша құжаттамасы осы Қосымшада келтірілген ТАПСЫРЫС БЕРУШІНІҢ талаптарын ескере отырып әзірленеді.</w:t>
      </w:r>
      <w:r w:rsidRPr="00C210CA">
        <w:rPr>
          <w:rFonts w:ascii="Times New Roman" w:hAnsi="Times New Roman" w:cs="Times New Roman"/>
          <w:sz w:val="24"/>
          <w:szCs w:val="24"/>
          <w:lang w:val="kk-KZ"/>
        </w:rPr>
        <w:br/>
      </w:r>
    </w:p>
    <w:p w14:paraId="42450183" w14:textId="39383032" w:rsidR="00E12B7E" w:rsidRPr="00C210CA" w:rsidRDefault="004471FC" w:rsidP="001C13B9">
      <w:pPr>
        <w:pStyle w:val="a3"/>
        <w:numPr>
          <w:ilvl w:val="1"/>
          <w:numId w:val="2"/>
        </w:numPr>
        <w:ind w:left="567"/>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АЙҚЫНДАМАЛАР, ҚЫСҚАРТУЛАР</w:t>
      </w:r>
      <w:r w:rsidR="00E12B7E" w:rsidRPr="00C210CA">
        <w:rPr>
          <w:rFonts w:ascii="Times New Roman" w:hAnsi="Times New Roman" w:cs="Times New Roman"/>
          <w:sz w:val="24"/>
          <w:szCs w:val="24"/>
          <w:lang w:val="kk-KZ"/>
        </w:rPr>
        <w:t xml:space="preserve"> ЖӘНЕ АББРЕВИАТУРАЛАР</w:t>
      </w:r>
    </w:p>
    <w:tbl>
      <w:tblPr>
        <w:tblStyle w:val="a5"/>
        <w:tblW w:w="0" w:type="auto"/>
        <w:tblLook w:val="04A0" w:firstRow="1" w:lastRow="0" w:firstColumn="1" w:lastColumn="0" w:noHBand="0" w:noVBand="1"/>
      </w:tblPr>
      <w:tblGrid>
        <w:gridCol w:w="1838"/>
        <w:gridCol w:w="7507"/>
      </w:tblGrid>
      <w:tr w:rsidR="00E12B7E" w:rsidRPr="00C210CA" w14:paraId="6D8B7ACC" w14:textId="77777777" w:rsidTr="00E12B7E">
        <w:tc>
          <w:tcPr>
            <w:tcW w:w="1838" w:type="dxa"/>
            <w:shd w:val="clear" w:color="auto" w:fill="BFBFBF" w:themeFill="background1" w:themeFillShade="BF"/>
          </w:tcPr>
          <w:p w14:paraId="6C57D461" w14:textId="77777777" w:rsidR="00E12B7E" w:rsidRPr="00C210CA" w:rsidRDefault="00E12B7E" w:rsidP="00E12B7E">
            <w:pPr>
              <w:jc w:val="center"/>
              <w:rPr>
                <w:rFonts w:ascii="Times New Roman" w:hAnsi="Times New Roman" w:cs="Times New Roman"/>
                <w:b/>
                <w:sz w:val="24"/>
                <w:szCs w:val="24"/>
                <w:lang w:val="kk-KZ"/>
              </w:rPr>
            </w:pPr>
            <w:r w:rsidRPr="00C210CA">
              <w:rPr>
                <w:rFonts w:ascii="Times New Roman" w:hAnsi="Times New Roman" w:cs="Times New Roman"/>
                <w:b/>
                <w:sz w:val="24"/>
                <w:szCs w:val="24"/>
                <w:lang w:val="kk-KZ"/>
              </w:rPr>
              <w:t>Термин/ қысқарту /</w:t>
            </w:r>
          </w:p>
          <w:p w14:paraId="007B8C9F" w14:textId="536F63E1" w:rsidR="00E12B7E" w:rsidRPr="00C210CA" w:rsidRDefault="005B2148" w:rsidP="00E12B7E">
            <w:pPr>
              <w:jc w:val="center"/>
              <w:rPr>
                <w:rFonts w:ascii="Times New Roman" w:hAnsi="Times New Roman" w:cs="Times New Roman"/>
                <w:b/>
                <w:sz w:val="24"/>
                <w:szCs w:val="24"/>
                <w:lang w:val="kk-KZ"/>
              </w:rPr>
            </w:pPr>
            <w:r w:rsidRPr="00C210CA">
              <w:rPr>
                <w:rFonts w:ascii="Times New Roman" w:hAnsi="Times New Roman" w:cs="Times New Roman"/>
                <w:b/>
                <w:sz w:val="24"/>
                <w:szCs w:val="24"/>
                <w:lang w:val="kk-KZ"/>
              </w:rPr>
              <w:t>аббревиатура</w:t>
            </w:r>
          </w:p>
        </w:tc>
        <w:tc>
          <w:tcPr>
            <w:tcW w:w="7507" w:type="dxa"/>
            <w:shd w:val="clear" w:color="auto" w:fill="BFBFBF" w:themeFill="background1" w:themeFillShade="BF"/>
          </w:tcPr>
          <w:p w14:paraId="1ECE5B26" w14:textId="72331B2D" w:rsidR="00E12B7E" w:rsidRPr="00C210CA" w:rsidRDefault="00E12B7E" w:rsidP="00E12B7E">
            <w:pPr>
              <w:jc w:val="center"/>
              <w:rPr>
                <w:rFonts w:ascii="Times New Roman" w:hAnsi="Times New Roman" w:cs="Times New Roman"/>
                <w:b/>
                <w:sz w:val="24"/>
                <w:szCs w:val="24"/>
                <w:lang w:val="kk-KZ"/>
              </w:rPr>
            </w:pPr>
            <w:r w:rsidRPr="00C210CA">
              <w:rPr>
                <w:rFonts w:ascii="Times New Roman" w:hAnsi="Times New Roman" w:cs="Times New Roman"/>
                <w:b/>
                <w:sz w:val="24"/>
                <w:szCs w:val="24"/>
                <w:lang w:val="kk-KZ"/>
              </w:rPr>
              <w:t>Түсініктеме/</w:t>
            </w:r>
            <w:r w:rsidR="004471FC" w:rsidRPr="00C210CA">
              <w:rPr>
                <w:rFonts w:ascii="Times New Roman" w:hAnsi="Times New Roman" w:cs="Times New Roman"/>
                <w:b/>
                <w:sz w:val="24"/>
                <w:szCs w:val="24"/>
                <w:lang w:val="kk-KZ"/>
              </w:rPr>
              <w:t>айқынд</w:t>
            </w:r>
            <w:r w:rsidRPr="00C210CA">
              <w:rPr>
                <w:rFonts w:ascii="Times New Roman" w:hAnsi="Times New Roman" w:cs="Times New Roman"/>
                <w:b/>
                <w:sz w:val="24"/>
                <w:szCs w:val="24"/>
                <w:lang w:val="kk-KZ"/>
              </w:rPr>
              <w:t>ама</w:t>
            </w:r>
          </w:p>
        </w:tc>
      </w:tr>
      <w:tr w:rsidR="00E12B7E" w:rsidRPr="00C210CA" w14:paraId="6242D0AB" w14:textId="77777777" w:rsidTr="00E12B7E">
        <w:tc>
          <w:tcPr>
            <w:tcW w:w="1838" w:type="dxa"/>
          </w:tcPr>
          <w:p w14:paraId="1AF2E015" w14:textId="77777777" w:rsidR="00E12B7E" w:rsidRPr="00C210CA" w:rsidRDefault="00E12B7E" w:rsidP="00E12B7E">
            <w:pPr>
              <w:jc w:val="both"/>
              <w:rPr>
                <w:rFonts w:ascii="Times New Roman" w:hAnsi="Times New Roman" w:cs="Times New Roman"/>
                <w:sz w:val="24"/>
                <w:szCs w:val="24"/>
                <w:lang w:val="kk-KZ"/>
              </w:rPr>
            </w:pPr>
          </w:p>
        </w:tc>
        <w:tc>
          <w:tcPr>
            <w:tcW w:w="7507" w:type="dxa"/>
          </w:tcPr>
          <w:p w14:paraId="728B3A27" w14:textId="77777777" w:rsidR="00E12B7E" w:rsidRPr="00C210CA" w:rsidRDefault="00E12B7E" w:rsidP="00E12B7E">
            <w:pPr>
              <w:jc w:val="both"/>
              <w:rPr>
                <w:rFonts w:ascii="Times New Roman" w:hAnsi="Times New Roman" w:cs="Times New Roman"/>
                <w:sz w:val="24"/>
                <w:szCs w:val="24"/>
                <w:lang w:val="kk-KZ"/>
              </w:rPr>
            </w:pPr>
          </w:p>
        </w:tc>
      </w:tr>
      <w:tr w:rsidR="00E12B7E" w:rsidRPr="00C210CA" w14:paraId="3DA391E8" w14:textId="77777777" w:rsidTr="00E12B7E">
        <w:tc>
          <w:tcPr>
            <w:tcW w:w="1838" w:type="dxa"/>
          </w:tcPr>
          <w:p w14:paraId="384C1C8B" w14:textId="77777777" w:rsidR="00E12B7E" w:rsidRPr="00C210CA" w:rsidRDefault="00E12B7E" w:rsidP="00E12B7E">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Қауіпті фактор</w:t>
            </w:r>
          </w:p>
        </w:tc>
        <w:tc>
          <w:tcPr>
            <w:tcW w:w="7507" w:type="dxa"/>
          </w:tcPr>
          <w:p w14:paraId="5AEFD3F7" w14:textId="43599E96" w:rsidR="00E12B7E" w:rsidRPr="00C210CA" w:rsidRDefault="0056501D" w:rsidP="00E12B7E">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Ы</w:t>
            </w:r>
            <w:r w:rsidRPr="00C210CA">
              <w:rPr>
                <w:rFonts w:ascii="Times New Roman" w:hAnsi="Times New Roman" w:cs="Times New Roman"/>
                <w:sz w:val="24"/>
                <w:szCs w:val="24"/>
                <w:lang w:val="kk-KZ"/>
              </w:rPr>
              <w:t>қтимал</w:t>
            </w:r>
            <w:r w:rsidRPr="00C210CA">
              <w:rPr>
                <w:rFonts w:ascii="Times New Roman" w:hAnsi="Times New Roman" w:cs="Times New Roman"/>
                <w:sz w:val="24"/>
                <w:szCs w:val="24"/>
                <w:lang w:val="kk-KZ"/>
              </w:rPr>
              <w:t xml:space="preserve"> з</w:t>
            </w:r>
            <w:r w:rsidR="00E12B7E" w:rsidRPr="00C210CA">
              <w:rPr>
                <w:rFonts w:ascii="Times New Roman" w:hAnsi="Times New Roman" w:cs="Times New Roman"/>
                <w:sz w:val="24"/>
                <w:szCs w:val="24"/>
                <w:lang w:val="kk-KZ"/>
              </w:rPr>
              <w:t>иян келтіру көзі (адамдардың жарақаттануы, мүлікке зиян келтіру, қоршаған ортаға зиян келтіру, беделге нұқсан келтіру немесе осы оқиғалардың үйлесуі)</w:t>
            </w:r>
          </w:p>
        </w:tc>
      </w:tr>
      <w:tr w:rsidR="00E12B7E" w:rsidRPr="00C210CA" w14:paraId="3156A68C" w14:textId="77777777" w:rsidTr="00E12B7E">
        <w:tc>
          <w:tcPr>
            <w:tcW w:w="1838" w:type="dxa"/>
          </w:tcPr>
          <w:p w14:paraId="47214FB1" w14:textId="67FED69C" w:rsidR="00E12B7E" w:rsidRPr="00C210CA" w:rsidRDefault="0056501D" w:rsidP="00E12B7E">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ҚФА</w:t>
            </w:r>
          </w:p>
        </w:tc>
        <w:tc>
          <w:tcPr>
            <w:tcW w:w="7507" w:type="dxa"/>
          </w:tcPr>
          <w:p w14:paraId="63FB0E0B" w14:textId="2064B7D5" w:rsidR="00E12B7E" w:rsidRPr="00C210CA" w:rsidRDefault="00E12B7E" w:rsidP="00E12B7E">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ШАРТПЕН </w:t>
            </w:r>
            <w:r w:rsidR="0056501D" w:rsidRPr="00C210CA">
              <w:rPr>
                <w:rFonts w:ascii="Times New Roman" w:hAnsi="Times New Roman" w:cs="Times New Roman"/>
                <w:sz w:val="24"/>
                <w:szCs w:val="24"/>
                <w:lang w:val="kk-KZ"/>
              </w:rPr>
              <w:t>байланысты болжамдалған қауіпті факторларды анықтау</w:t>
            </w:r>
          </w:p>
        </w:tc>
      </w:tr>
      <w:tr w:rsidR="00E12B7E" w:rsidRPr="00C210CA" w14:paraId="58C935FF" w14:textId="77777777" w:rsidTr="00E12B7E">
        <w:tc>
          <w:tcPr>
            <w:tcW w:w="1838" w:type="dxa"/>
          </w:tcPr>
          <w:p w14:paraId="64400793" w14:textId="5E7B8618" w:rsidR="00E12B7E" w:rsidRPr="00C210CA" w:rsidRDefault="00245737" w:rsidP="00E12B7E">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ЕҚ, ӨҚ және ҚОҚ</w:t>
            </w:r>
          </w:p>
        </w:tc>
        <w:tc>
          <w:tcPr>
            <w:tcW w:w="7507" w:type="dxa"/>
          </w:tcPr>
          <w:p w14:paraId="076F6D85" w14:textId="77777777" w:rsidR="00E12B7E" w:rsidRPr="00C210CA" w:rsidRDefault="00E12B7E" w:rsidP="00E12B7E">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Еңбекті қорғау, өнеркәсіптік қауіпсіздік және қоршаған ортаны қорғау</w:t>
            </w:r>
          </w:p>
        </w:tc>
      </w:tr>
      <w:tr w:rsidR="00E12B7E" w:rsidRPr="00C210CA" w14:paraId="31EF23D0" w14:textId="77777777" w:rsidTr="00E12B7E">
        <w:tc>
          <w:tcPr>
            <w:tcW w:w="1838" w:type="dxa"/>
          </w:tcPr>
          <w:p w14:paraId="3A2957B2" w14:textId="3EF71CD5" w:rsidR="00E12B7E" w:rsidRPr="00C210CA" w:rsidRDefault="00245737" w:rsidP="00E12B7E">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ЕҚ, ӨҚ және ҚОҚ</w:t>
            </w:r>
            <w:r w:rsidR="00E12B7E" w:rsidRPr="00C210CA">
              <w:rPr>
                <w:rFonts w:ascii="Times New Roman" w:hAnsi="Times New Roman" w:cs="Times New Roman"/>
                <w:sz w:val="24"/>
                <w:szCs w:val="24"/>
                <w:lang w:val="kk-KZ"/>
              </w:rPr>
              <w:t xml:space="preserve"> құрылымы</w:t>
            </w:r>
          </w:p>
        </w:tc>
        <w:tc>
          <w:tcPr>
            <w:tcW w:w="7507" w:type="dxa"/>
          </w:tcPr>
          <w:p w14:paraId="6E46EC96" w14:textId="055CE1A8" w:rsidR="00E12B7E" w:rsidRPr="00C210CA" w:rsidRDefault="00840D56" w:rsidP="00E12B7E">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Еңбекті қорғау, өнеркәсіптік қауіпсіздік пен қоршаған ортаны қорғау саласындағы басқару процесі </w:t>
            </w:r>
            <w:r w:rsidRPr="00C210CA">
              <w:rPr>
                <w:rFonts w:ascii="Times New Roman" w:hAnsi="Times New Roman" w:cs="Times New Roman"/>
                <w:sz w:val="24"/>
                <w:szCs w:val="24"/>
                <w:lang w:val="kk-KZ"/>
              </w:rPr>
              <w:t xml:space="preserve">ТАПСЫРЫС БЕРУШІ </w:t>
            </w:r>
            <w:r w:rsidRPr="00C210CA">
              <w:rPr>
                <w:rFonts w:ascii="Times New Roman" w:hAnsi="Times New Roman" w:cs="Times New Roman"/>
                <w:sz w:val="24"/>
                <w:szCs w:val="24"/>
                <w:lang w:val="kk-KZ"/>
              </w:rPr>
              <w:t>қызметінің жалпы қағидаттарына сәйкес әлемдік маңызы бар көрсеткіштерге қол жеткізу мақсатында ЕҚ, ӨҚ және ҚОҚ саласындағы жүйелі басқаруды көздейді</w:t>
            </w:r>
          </w:p>
        </w:tc>
      </w:tr>
      <w:tr w:rsidR="00F73864" w:rsidRPr="00C210CA" w14:paraId="4E71D3DF" w14:textId="77777777" w:rsidTr="008C7E56">
        <w:tc>
          <w:tcPr>
            <w:tcW w:w="1838" w:type="dxa"/>
            <w:vAlign w:val="center"/>
          </w:tcPr>
          <w:p w14:paraId="3E3DBD00" w14:textId="63CEDCEF" w:rsidR="00F73864" w:rsidRPr="00C210CA" w:rsidRDefault="00245737" w:rsidP="00F73864">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ЕҚ, ӨҚ және ҚОҚ</w:t>
            </w:r>
            <w:r w:rsidR="00F73864" w:rsidRPr="00C210CA">
              <w:rPr>
                <w:rFonts w:ascii="Times New Roman" w:hAnsi="Times New Roman" w:cs="Times New Roman"/>
                <w:sz w:val="24"/>
                <w:szCs w:val="24"/>
                <w:lang w:val="kk-KZ"/>
              </w:rPr>
              <w:t xml:space="preserve"> бойынша қауіпті факторлар тізілімі</w:t>
            </w:r>
          </w:p>
        </w:tc>
        <w:tc>
          <w:tcPr>
            <w:tcW w:w="7507" w:type="dxa"/>
            <w:vAlign w:val="center"/>
          </w:tcPr>
          <w:p w14:paraId="61888C0E" w14:textId="4FBC0789" w:rsidR="00F73864" w:rsidRPr="00C210CA" w:rsidRDefault="00531447" w:rsidP="00F73864">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ШАРТҚА </w:t>
            </w:r>
            <w:r w:rsidR="006C06EF" w:rsidRPr="00C210CA">
              <w:rPr>
                <w:rFonts w:ascii="Times New Roman" w:hAnsi="Times New Roman" w:cs="Times New Roman"/>
                <w:sz w:val="24"/>
                <w:szCs w:val="24"/>
                <w:lang w:val="kk-KZ"/>
              </w:rPr>
              <w:t>байланысты барлық ықтимал және болжамды қауіпті факторларды, олар рұқсат етілген шектерде және іс жүзінде орынды төмен деңгейде (</w:t>
            </w:r>
            <w:r w:rsidRPr="00C210CA">
              <w:rPr>
                <w:rFonts w:ascii="Times New Roman" w:hAnsi="Times New Roman" w:cs="Times New Roman"/>
                <w:sz w:val="24"/>
                <w:szCs w:val="24"/>
                <w:lang w:val="kk-KZ"/>
              </w:rPr>
              <w:t>ІӨТД</w:t>
            </w:r>
            <w:r w:rsidR="006C06EF" w:rsidRPr="00C210CA">
              <w:rPr>
                <w:rFonts w:ascii="Times New Roman" w:hAnsi="Times New Roman" w:cs="Times New Roman"/>
                <w:sz w:val="24"/>
                <w:szCs w:val="24"/>
                <w:lang w:val="kk-KZ"/>
              </w:rPr>
              <w:t xml:space="preserve">) қалатындай етіп анықтауды, бағалауды және тіркеуді және осы тәуекелдердің әсерін болдырмау, анықтау, бақылау және азайту бойынша тиісті шаралар қабылдауды растайтын құжат. Барлық </w:t>
            </w:r>
            <w:r w:rsidR="006C06EF" w:rsidRPr="00C210CA">
              <w:rPr>
                <w:rFonts w:ascii="Times New Roman" w:hAnsi="Times New Roman" w:cs="Times New Roman"/>
                <w:sz w:val="24"/>
                <w:szCs w:val="24"/>
                <w:lang w:val="kk-KZ"/>
              </w:rPr>
              <w:t xml:space="preserve">ШАРТТАР </w:t>
            </w:r>
            <w:r w:rsidR="006C06EF" w:rsidRPr="00C210CA">
              <w:rPr>
                <w:rFonts w:ascii="Times New Roman" w:hAnsi="Times New Roman" w:cs="Times New Roman"/>
                <w:sz w:val="24"/>
                <w:szCs w:val="24"/>
                <w:lang w:val="kk-KZ"/>
              </w:rPr>
              <w:t>үшін қажет.</w:t>
            </w:r>
          </w:p>
        </w:tc>
      </w:tr>
      <w:tr w:rsidR="00F73864" w:rsidRPr="00C210CA" w14:paraId="3719FF69" w14:textId="77777777" w:rsidTr="008C7E56">
        <w:tc>
          <w:tcPr>
            <w:tcW w:w="1838" w:type="dxa"/>
            <w:vAlign w:val="center"/>
          </w:tcPr>
          <w:p w14:paraId="7FD9E33B" w14:textId="744D6B39" w:rsidR="00F73864" w:rsidRPr="00C210CA" w:rsidRDefault="00245737" w:rsidP="00F73864">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ЕҚ, ӨҚ және ҚОҚ</w:t>
            </w:r>
            <w:r w:rsidR="00F73864" w:rsidRPr="00C210CA">
              <w:rPr>
                <w:rFonts w:ascii="Times New Roman" w:hAnsi="Times New Roman" w:cs="Times New Roman"/>
                <w:sz w:val="24"/>
                <w:szCs w:val="24"/>
                <w:lang w:val="kk-KZ"/>
              </w:rPr>
              <w:t xml:space="preserve"> ЖОСПАРЫ</w:t>
            </w:r>
          </w:p>
        </w:tc>
        <w:tc>
          <w:tcPr>
            <w:tcW w:w="7507" w:type="dxa"/>
            <w:vAlign w:val="center"/>
          </w:tcPr>
          <w:p w14:paraId="0F15EF65" w14:textId="4021542C" w:rsidR="007E47C1" w:rsidRPr="00C210CA" w:rsidRDefault="007E47C1" w:rsidP="007E47C1">
            <w:pPr>
              <w:spacing w:before="20" w:after="20"/>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ЕҚ, ӨҚ және ҚОҚ-ға әсер ететін </w:t>
            </w:r>
            <w:r w:rsidR="006E61D1" w:rsidRPr="00C210CA">
              <w:rPr>
                <w:rFonts w:ascii="Times New Roman" w:hAnsi="Times New Roman" w:cs="Times New Roman"/>
                <w:sz w:val="24"/>
                <w:szCs w:val="24"/>
                <w:lang w:val="kk-KZ"/>
              </w:rPr>
              <w:t xml:space="preserve">ЖҰМЫСТАРДЫ/ҚЫЗМЕТТЕРДІ </w:t>
            </w:r>
            <w:r w:rsidRPr="00C210CA">
              <w:rPr>
                <w:rFonts w:ascii="Times New Roman" w:hAnsi="Times New Roman" w:cs="Times New Roman"/>
                <w:sz w:val="24"/>
                <w:szCs w:val="24"/>
                <w:lang w:val="kk-KZ"/>
              </w:rPr>
              <w:t>жоспарлау, орындау және бақылау рәсімдері көзделген жоспар.</w:t>
            </w:r>
          </w:p>
          <w:p w14:paraId="4B131BB0" w14:textId="578DBB13" w:rsidR="00F73864" w:rsidRPr="00C210CA" w:rsidRDefault="007E47C1" w:rsidP="007E47C1">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ЕҚ, ӨҚ және ҚОҚ жоспары Тапсырыс берушінің ЕҚ, ЕҚ және ҚОҚ бойынша саясатын орындау және мақсаттарына қол жеткізу құралы ретінде ЕҚ, ӨҚ және ҚОҚ басқару жүйесінің негізгі элементі болып табылады. Ресурстарға деген қажеттіліктер мен ресурстарды қамтамасыз ету мерзімдерін анықтау, сондай-ақ ЕҚ, ӨҚ және ҚОҚ жоспарында көрсетілген іс-шараларды іске асыру үшін қажетті бюджет қаражатын көздеу қажет.</w:t>
            </w:r>
          </w:p>
        </w:tc>
      </w:tr>
      <w:tr w:rsidR="002213DB" w:rsidRPr="00C210CA" w14:paraId="344CB624" w14:textId="77777777" w:rsidTr="008C7E56">
        <w:tc>
          <w:tcPr>
            <w:tcW w:w="1838" w:type="dxa"/>
            <w:vAlign w:val="center"/>
          </w:tcPr>
          <w:p w14:paraId="7B683C21" w14:textId="77777777" w:rsidR="002213DB" w:rsidRPr="00C210CA" w:rsidRDefault="002213DB" w:rsidP="002213DB">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ӘСЕРДІ ТӨМЕНДЕТУ</w:t>
            </w:r>
          </w:p>
        </w:tc>
        <w:tc>
          <w:tcPr>
            <w:tcW w:w="7507" w:type="dxa"/>
            <w:vAlign w:val="center"/>
          </w:tcPr>
          <w:p w14:paraId="68D7A7C9" w14:textId="77777777" w:rsidR="002213DB" w:rsidRPr="00C210CA" w:rsidRDefault="002213DB" w:rsidP="002213DB">
            <w:pPr>
              <w:spacing w:before="20" w:after="20"/>
              <w:rPr>
                <w:rFonts w:ascii="Times New Roman" w:hAnsi="Times New Roman" w:cs="Times New Roman"/>
                <w:sz w:val="24"/>
                <w:szCs w:val="24"/>
                <w:lang w:val="kk-KZ"/>
              </w:rPr>
            </w:pPr>
            <w:r w:rsidRPr="00C210CA">
              <w:rPr>
                <w:rFonts w:ascii="Times New Roman" w:hAnsi="Times New Roman" w:cs="Times New Roman"/>
                <w:sz w:val="24"/>
                <w:szCs w:val="24"/>
                <w:lang w:val="kk-KZ"/>
              </w:rPr>
              <w:t>Белгілі бір оқиғаның жағымсыз әсерін шектеу.</w:t>
            </w:r>
          </w:p>
        </w:tc>
      </w:tr>
      <w:tr w:rsidR="002213DB" w:rsidRPr="00C210CA" w14:paraId="3EC0C073" w14:textId="77777777" w:rsidTr="008C7E56">
        <w:tc>
          <w:tcPr>
            <w:tcW w:w="1838" w:type="dxa"/>
            <w:vAlign w:val="center"/>
          </w:tcPr>
          <w:p w14:paraId="7DF46109" w14:textId="7096C372" w:rsidR="002213DB" w:rsidRPr="00C210CA" w:rsidRDefault="00FE4713" w:rsidP="002213DB">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lastRenderedPageBreak/>
              <w:t>ОТ</w:t>
            </w:r>
          </w:p>
        </w:tc>
        <w:tc>
          <w:tcPr>
            <w:tcW w:w="7507" w:type="dxa"/>
            <w:vAlign w:val="center"/>
          </w:tcPr>
          <w:p w14:paraId="233B8DEF" w14:textId="77777777" w:rsidR="002213DB" w:rsidRPr="00C210CA" w:rsidRDefault="002213DB" w:rsidP="002213DB">
            <w:pPr>
              <w:spacing w:before="20" w:after="20"/>
              <w:rPr>
                <w:rFonts w:ascii="Times New Roman" w:hAnsi="Times New Roman" w:cs="Times New Roman"/>
                <w:sz w:val="24"/>
                <w:szCs w:val="24"/>
                <w:lang w:val="kk-KZ"/>
              </w:rPr>
            </w:pPr>
            <w:r w:rsidRPr="00C210CA">
              <w:rPr>
                <w:rFonts w:ascii="Times New Roman" w:hAnsi="Times New Roman" w:cs="Times New Roman"/>
                <w:sz w:val="24"/>
                <w:szCs w:val="24"/>
                <w:lang w:val="kk-KZ"/>
              </w:rPr>
              <w:t>Орындаушы тарап.</w:t>
            </w:r>
          </w:p>
        </w:tc>
      </w:tr>
      <w:tr w:rsidR="002213DB" w:rsidRPr="00C210CA" w14:paraId="50D13E9F" w14:textId="77777777" w:rsidTr="008C7E56">
        <w:tc>
          <w:tcPr>
            <w:tcW w:w="1838" w:type="dxa"/>
            <w:vAlign w:val="center"/>
          </w:tcPr>
          <w:p w14:paraId="03A3BF38" w14:textId="54608CCC" w:rsidR="002213DB" w:rsidRPr="00C210CA" w:rsidRDefault="00B11358" w:rsidP="002213DB">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ЖРТП</w:t>
            </w:r>
          </w:p>
        </w:tc>
        <w:tc>
          <w:tcPr>
            <w:tcW w:w="7507" w:type="dxa"/>
            <w:vAlign w:val="center"/>
          </w:tcPr>
          <w:p w14:paraId="3BEB66BD" w14:textId="1D650594" w:rsidR="002213DB" w:rsidRPr="00C210CA" w:rsidRDefault="002213DB" w:rsidP="002213DB">
            <w:pPr>
              <w:spacing w:before="20" w:after="20"/>
              <w:rPr>
                <w:rFonts w:ascii="Times New Roman" w:hAnsi="Times New Roman" w:cs="Times New Roman"/>
                <w:sz w:val="24"/>
                <w:szCs w:val="24"/>
                <w:lang w:val="kk-KZ"/>
              </w:rPr>
            </w:pPr>
            <w:r w:rsidRPr="00C210CA">
              <w:rPr>
                <w:rFonts w:ascii="Times New Roman" w:hAnsi="Times New Roman" w:cs="Times New Roman"/>
                <w:sz w:val="24"/>
                <w:szCs w:val="24"/>
                <w:lang w:val="kk-KZ"/>
              </w:rPr>
              <w:t>Жұмысқа рұқсат-тапсырма (ЖРТП)</w:t>
            </w:r>
            <w:r w:rsidR="004E00CC">
              <w:rPr>
                <w:rFonts w:ascii="Times New Roman" w:hAnsi="Times New Roman" w:cs="Times New Roman"/>
                <w:sz w:val="24"/>
                <w:szCs w:val="24"/>
                <w:lang w:val="kk-KZ"/>
              </w:rPr>
              <w:t xml:space="preserve"> – </w:t>
            </w:r>
            <w:r w:rsidRPr="00C210CA">
              <w:rPr>
                <w:rFonts w:ascii="Times New Roman" w:hAnsi="Times New Roman" w:cs="Times New Roman"/>
                <w:sz w:val="24"/>
                <w:szCs w:val="24"/>
                <w:lang w:val="kk-KZ"/>
              </w:rPr>
              <w:t xml:space="preserve">әлеуетті қауіпті деп анықталған жұмыстарды орындауға рұқсат ретінде </w:t>
            </w:r>
            <w:r w:rsidR="00BF0123" w:rsidRPr="00C210CA">
              <w:rPr>
                <w:rFonts w:ascii="Times New Roman" w:hAnsi="Times New Roman" w:cs="Times New Roman"/>
                <w:sz w:val="24"/>
                <w:szCs w:val="24"/>
                <w:lang w:val="kk-KZ"/>
              </w:rPr>
              <w:t>қолданылатын</w:t>
            </w:r>
            <w:r w:rsidRPr="00C210CA">
              <w:rPr>
                <w:rFonts w:ascii="Times New Roman" w:hAnsi="Times New Roman" w:cs="Times New Roman"/>
                <w:sz w:val="24"/>
                <w:szCs w:val="24"/>
                <w:lang w:val="kk-KZ"/>
              </w:rPr>
              <w:t xml:space="preserve"> жазбаша құжат. Құжатта орында</w:t>
            </w:r>
            <w:r w:rsidR="00BF0123" w:rsidRPr="00C210CA">
              <w:rPr>
                <w:rFonts w:ascii="Times New Roman" w:hAnsi="Times New Roman" w:cs="Times New Roman"/>
                <w:sz w:val="24"/>
                <w:szCs w:val="24"/>
                <w:lang w:val="kk-KZ"/>
              </w:rPr>
              <w:t xml:space="preserve">уға жататын </w:t>
            </w:r>
            <w:r w:rsidRPr="00C210CA">
              <w:rPr>
                <w:rFonts w:ascii="Times New Roman" w:hAnsi="Times New Roman" w:cs="Times New Roman"/>
                <w:sz w:val="24"/>
                <w:szCs w:val="24"/>
                <w:lang w:val="kk-KZ"/>
              </w:rPr>
              <w:t xml:space="preserve">жұмыстар мен қажетті сақтық шаралары көрсетіледі. Құжатта белгілі бір жұмыс тәжірибесіне және қабылданған сақтық шараларына сәйкес қатаң бақылаумен жұмыстарды орындау тәсілінің жазбаша сипаттамасы </w:t>
            </w:r>
            <w:r w:rsidR="00B11358" w:rsidRPr="00C210CA">
              <w:rPr>
                <w:rFonts w:ascii="Times New Roman" w:hAnsi="Times New Roman" w:cs="Times New Roman"/>
                <w:sz w:val="24"/>
                <w:szCs w:val="24"/>
                <w:lang w:val="kk-KZ"/>
              </w:rPr>
              <w:t>көрсетілген</w:t>
            </w:r>
            <w:r w:rsidRPr="00C210CA">
              <w:rPr>
                <w:rFonts w:ascii="Times New Roman" w:hAnsi="Times New Roman" w:cs="Times New Roman"/>
                <w:sz w:val="24"/>
                <w:szCs w:val="24"/>
                <w:lang w:val="kk-KZ"/>
              </w:rPr>
              <w:t>.</w:t>
            </w:r>
          </w:p>
        </w:tc>
      </w:tr>
      <w:tr w:rsidR="002213DB" w:rsidRPr="00C210CA" w14:paraId="4CDC9B40" w14:textId="77777777" w:rsidTr="008C7E56">
        <w:tc>
          <w:tcPr>
            <w:tcW w:w="1838" w:type="dxa"/>
            <w:vAlign w:val="center"/>
          </w:tcPr>
          <w:p w14:paraId="065C2B10" w14:textId="77777777" w:rsidR="002213DB" w:rsidRPr="00C210CA" w:rsidRDefault="002213DB" w:rsidP="002213DB">
            <w:pPr>
              <w:jc w:val="both"/>
              <w:rPr>
                <w:rFonts w:ascii="Times New Roman" w:hAnsi="Times New Roman" w:cs="Times New Roman"/>
                <w:sz w:val="24"/>
                <w:szCs w:val="24"/>
                <w:lang w:val="kk-KZ"/>
              </w:rPr>
            </w:pPr>
          </w:p>
        </w:tc>
        <w:tc>
          <w:tcPr>
            <w:tcW w:w="7507" w:type="dxa"/>
            <w:vAlign w:val="center"/>
          </w:tcPr>
          <w:p w14:paraId="18ECBB5D" w14:textId="77777777" w:rsidR="002213DB" w:rsidRPr="00C210CA" w:rsidRDefault="002213DB" w:rsidP="002213DB">
            <w:pPr>
              <w:spacing w:before="20" w:after="20"/>
              <w:rPr>
                <w:rFonts w:ascii="Times New Roman" w:hAnsi="Times New Roman" w:cs="Times New Roman"/>
                <w:sz w:val="24"/>
                <w:szCs w:val="24"/>
                <w:lang w:val="kk-KZ"/>
              </w:rPr>
            </w:pPr>
          </w:p>
        </w:tc>
      </w:tr>
      <w:tr w:rsidR="002213DB" w:rsidRPr="00C210CA" w14:paraId="65BF073D" w14:textId="77777777" w:rsidTr="008C7E56">
        <w:tc>
          <w:tcPr>
            <w:tcW w:w="1838" w:type="dxa"/>
            <w:vAlign w:val="center"/>
          </w:tcPr>
          <w:p w14:paraId="463CD67E" w14:textId="735E4716" w:rsidR="002213DB" w:rsidRPr="00C210CA" w:rsidRDefault="00C07643" w:rsidP="002213DB">
            <w:pPr>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ЖОТП</w:t>
            </w:r>
          </w:p>
        </w:tc>
        <w:tc>
          <w:tcPr>
            <w:tcW w:w="7507" w:type="dxa"/>
            <w:vAlign w:val="center"/>
          </w:tcPr>
          <w:p w14:paraId="26FD7D5C" w14:textId="77777777" w:rsidR="002213DB" w:rsidRPr="00C210CA" w:rsidRDefault="002213DB" w:rsidP="002213DB">
            <w:pPr>
              <w:spacing w:before="20" w:after="20"/>
              <w:rPr>
                <w:rFonts w:ascii="Times New Roman" w:hAnsi="Times New Roman" w:cs="Times New Roman"/>
                <w:sz w:val="24"/>
                <w:szCs w:val="24"/>
                <w:lang w:val="kk-KZ"/>
              </w:rPr>
            </w:pPr>
            <w:r w:rsidRPr="00C210CA">
              <w:rPr>
                <w:rFonts w:ascii="Times New Roman" w:hAnsi="Times New Roman" w:cs="Times New Roman"/>
                <w:sz w:val="24"/>
                <w:szCs w:val="24"/>
                <w:lang w:val="kk-KZ"/>
              </w:rPr>
              <w:t>Жұмыс орнындағы тәуекелдерді бағалау рәсімі</w:t>
            </w:r>
          </w:p>
        </w:tc>
      </w:tr>
    </w:tbl>
    <w:p w14:paraId="6C85A0AD" w14:textId="77777777" w:rsidR="0015435B" w:rsidRPr="00C210CA" w:rsidRDefault="0015435B" w:rsidP="0015435B">
      <w:pPr>
        <w:pStyle w:val="a3"/>
        <w:ind w:left="360"/>
        <w:jc w:val="both"/>
        <w:rPr>
          <w:rFonts w:ascii="Times New Roman" w:hAnsi="Times New Roman" w:cs="Times New Roman"/>
          <w:b/>
          <w:sz w:val="24"/>
          <w:szCs w:val="24"/>
          <w:lang w:val="kk-KZ"/>
        </w:rPr>
      </w:pPr>
    </w:p>
    <w:p w14:paraId="5D71EDCE" w14:textId="4C2B30A4" w:rsidR="00E247E8" w:rsidRPr="00C210CA" w:rsidRDefault="00B11358" w:rsidP="00E247E8">
      <w:pPr>
        <w:ind w:left="540" w:right="14"/>
        <w:rPr>
          <w:rFonts w:ascii="Times New Roman" w:hAnsi="Times New Roman" w:cs="Times New Roman"/>
          <w:sz w:val="24"/>
          <w:szCs w:val="24"/>
          <w:lang w:val="kk-KZ"/>
        </w:rPr>
      </w:pPr>
      <w:r w:rsidRPr="00C210CA">
        <w:rPr>
          <w:rFonts w:ascii="Times New Roman" w:hAnsi="Times New Roman" w:cs="Times New Roman"/>
          <w:sz w:val="24"/>
          <w:szCs w:val="24"/>
          <w:lang w:val="kk-KZ"/>
        </w:rPr>
        <w:t>«</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w:t>
      </w:r>
      <w:r w:rsidR="00E247E8" w:rsidRPr="00C210CA">
        <w:rPr>
          <w:rFonts w:ascii="Times New Roman" w:hAnsi="Times New Roman" w:cs="Times New Roman"/>
          <w:sz w:val="24"/>
          <w:szCs w:val="24"/>
          <w:lang w:val="kk-KZ"/>
        </w:rPr>
        <w:t xml:space="preserve"> қосымшасы келесі құжаттарды қамтиды:</w:t>
      </w:r>
    </w:p>
    <w:p w14:paraId="76BCD378" w14:textId="0B460260" w:rsidR="00E247E8" w:rsidRPr="00C210CA" w:rsidRDefault="00245737" w:rsidP="001C13B9">
      <w:pPr>
        <w:pStyle w:val="a3"/>
        <w:numPr>
          <w:ilvl w:val="0"/>
          <w:numId w:val="4"/>
        </w:numPr>
        <w:spacing w:after="0" w:line="240" w:lineRule="auto"/>
        <w:ind w:right="14"/>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ЕҚ, ӨҚ және ҚОҚ</w:t>
      </w:r>
      <w:r w:rsidR="00CB7C3F" w:rsidRPr="00C210CA">
        <w:rPr>
          <w:rFonts w:ascii="Times New Roman" w:hAnsi="Times New Roman" w:cs="Times New Roman"/>
          <w:sz w:val="24"/>
          <w:szCs w:val="24"/>
          <w:lang w:val="kk-KZ"/>
        </w:rPr>
        <w:t>-ға қойылатын</w:t>
      </w:r>
      <w:r w:rsidR="00E247E8" w:rsidRPr="00C210CA">
        <w:rPr>
          <w:rFonts w:ascii="Times New Roman" w:hAnsi="Times New Roman" w:cs="Times New Roman"/>
          <w:sz w:val="24"/>
          <w:szCs w:val="24"/>
          <w:lang w:val="kk-KZ"/>
        </w:rPr>
        <w:t xml:space="preserve"> </w:t>
      </w:r>
      <w:r w:rsidR="00947F80" w:rsidRPr="00C210CA">
        <w:rPr>
          <w:rFonts w:ascii="Times New Roman" w:hAnsi="Times New Roman" w:cs="Times New Roman"/>
          <w:sz w:val="24"/>
          <w:szCs w:val="24"/>
          <w:lang w:val="kk-KZ"/>
        </w:rPr>
        <w:t>ең аз</w:t>
      </w:r>
      <w:r w:rsidR="00E247E8" w:rsidRPr="00C210CA">
        <w:rPr>
          <w:rFonts w:ascii="Times New Roman" w:hAnsi="Times New Roman" w:cs="Times New Roman"/>
          <w:sz w:val="24"/>
          <w:szCs w:val="24"/>
          <w:lang w:val="kk-KZ"/>
        </w:rPr>
        <w:t xml:space="preserve"> талаптары (</w:t>
      </w:r>
      <w:r w:rsidRPr="00C210CA">
        <w:rPr>
          <w:rFonts w:ascii="Times New Roman" w:hAnsi="Times New Roman" w:cs="Times New Roman"/>
          <w:sz w:val="24"/>
          <w:szCs w:val="24"/>
          <w:lang w:val="kk-KZ"/>
        </w:rPr>
        <w:t>ЕҚ, ӨҚ және ҚОҚ</w:t>
      </w:r>
      <w:r w:rsidR="00E247E8" w:rsidRPr="00C210CA">
        <w:rPr>
          <w:rFonts w:ascii="Times New Roman" w:hAnsi="Times New Roman" w:cs="Times New Roman"/>
          <w:sz w:val="24"/>
          <w:szCs w:val="24"/>
          <w:lang w:val="kk-KZ"/>
        </w:rPr>
        <w:t xml:space="preserve"> жоспары)</w:t>
      </w:r>
      <w:r w:rsidR="004E00CC">
        <w:rPr>
          <w:rFonts w:ascii="Times New Roman" w:hAnsi="Times New Roman" w:cs="Times New Roman"/>
          <w:sz w:val="24"/>
          <w:szCs w:val="24"/>
          <w:lang w:val="kk-KZ"/>
        </w:rPr>
        <w:t xml:space="preserve"> – </w:t>
      </w:r>
      <w:r w:rsidR="00E247E8" w:rsidRPr="00C210CA">
        <w:rPr>
          <w:rFonts w:ascii="Times New Roman" w:hAnsi="Times New Roman" w:cs="Times New Roman"/>
          <w:sz w:val="24"/>
          <w:szCs w:val="24"/>
          <w:lang w:val="kk-KZ"/>
        </w:rPr>
        <w:t>А қосымшасы;</w:t>
      </w:r>
    </w:p>
    <w:p w14:paraId="4509A86A" w14:textId="01FCEEFB" w:rsidR="00E247E8" w:rsidRPr="00C210CA" w:rsidRDefault="00E247E8" w:rsidP="001C13B9">
      <w:pPr>
        <w:pStyle w:val="a3"/>
        <w:numPr>
          <w:ilvl w:val="0"/>
          <w:numId w:val="4"/>
        </w:numPr>
        <w:spacing w:after="0" w:line="240" w:lineRule="auto"/>
        <w:ind w:right="14"/>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Қауіпті факторлар мен тәуекелдер тізілімінің нысаны</w:t>
      </w:r>
      <w:r w:rsidR="004E00CC">
        <w:rPr>
          <w:rFonts w:ascii="Times New Roman" w:hAnsi="Times New Roman" w:cs="Times New Roman"/>
          <w:sz w:val="24"/>
          <w:szCs w:val="24"/>
          <w:lang w:val="kk-KZ"/>
        </w:rPr>
        <w:t xml:space="preserve"> – </w:t>
      </w:r>
      <w:r w:rsidR="00CB7C3F" w:rsidRPr="00C210CA">
        <w:rPr>
          <w:rFonts w:ascii="Times New Roman" w:hAnsi="Times New Roman" w:cs="Times New Roman"/>
          <w:sz w:val="24"/>
          <w:szCs w:val="24"/>
          <w:lang w:val="kk-KZ"/>
        </w:rPr>
        <w:t>Ә қосымшасы</w:t>
      </w:r>
      <w:r w:rsidRPr="00C210CA">
        <w:rPr>
          <w:rFonts w:ascii="Times New Roman" w:hAnsi="Times New Roman" w:cs="Times New Roman"/>
          <w:sz w:val="24"/>
          <w:szCs w:val="24"/>
          <w:lang w:val="kk-KZ"/>
        </w:rPr>
        <w:t>;</w:t>
      </w:r>
    </w:p>
    <w:p w14:paraId="1E8ED43C" w14:textId="52C7E57D" w:rsidR="00E247E8" w:rsidRPr="00C210CA" w:rsidRDefault="00245737" w:rsidP="001C13B9">
      <w:pPr>
        <w:pStyle w:val="a3"/>
        <w:numPr>
          <w:ilvl w:val="0"/>
          <w:numId w:val="4"/>
        </w:numPr>
        <w:spacing w:after="0" w:line="240" w:lineRule="auto"/>
        <w:ind w:right="14"/>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ЕҚ, ӨҚ және ҚОҚ</w:t>
      </w:r>
      <w:r w:rsidR="00E247E8" w:rsidRPr="00C210CA">
        <w:rPr>
          <w:rFonts w:ascii="Times New Roman" w:hAnsi="Times New Roman" w:cs="Times New Roman"/>
          <w:sz w:val="24"/>
          <w:szCs w:val="24"/>
          <w:lang w:val="kk-KZ"/>
        </w:rPr>
        <w:t xml:space="preserve"> бойынша статистикалық ақпарат</w:t>
      </w:r>
      <w:r w:rsidR="004E00CC">
        <w:rPr>
          <w:rFonts w:ascii="Times New Roman" w:hAnsi="Times New Roman" w:cs="Times New Roman"/>
          <w:sz w:val="24"/>
          <w:szCs w:val="24"/>
          <w:lang w:val="kk-KZ"/>
        </w:rPr>
        <w:t xml:space="preserve"> – </w:t>
      </w:r>
      <w:r w:rsidR="00CB7C3F" w:rsidRPr="00C210CA">
        <w:rPr>
          <w:rFonts w:ascii="Times New Roman" w:hAnsi="Times New Roman" w:cs="Times New Roman"/>
          <w:sz w:val="24"/>
          <w:szCs w:val="24"/>
          <w:lang w:val="kk-KZ"/>
        </w:rPr>
        <w:t>Б қосымшасы</w:t>
      </w:r>
      <w:r w:rsidR="00E247E8" w:rsidRPr="00C210CA">
        <w:rPr>
          <w:rFonts w:ascii="Times New Roman" w:hAnsi="Times New Roman" w:cs="Times New Roman"/>
          <w:sz w:val="24"/>
          <w:szCs w:val="24"/>
          <w:lang w:val="kk-KZ"/>
        </w:rPr>
        <w:t>;</w:t>
      </w:r>
    </w:p>
    <w:p w14:paraId="6870C096" w14:textId="1577827E" w:rsidR="00BD7EEB" w:rsidRPr="00C210CA" w:rsidRDefault="00245737" w:rsidP="001C13B9">
      <w:pPr>
        <w:pStyle w:val="a3"/>
        <w:numPr>
          <w:ilvl w:val="0"/>
          <w:numId w:val="4"/>
        </w:numPr>
        <w:spacing w:after="0" w:line="240" w:lineRule="auto"/>
        <w:ind w:right="14"/>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ЕҚ, ӨҚ және ҚОҚ</w:t>
      </w:r>
      <w:r w:rsidR="00BD7EEB" w:rsidRPr="00C210CA">
        <w:rPr>
          <w:rFonts w:ascii="Times New Roman" w:hAnsi="Times New Roman" w:cs="Times New Roman"/>
          <w:sz w:val="24"/>
          <w:szCs w:val="24"/>
          <w:lang w:val="kk-KZ"/>
        </w:rPr>
        <w:t xml:space="preserve"> талаптарын бұзғаны үшін айыппұлдар</w:t>
      </w:r>
      <w:r w:rsidR="004E00CC">
        <w:rPr>
          <w:rFonts w:ascii="Times New Roman" w:hAnsi="Times New Roman" w:cs="Times New Roman"/>
          <w:sz w:val="24"/>
          <w:szCs w:val="24"/>
          <w:lang w:val="kk-KZ"/>
        </w:rPr>
        <w:t xml:space="preserve"> – </w:t>
      </w:r>
      <w:r w:rsidR="00CB7C3F" w:rsidRPr="00C210CA">
        <w:rPr>
          <w:rFonts w:ascii="Times New Roman" w:hAnsi="Times New Roman" w:cs="Times New Roman"/>
          <w:sz w:val="24"/>
          <w:szCs w:val="24"/>
          <w:lang w:val="kk-KZ"/>
        </w:rPr>
        <w:t>В қосымшасы</w:t>
      </w:r>
      <w:r w:rsidR="00BD7EEB" w:rsidRPr="00C210CA">
        <w:rPr>
          <w:rFonts w:ascii="Times New Roman" w:hAnsi="Times New Roman" w:cs="Times New Roman"/>
          <w:sz w:val="24"/>
          <w:szCs w:val="24"/>
          <w:lang w:val="kk-KZ"/>
        </w:rPr>
        <w:t>.</w:t>
      </w:r>
    </w:p>
    <w:p w14:paraId="48991C93" w14:textId="77777777" w:rsidR="0015435B" w:rsidRPr="00C210CA" w:rsidRDefault="0015435B" w:rsidP="00E247E8">
      <w:pPr>
        <w:ind w:left="540" w:right="14"/>
        <w:rPr>
          <w:rFonts w:ascii="Times New Roman" w:hAnsi="Times New Roman" w:cs="Times New Roman"/>
          <w:sz w:val="24"/>
          <w:szCs w:val="24"/>
          <w:lang w:val="kk-KZ"/>
        </w:rPr>
      </w:pPr>
    </w:p>
    <w:p w14:paraId="34EA0453" w14:textId="47318074" w:rsidR="00E247E8" w:rsidRPr="00C210CA" w:rsidRDefault="00E247E8" w:rsidP="00CB7C3F">
      <w:pPr>
        <w:ind w:left="540" w:right="14"/>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ЖҰМЫСТАРДЫҢ/ҚЫЗМЕТТЕРДІҢ </w:t>
      </w:r>
      <w:r w:rsidR="00CB7C3F" w:rsidRPr="00C210CA">
        <w:rPr>
          <w:rFonts w:ascii="Times New Roman" w:hAnsi="Times New Roman" w:cs="Times New Roman"/>
          <w:sz w:val="24"/>
          <w:szCs w:val="24"/>
          <w:lang w:val="kk-KZ"/>
        </w:rPr>
        <w:t>барлық көлемі үшін келесі құжаттарды әзірлеуі тиіс:</w:t>
      </w:r>
    </w:p>
    <w:p w14:paraId="10B4C497" w14:textId="36D0DD50" w:rsidR="00E247E8" w:rsidRPr="00C210CA" w:rsidRDefault="00E247E8" w:rsidP="001C13B9">
      <w:pPr>
        <w:pStyle w:val="a3"/>
        <w:numPr>
          <w:ilvl w:val="0"/>
          <w:numId w:val="5"/>
        </w:numPr>
        <w:spacing w:after="0" w:line="240" w:lineRule="auto"/>
        <w:ind w:right="14"/>
        <w:jc w:val="both"/>
        <w:rPr>
          <w:rFonts w:ascii="Times New Roman" w:hAnsi="Times New Roman" w:cs="Times New Roman"/>
          <w:bCs/>
          <w:sz w:val="24"/>
          <w:szCs w:val="24"/>
          <w:lang w:val="kk-KZ"/>
        </w:rPr>
      </w:pPr>
      <w:r w:rsidRPr="00C210CA">
        <w:rPr>
          <w:rFonts w:ascii="Times New Roman" w:hAnsi="Times New Roman" w:cs="Times New Roman"/>
          <w:sz w:val="24"/>
          <w:szCs w:val="24"/>
          <w:lang w:val="kk-KZ"/>
        </w:rPr>
        <w:t xml:space="preserve">МЕРДІГЕРДІҢ/ОРЫНДАУШЫНЫҢ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жоспары (А қосымшасы);</w:t>
      </w:r>
    </w:p>
    <w:p w14:paraId="01E67F92" w14:textId="406DD1A1" w:rsidR="00E247E8" w:rsidRPr="00C210CA" w:rsidRDefault="00E247E8" w:rsidP="001C13B9">
      <w:pPr>
        <w:pStyle w:val="a3"/>
        <w:numPr>
          <w:ilvl w:val="0"/>
          <w:numId w:val="5"/>
        </w:numPr>
        <w:spacing w:after="0" w:line="240" w:lineRule="auto"/>
        <w:ind w:right="14"/>
        <w:jc w:val="both"/>
        <w:rPr>
          <w:rFonts w:ascii="Times New Roman" w:hAnsi="Times New Roman" w:cs="Times New Roman"/>
          <w:bCs/>
          <w:sz w:val="24"/>
          <w:szCs w:val="24"/>
          <w:lang w:val="kk-KZ"/>
        </w:rPr>
      </w:pPr>
      <w:r w:rsidRPr="00C210CA">
        <w:rPr>
          <w:rFonts w:ascii="Times New Roman" w:hAnsi="Times New Roman" w:cs="Times New Roman"/>
          <w:sz w:val="24"/>
          <w:szCs w:val="24"/>
          <w:lang w:val="kk-KZ"/>
        </w:rPr>
        <w:t xml:space="preserve">МЕРДІГЕРДІҢ/ОРЫНДАУШЫНЫҢ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бойынша қауіпті факторлар мен тәуекелдер тізілімі (Б қосымшасы);</w:t>
      </w:r>
    </w:p>
    <w:p w14:paraId="02B8A5B0" w14:textId="322622E3" w:rsidR="00E247E8" w:rsidRPr="00C210CA" w:rsidRDefault="00E247E8" w:rsidP="001C13B9">
      <w:pPr>
        <w:pStyle w:val="a3"/>
        <w:numPr>
          <w:ilvl w:val="0"/>
          <w:numId w:val="5"/>
        </w:numPr>
        <w:spacing w:after="0" w:line="240" w:lineRule="auto"/>
        <w:ind w:right="14"/>
        <w:jc w:val="both"/>
        <w:rPr>
          <w:rFonts w:ascii="Times New Roman" w:hAnsi="Times New Roman" w:cs="Times New Roman"/>
          <w:bCs/>
          <w:sz w:val="24"/>
          <w:szCs w:val="24"/>
          <w:lang w:val="kk-KZ"/>
        </w:rPr>
      </w:pPr>
      <w:bookmarkStart w:id="3" w:name="_Hlk147803318"/>
      <w:bookmarkEnd w:id="3"/>
      <w:r w:rsidRPr="00C210CA">
        <w:rPr>
          <w:rFonts w:ascii="Times New Roman" w:hAnsi="Times New Roman" w:cs="Times New Roman"/>
          <w:sz w:val="24"/>
          <w:szCs w:val="24"/>
          <w:lang w:val="kk-KZ"/>
        </w:rPr>
        <w:t xml:space="preserve">МЕРДІГЕРДІҢ/ОРЫНДАУШЫНЫҢ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бойынша статистикалық ақпарат (</w:t>
      </w:r>
      <w:r w:rsidR="00CB7C3F" w:rsidRPr="00C210CA">
        <w:rPr>
          <w:rFonts w:ascii="Times New Roman" w:hAnsi="Times New Roman" w:cs="Times New Roman"/>
          <w:sz w:val="24"/>
          <w:szCs w:val="24"/>
          <w:lang w:val="kk-KZ"/>
        </w:rPr>
        <w:t>Б қосымшасы</w:t>
      </w:r>
      <w:r w:rsidRPr="00C210CA">
        <w:rPr>
          <w:rFonts w:ascii="Times New Roman" w:hAnsi="Times New Roman" w:cs="Times New Roman"/>
          <w:sz w:val="24"/>
          <w:szCs w:val="24"/>
          <w:lang w:val="kk-KZ"/>
        </w:rPr>
        <w:t>).</w:t>
      </w:r>
    </w:p>
    <w:p w14:paraId="00B8F369" w14:textId="77777777" w:rsidR="00E247E8" w:rsidRPr="00C210CA" w:rsidRDefault="00E247E8" w:rsidP="00E247E8">
      <w:pPr>
        <w:pStyle w:val="a3"/>
        <w:ind w:left="540" w:right="14"/>
        <w:jc w:val="both"/>
        <w:rPr>
          <w:rFonts w:ascii="Times New Roman" w:hAnsi="Times New Roman" w:cs="Times New Roman"/>
          <w:sz w:val="24"/>
          <w:szCs w:val="24"/>
          <w:lang w:val="kk-KZ"/>
        </w:rPr>
      </w:pPr>
    </w:p>
    <w:p w14:paraId="525EBC89" w14:textId="75401C51" w:rsidR="00E247E8" w:rsidRPr="00C210CA" w:rsidRDefault="00CF0674" w:rsidP="00E247E8">
      <w:pPr>
        <w:ind w:left="540" w:right="14"/>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МЕРДІГЕР/ОРЫНДАУШЫ:</w:t>
      </w:r>
    </w:p>
    <w:p w14:paraId="1773AB3B" w14:textId="378B50F1" w:rsidR="00E247E8" w:rsidRPr="00C210CA" w:rsidRDefault="00E247E8" w:rsidP="001C13B9">
      <w:pPr>
        <w:pStyle w:val="a3"/>
        <w:numPr>
          <w:ilvl w:val="0"/>
          <w:numId w:val="6"/>
        </w:numPr>
        <w:spacing w:after="0" w:line="240" w:lineRule="auto"/>
        <w:ind w:right="14"/>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МЕРДІГЕРДІҢ/ОРЫНДАУШЫНЫҢ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жоспары</w:t>
      </w:r>
      <w:r w:rsidR="00CB7C3F" w:rsidRPr="00C210CA">
        <w:rPr>
          <w:rFonts w:ascii="Times New Roman" w:hAnsi="Times New Roman" w:cs="Times New Roman"/>
          <w:sz w:val="24"/>
          <w:szCs w:val="24"/>
          <w:lang w:val="kk-KZ"/>
        </w:rPr>
        <w:t>н</w:t>
      </w:r>
      <w:r w:rsidRPr="00C210CA">
        <w:rPr>
          <w:rFonts w:ascii="Times New Roman" w:hAnsi="Times New Roman" w:cs="Times New Roman"/>
          <w:sz w:val="24"/>
          <w:szCs w:val="24"/>
          <w:lang w:val="kk-KZ"/>
        </w:rPr>
        <w:t>;</w:t>
      </w:r>
    </w:p>
    <w:p w14:paraId="4B7CA4F7" w14:textId="76ACF302" w:rsidR="00E247E8" w:rsidRPr="00C210CA" w:rsidRDefault="00E247E8" w:rsidP="001C13B9">
      <w:pPr>
        <w:pStyle w:val="a3"/>
        <w:numPr>
          <w:ilvl w:val="0"/>
          <w:numId w:val="6"/>
        </w:numPr>
        <w:spacing w:after="0" w:line="240" w:lineRule="auto"/>
        <w:ind w:right="14"/>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МЕРДІГЕРДІҢ/ОРЫНДАУШЫНЫҢ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қауіпті факторлары мен тәуекелдерінің тізілімі</w:t>
      </w:r>
      <w:r w:rsidR="00CB7C3F" w:rsidRPr="00C210CA">
        <w:rPr>
          <w:rFonts w:ascii="Times New Roman" w:hAnsi="Times New Roman" w:cs="Times New Roman"/>
          <w:sz w:val="24"/>
          <w:szCs w:val="24"/>
          <w:lang w:val="kk-KZ"/>
        </w:rPr>
        <w:t>н</w:t>
      </w:r>
      <w:r w:rsidRPr="00C210CA">
        <w:rPr>
          <w:rFonts w:ascii="Times New Roman" w:hAnsi="Times New Roman" w:cs="Times New Roman"/>
          <w:sz w:val="24"/>
          <w:szCs w:val="24"/>
          <w:lang w:val="kk-KZ"/>
        </w:rPr>
        <w:t>;</w:t>
      </w:r>
    </w:p>
    <w:p w14:paraId="07D169DB" w14:textId="01F2A9E2" w:rsidR="00E247E8" w:rsidRPr="00C210CA" w:rsidRDefault="00E822E6" w:rsidP="001C13B9">
      <w:pPr>
        <w:pStyle w:val="a3"/>
        <w:numPr>
          <w:ilvl w:val="0"/>
          <w:numId w:val="6"/>
        </w:numPr>
        <w:spacing w:after="0" w:line="240" w:lineRule="auto"/>
        <w:ind w:right="14"/>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МЕРДІГЕРДІҢ/ОРЫНДАУШЫНЫҢ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бойынша статистикалық ақпарат</w:t>
      </w:r>
      <w:r w:rsidR="00CB7C3F" w:rsidRPr="00C210CA">
        <w:rPr>
          <w:rFonts w:ascii="Times New Roman" w:hAnsi="Times New Roman" w:cs="Times New Roman"/>
          <w:sz w:val="24"/>
          <w:szCs w:val="24"/>
          <w:lang w:val="kk-KZ"/>
        </w:rPr>
        <w:t>ты түпкілікті ресімдеп,</w:t>
      </w:r>
    </w:p>
    <w:p w14:paraId="07D6AD09" w14:textId="77777777" w:rsidR="00E247E8" w:rsidRPr="00C210CA" w:rsidRDefault="00E247E8" w:rsidP="00E247E8">
      <w:pPr>
        <w:pStyle w:val="a3"/>
        <w:ind w:left="540" w:right="14"/>
        <w:jc w:val="both"/>
        <w:rPr>
          <w:rFonts w:ascii="Times New Roman" w:hAnsi="Times New Roman" w:cs="Times New Roman"/>
          <w:sz w:val="24"/>
          <w:szCs w:val="24"/>
          <w:lang w:val="kk-KZ"/>
        </w:rPr>
      </w:pPr>
    </w:p>
    <w:p w14:paraId="51B8E7C5" w14:textId="366F6B73" w:rsidR="00E247E8" w:rsidRPr="00C210CA" w:rsidRDefault="00E247E8" w:rsidP="00CB7C3F">
      <w:pPr>
        <w:ind w:left="540" w:right="14"/>
        <w:jc w:val="both"/>
        <w:rPr>
          <w:rFonts w:ascii="Times New Roman" w:hAnsi="Times New Roman" w:cs="Times New Roman"/>
          <w:sz w:val="24"/>
          <w:szCs w:val="24"/>
          <w:lang w:val="kk-KZ"/>
        </w:rPr>
      </w:pPr>
      <w:bookmarkStart w:id="4" w:name="_Hlk146070547"/>
      <w:bookmarkEnd w:id="4"/>
      <w:r w:rsidRPr="00C210CA">
        <w:rPr>
          <w:rFonts w:ascii="Times New Roman" w:hAnsi="Times New Roman" w:cs="Times New Roman"/>
          <w:sz w:val="24"/>
          <w:szCs w:val="24"/>
          <w:lang w:val="kk-KZ"/>
        </w:rPr>
        <w:t>осы құжаттарды МЕРДІГЕРДІ/ОРЫНДАУШЫНЫ Жұмыстарды</w:t>
      </w:r>
      <w:r w:rsidR="00CB7C3F" w:rsidRPr="00C210CA">
        <w:rPr>
          <w:rFonts w:ascii="Times New Roman" w:hAnsi="Times New Roman" w:cs="Times New Roman"/>
          <w:sz w:val="24"/>
          <w:szCs w:val="24"/>
          <w:lang w:val="kk-KZ"/>
        </w:rPr>
        <w:t xml:space="preserve"> орындау</w:t>
      </w:r>
      <w:r w:rsidRPr="00C210CA">
        <w:rPr>
          <w:rFonts w:ascii="Times New Roman" w:hAnsi="Times New Roman" w:cs="Times New Roman"/>
          <w:sz w:val="24"/>
          <w:szCs w:val="24"/>
          <w:lang w:val="kk-KZ"/>
        </w:rPr>
        <w:t xml:space="preserve">/Қызметтерді </w:t>
      </w:r>
      <w:r w:rsidR="00CB7C3F" w:rsidRPr="00C210CA">
        <w:rPr>
          <w:rFonts w:ascii="Times New Roman" w:hAnsi="Times New Roman" w:cs="Times New Roman"/>
          <w:sz w:val="24"/>
          <w:szCs w:val="24"/>
          <w:lang w:val="kk-KZ"/>
        </w:rPr>
        <w:t xml:space="preserve">көрсету </w:t>
      </w:r>
      <w:r w:rsidRPr="00C210CA">
        <w:rPr>
          <w:rFonts w:ascii="Times New Roman" w:hAnsi="Times New Roman" w:cs="Times New Roman"/>
          <w:sz w:val="24"/>
          <w:szCs w:val="24"/>
          <w:lang w:val="kk-KZ"/>
        </w:rPr>
        <w:t xml:space="preserve">орнына жұмылдыру алдында БЕКІТУ </w:t>
      </w:r>
      <w:r w:rsidR="00CB7C3F" w:rsidRPr="00C210CA">
        <w:rPr>
          <w:rFonts w:ascii="Times New Roman" w:hAnsi="Times New Roman" w:cs="Times New Roman"/>
          <w:sz w:val="24"/>
          <w:szCs w:val="24"/>
          <w:lang w:val="kk-KZ"/>
        </w:rPr>
        <w:t xml:space="preserve">үшін </w:t>
      </w:r>
      <w:r w:rsidRPr="00C210CA">
        <w:rPr>
          <w:rFonts w:ascii="Times New Roman" w:hAnsi="Times New Roman" w:cs="Times New Roman"/>
          <w:sz w:val="24"/>
          <w:szCs w:val="24"/>
          <w:lang w:val="kk-KZ"/>
        </w:rPr>
        <w:t>ТАПСЫРЫС БЕРУШІГЕ ұсыну</w:t>
      </w:r>
      <w:r w:rsidR="000353ED" w:rsidRPr="00C210CA">
        <w:rPr>
          <w:rFonts w:ascii="Times New Roman" w:hAnsi="Times New Roman" w:cs="Times New Roman"/>
          <w:sz w:val="24"/>
          <w:szCs w:val="24"/>
          <w:lang w:val="kk-KZ"/>
        </w:rPr>
        <w:t>ы тиіс</w:t>
      </w:r>
      <w:r w:rsidRPr="00C210CA">
        <w:rPr>
          <w:rFonts w:ascii="Times New Roman" w:hAnsi="Times New Roman" w:cs="Times New Roman"/>
          <w:sz w:val="24"/>
          <w:szCs w:val="24"/>
          <w:lang w:val="kk-KZ"/>
        </w:rPr>
        <w:t>. Сонымен қатар, МЕРДІГЕР/ОРЫНДАУШЫ ТАПСЫРЫС БЕРУШІ:</w:t>
      </w:r>
    </w:p>
    <w:p w14:paraId="3DA03E91" w14:textId="20B402AE" w:rsidR="00E247E8" w:rsidRPr="00C210CA" w:rsidRDefault="000353ED" w:rsidP="001C13B9">
      <w:pPr>
        <w:pStyle w:val="a3"/>
        <w:numPr>
          <w:ilvl w:val="0"/>
          <w:numId w:val="7"/>
        </w:numPr>
        <w:spacing w:after="0" w:line="240" w:lineRule="auto"/>
        <w:ind w:right="14"/>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МЕРДІГЕРДІ</w:t>
      </w:r>
      <w:r w:rsidR="00E247E8" w:rsidRPr="00C210CA">
        <w:rPr>
          <w:rFonts w:ascii="Times New Roman" w:hAnsi="Times New Roman" w:cs="Times New Roman"/>
          <w:sz w:val="24"/>
          <w:szCs w:val="24"/>
          <w:lang w:val="kk-KZ"/>
        </w:rPr>
        <w:t xml:space="preserve">Ң/ОРЫНДАУШЫНЫҢ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жөніндегі алдын ала жоспарында</w:t>
      </w:r>
      <w:r w:rsidR="00E247E8" w:rsidRPr="00C210CA">
        <w:rPr>
          <w:rFonts w:ascii="Times New Roman" w:hAnsi="Times New Roman" w:cs="Times New Roman"/>
          <w:sz w:val="24"/>
          <w:szCs w:val="24"/>
          <w:lang w:val="kk-KZ"/>
        </w:rPr>
        <w:t>;</w:t>
      </w:r>
    </w:p>
    <w:p w14:paraId="478D1DE3" w14:textId="6A882C74" w:rsidR="00E247E8" w:rsidRPr="00C210CA" w:rsidRDefault="000353ED" w:rsidP="001C13B9">
      <w:pPr>
        <w:pStyle w:val="a3"/>
        <w:numPr>
          <w:ilvl w:val="0"/>
          <w:numId w:val="7"/>
        </w:numPr>
        <w:spacing w:after="0" w:line="240" w:lineRule="auto"/>
        <w:ind w:right="14"/>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егер ол қолданылса</w:t>
      </w:r>
      <w:r w:rsidRPr="00C210CA">
        <w:rPr>
          <w:rFonts w:ascii="Times New Roman" w:hAnsi="Times New Roman" w:cs="Times New Roman"/>
          <w:sz w:val="24"/>
          <w:szCs w:val="24"/>
          <w:lang w:val="kk-KZ"/>
        </w:rPr>
        <w:t>,</w:t>
      </w:r>
      <w:r w:rsidRPr="00C210CA">
        <w:rPr>
          <w:rFonts w:ascii="Times New Roman" w:hAnsi="Times New Roman" w:cs="Times New Roman"/>
          <w:sz w:val="24"/>
          <w:szCs w:val="24"/>
          <w:lang w:val="kk-KZ"/>
        </w:rPr>
        <w:t xml:space="preserve"> </w:t>
      </w:r>
      <w:r w:rsidR="00E247E8" w:rsidRPr="00C210CA">
        <w:rPr>
          <w:rFonts w:ascii="Times New Roman" w:hAnsi="Times New Roman" w:cs="Times New Roman"/>
          <w:sz w:val="24"/>
          <w:szCs w:val="24"/>
          <w:lang w:val="kk-KZ"/>
        </w:rPr>
        <w:t>МЕРДІГЕРДІҢ/ОРЫНДАУШЫНЫҢ Қ</w:t>
      </w:r>
      <w:r w:rsidRPr="00C210CA">
        <w:rPr>
          <w:rFonts w:ascii="Times New Roman" w:hAnsi="Times New Roman" w:cs="Times New Roman"/>
          <w:sz w:val="24"/>
          <w:szCs w:val="24"/>
          <w:lang w:val="kk-KZ"/>
        </w:rPr>
        <w:t xml:space="preserve">ауіпті факторларының және тәуекелдерінің алдын ала тізілімінде </w:t>
      </w:r>
      <w:r w:rsidRPr="00C210CA">
        <w:rPr>
          <w:rFonts w:ascii="Times New Roman" w:hAnsi="Times New Roman" w:cs="Times New Roman"/>
          <w:sz w:val="24"/>
          <w:szCs w:val="24"/>
          <w:lang w:val="kk-KZ"/>
        </w:rPr>
        <w:t>анықтаған барлық кемшіліктерді өз есебінен және өз күшімен жояды</w:t>
      </w:r>
      <w:r w:rsidR="00E247E8" w:rsidRPr="00C210CA">
        <w:rPr>
          <w:rFonts w:ascii="Times New Roman" w:hAnsi="Times New Roman" w:cs="Times New Roman"/>
          <w:sz w:val="24"/>
          <w:szCs w:val="24"/>
          <w:lang w:val="kk-KZ"/>
        </w:rPr>
        <w:t>.</w:t>
      </w:r>
    </w:p>
    <w:p w14:paraId="17DBF94E" w14:textId="040F98EC" w:rsidR="00E247E8" w:rsidRPr="00C210CA" w:rsidRDefault="00947F80" w:rsidP="00E247E8">
      <w:pPr>
        <w:pStyle w:val="Annex"/>
        <w:numPr>
          <w:ilvl w:val="0"/>
          <w:numId w:val="0"/>
        </w:numPr>
        <w:tabs>
          <w:tab w:val="left" w:pos="284"/>
        </w:tabs>
        <w:ind w:left="90"/>
        <w:rPr>
          <w:rFonts w:ascii="Times New Roman" w:hAnsi="Times New Roman" w:cs="Times New Roman"/>
          <w:sz w:val="24"/>
          <w:lang w:val="kk-KZ"/>
        </w:rPr>
      </w:pPr>
      <w:bookmarkStart w:id="5" w:name="_Hlk145331740"/>
      <w:bookmarkStart w:id="6" w:name="_Toc62230689"/>
      <w:bookmarkStart w:id="7" w:name="_Toc66637171"/>
      <w:bookmarkEnd w:id="5"/>
      <w:bookmarkEnd w:id="6"/>
      <w:bookmarkEnd w:id="7"/>
      <w:r w:rsidRPr="00C210CA">
        <w:rPr>
          <w:rFonts w:ascii="Times New Roman" w:hAnsi="Times New Roman" w:cs="Times New Roman"/>
          <w:sz w:val="24"/>
          <w:lang w:val="kk-KZ"/>
        </w:rPr>
        <w:lastRenderedPageBreak/>
        <w:t>А ҚОСЫМШАСЫ</w:t>
      </w:r>
      <w:r w:rsidR="00E247E8" w:rsidRPr="00C210CA">
        <w:rPr>
          <w:rFonts w:ascii="Times New Roman" w:hAnsi="Times New Roman" w:cs="Times New Roman"/>
          <w:sz w:val="24"/>
          <w:lang w:val="kk-KZ"/>
        </w:rPr>
        <w:t xml:space="preserve">. ТАПСЫРЫС БЕРУШІНІҢ </w:t>
      </w:r>
      <w:r w:rsidRPr="00C210CA">
        <w:rPr>
          <w:rFonts w:ascii="Times New Roman" w:hAnsi="Times New Roman" w:cs="Times New Roman"/>
          <w:sz w:val="24"/>
          <w:lang w:val="kk-KZ"/>
        </w:rPr>
        <w:t>ЕҚ, ӨҚ және ҚОҚ</w:t>
      </w:r>
      <w:r w:rsidR="00E247E8" w:rsidRPr="00C210CA">
        <w:rPr>
          <w:rFonts w:ascii="Times New Roman" w:hAnsi="Times New Roman" w:cs="Times New Roman"/>
          <w:sz w:val="24"/>
          <w:lang w:val="kk-KZ"/>
        </w:rPr>
        <w:t xml:space="preserve"> БОЙЫНША ЕҢ АЗ ТАЛАПТАРЫ ЖӘНЕ ТАПСЫРЫС БЕРУШІНІҢ ҚОЛДАНЫЛАТЫН РӘСІМДЕРІ</w:t>
      </w:r>
    </w:p>
    <w:p w14:paraId="6CF7EC24" w14:textId="5F6E7D0D" w:rsidR="00E247E8" w:rsidRPr="00C210CA" w:rsidRDefault="00892609" w:rsidP="001C13B9">
      <w:pPr>
        <w:pStyle w:val="a3"/>
        <w:numPr>
          <w:ilvl w:val="0"/>
          <w:numId w:val="9"/>
        </w:numPr>
        <w:tabs>
          <w:tab w:val="left" w:pos="284"/>
        </w:tabs>
        <w:spacing w:after="0" w:line="228" w:lineRule="auto"/>
        <w:ind w:left="567"/>
        <w:contextualSpacing w:val="0"/>
        <w:jc w:val="both"/>
        <w:rPr>
          <w:rFonts w:ascii="Times New Roman" w:hAnsi="Times New Roman" w:cs="Times New Roman"/>
          <w:sz w:val="24"/>
          <w:szCs w:val="24"/>
          <w:lang w:val="kk-KZ"/>
        </w:rPr>
      </w:pPr>
      <w:bookmarkStart w:id="8" w:name="_Hlk147803487"/>
      <w:bookmarkStart w:id="9" w:name="_Hlk146043807"/>
      <w:bookmarkEnd w:id="8"/>
      <w:bookmarkEnd w:id="9"/>
      <w:r w:rsidRPr="00C210CA">
        <w:rPr>
          <w:rFonts w:ascii="Times New Roman" w:hAnsi="Times New Roman" w:cs="Times New Roman"/>
          <w:sz w:val="24"/>
          <w:szCs w:val="24"/>
          <w:lang w:val="kk-KZ"/>
        </w:rPr>
        <w:t>МЕРДІГЕРДІҢ/ОРЫНДАУШЫНЫҢ</w:t>
      </w:r>
      <w:r w:rsidRPr="00C210CA">
        <w:rPr>
          <w:rFonts w:ascii="Times New Roman" w:hAnsi="Times New Roman" w:cs="Times New Roman"/>
          <w:sz w:val="24"/>
          <w:szCs w:val="24"/>
          <w:lang w:val="kk-KZ"/>
        </w:rPr>
        <w:t xml:space="preserve"> ЕҚ, ӨҚ және ҚОҚ жоспары </w:t>
      </w:r>
      <w:r w:rsidRPr="00C210CA">
        <w:rPr>
          <w:rFonts w:ascii="Times New Roman" w:hAnsi="Times New Roman" w:cs="Times New Roman"/>
          <w:sz w:val="24"/>
          <w:szCs w:val="24"/>
          <w:lang w:val="kk-KZ"/>
        </w:rPr>
        <w:t xml:space="preserve">ЖҰМЫСТАРДЫҢ/ҚЫЗМЕТТЕРДІҢ </w:t>
      </w:r>
      <w:r w:rsidRPr="00C210CA">
        <w:rPr>
          <w:rFonts w:ascii="Times New Roman" w:hAnsi="Times New Roman" w:cs="Times New Roman"/>
          <w:sz w:val="24"/>
          <w:szCs w:val="24"/>
          <w:lang w:val="kk-KZ"/>
        </w:rPr>
        <w:t xml:space="preserve">барлық </w:t>
      </w:r>
      <w:r w:rsidRPr="00C210CA">
        <w:rPr>
          <w:rFonts w:ascii="Times New Roman" w:hAnsi="Times New Roman" w:cs="Times New Roman"/>
          <w:sz w:val="24"/>
          <w:szCs w:val="24"/>
          <w:lang w:val="kk-KZ"/>
        </w:rPr>
        <w:t xml:space="preserve">КӨЛЕМІНЕ </w:t>
      </w:r>
      <w:r w:rsidRPr="00C210CA">
        <w:rPr>
          <w:rFonts w:ascii="Times New Roman" w:hAnsi="Times New Roman" w:cs="Times New Roman"/>
          <w:sz w:val="24"/>
          <w:szCs w:val="24"/>
          <w:lang w:val="kk-KZ"/>
        </w:rPr>
        <w:t xml:space="preserve">байланысты анықталған қауіпті факторлар мен тәуекелдерді ескере отырып жасалуы тиіс. </w:t>
      </w:r>
      <w:r w:rsidRPr="00C210CA">
        <w:rPr>
          <w:rFonts w:ascii="Times New Roman" w:hAnsi="Times New Roman" w:cs="Times New Roman"/>
          <w:sz w:val="24"/>
          <w:szCs w:val="24"/>
          <w:lang w:val="kk-KZ"/>
        </w:rPr>
        <w:t xml:space="preserve">ШАРТТА </w:t>
      </w:r>
      <w:r w:rsidRPr="00C210CA">
        <w:rPr>
          <w:rFonts w:ascii="Times New Roman" w:hAnsi="Times New Roman" w:cs="Times New Roman"/>
          <w:sz w:val="24"/>
          <w:szCs w:val="24"/>
          <w:lang w:val="kk-KZ"/>
        </w:rPr>
        <w:t xml:space="preserve">келтірілген ЕҚ, ӨҚ және ҚОҚ бойынша талаптар барлық </w:t>
      </w:r>
      <w:r w:rsidRPr="00C210CA">
        <w:rPr>
          <w:rFonts w:ascii="Times New Roman" w:hAnsi="Times New Roman" w:cs="Times New Roman"/>
          <w:sz w:val="24"/>
          <w:szCs w:val="24"/>
          <w:lang w:val="kk-KZ"/>
        </w:rPr>
        <w:t xml:space="preserve">ҚОСАЛҚЫ МЕРДІГЕРЛЕРГЕ </w:t>
      </w:r>
      <w:r w:rsidRPr="00C210CA">
        <w:rPr>
          <w:rFonts w:ascii="Times New Roman" w:hAnsi="Times New Roman" w:cs="Times New Roman"/>
          <w:sz w:val="24"/>
          <w:szCs w:val="24"/>
          <w:lang w:val="kk-KZ"/>
        </w:rPr>
        <w:t>бірдей қолданылады</w:t>
      </w:r>
      <w:r w:rsidR="00E247E8" w:rsidRPr="00C210CA">
        <w:rPr>
          <w:rFonts w:ascii="Times New Roman" w:hAnsi="Times New Roman" w:cs="Times New Roman"/>
          <w:sz w:val="24"/>
          <w:szCs w:val="24"/>
          <w:lang w:val="kk-KZ"/>
        </w:rPr>
        <w:t>.</w:t>
      </w:r>
    </w:p>
    <w:p w14:paraId="7E2B13DD" w14:textId="0FE03798" w:rsidR="00E247E8" w:rsidRPr="00C210CA" w:rsidRDefault="00E247E8" w:rsidP="001C13B9">
      <w:pPr>
        <w:pStyle w:val="a3"/>
        <w:numPr>
          <w:ilvl w:val="0"/>
          <w:numId w:val="9"/>
        </w:numPr>
        <w:tabs>
          <w:tab w:val="left" w:pos="284"/>
        </w:tabs>
        <w:spacing w:after="0" w:line="228" w:lineRule="auto"/>
        <w:ind w:left="567"/>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МЕРДІГЕРДІҢ/ОРЫНДАУШЫНЫҢ </w:t>
      </w:r>
      <w:r w:rsidR="00947F80"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жоспары </w:t>
      </w:r>
      <w:r w:rsidR="00947F80"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басқару жүйесінің барлық негізгі элементтерін қамтуы және келесі құрылымға ие болуы тиіс:</w:t>
      </w:r>
    </w:p>
    <w:p w14:paraId="55A60FFA" w14:textId="39939AE3" w:rsidR="00E247E8" w:rsidRPr="00C210CA" w:rsidRDefault="00E247E8" w:rsidP="00E247E8">
      <w:pPr>
        <w:pStyle w:val="21"/>
        <w:tabs>
          <w:tab w:val="left" w:pos="284"/>
          <w:tab w:val="num" w:pos="990"/>
          <w:tab w:val="left" w:pos="2430"/>
        </w:tabs>
        <w:spacing w:before="120" w:after="0" w:line="228" w:lineRule="auto"/>
        <w:ind w:left="567"/>
        <w:rPr>
          <w:rFonts w:ascii="Times New Roman" w:hAnsi="Times New Roman" w:cs="Times New Roman"/>
          <w:b/>
          <w:bCs/>
          <w:i/>
          <w:sz w:val="24"/>
          <w:lang w:val="kk-KZ"/>
        </w:rPr>
      </w:pPr>
      <w:r w:rsidRPr="00C210CA">
        <w:rPr>
          <w:rFonts w:ascii="Times New Roman" w:hAnsi="Times New Roman" w:cs="Times New Roman"/>
          <w:b/>
          <w:i/>
          <w:sz w:val="24"/>
          <w:lang w:val="kk-KZ"/>
        </w:rPr>
        <w:t>Кесте 1</w:t>
      </w:r>
      <w:r w:rsidR="004E00CC">
        <w:rPr>
          <w:rFonts w:ascii="Times New Roman" w:hAnsi="Times New Roman" w:cs="Times New Roman"/>
          <w:b/>
          <w:i/>
          <w:sz w:val="24"/>
          <w:lang w:val="kk-KZ"/>
        </w:rPr>
        <w:t xml:space="preserve"> – </w:t>
      </w:r>
      <w:r w:rsidRPr="00C210CA">
        <w:rPr>
          <w:rFonts w:ascii="Times New Roman" w:hAnsi="Times New Roman" w:cs="Times New Roman"/>
          <w:b/>
          <w:i/>
          <w:sz w:val="24"/>
          <w:lang w:val="kk-KZ"/>
        </w:rPr>
        <w:t>Нұсқаулық және міндеттеме</w:t>
      </w:r>
    </w:p>
    <w:p w14:paraId="5EBFCC0D" w14:textId="43C4430E" w:rsidR="00E247E8" w:rsidRPr="00C210CA" w:rsidRDefault="00E247E8" w:rsidP="001C13B9">
      <w:pPr>
        <w:pStyle w:val="21"/>
        <w:numPr>
          <w:ilvl w:val="1"/>
          <w:numId w:val="10"/>
        </w:numPr>
        <w:tabs>
          <w:tab w:val="left" w:pos="284"/>
          <w:tab w:val="left" w:pos="567"/>
        </w:tabs>
        <w:spacing w:after="0" w:line="228" w:lineRule="auto"/>
        <w:ind w:left="567" w:hanging="567"/>
        <w:rPr>
          <w:rFonts w:ascii="Times New Roman" w:hAnsi="Times New Roman" w:cs="Times New Roman"/>
          <w:sz w:val="24"/>
          <w:lang w:val="kk-KZ"/>
        </w:rPr>
      </w:pPr>
      <w:r w:rsidRPr="00C210CA">
        <w:rPr>
          <w:rFonts w:ascii="Times New Roman" w:hAnsi="Times New Roman" w:cs="Times New Roman"/>
          <w:sz w:val="24"/>
          <w:lang w:val="kk-KZ"/>
        </w:rPr>
        <w:t xml:space="preserve">  </w:t>
      </w:r>
      <w:r w:rsidR="00245737" w:rsidRPr="00C210CA">
        <w:rPr>
          <w:rFonts w:ascii="Times New Roman" w:hAnsi="Times New Roman" w:cs="Times New Roman"/>
          <w:sz w:val="24"/>
          <w:lang w:val="kk-KZ"/>
        </w:rPr>
        <w:t>ЕҚ, ӨҚ және ҚОҚ</w:t>
      </w:r>
      <w:r w:rsidRPr="00C210CA">
        <w:rPr>
          <w:rFonts w:ascii="Times New Roman" w:hAnsi="Times New Roman" w:cs="Times New Roman"/>
          <w:sz w:val="24"/>
          <w:lang w:val="kk-KZ"/>
        </w:rPr>
        <w:t xml:space="preserve"> бойынша міндеттемені орындаудағы жетекші рөл</w:t>
      </w:r>
    </w:p>
    <w:p w14:paraId="7F03ED94" w14:textId="0466C97A" w:rsidR="00E247E8" w:rsidRPr="00C210CA" w:rsidRDefault="00E247E8" w:rsidP="00E247E8">
      <w:pPr>
        <w:pStyle w:val="21"/>
        <w:tabs>
          <w:tab w:val="left" w:pos="284"/>
          <w:tab w:val="num" w:pos="990"/>
          <w:tab w:val="left" w:pos="2430"/>
        </w:tabs>
        <w:spacing w:after="0" w:line="228" w:lineRule="auto"/>
        <w:ind w:left="567"/>
        <w:rPr>
          <w:rFonts w:ascii="Times New Roman" w:hAnsi="Times New Roman" w:cs="Times New Roman"/>
          <w:b/>
          <w:bCs/>
          <w:i/>
          <w:sz w:val="24"/>
          <w:lang w:val="kk-KZ"/>
        </w:rPr>
      </w:pPr>
      <w:r w:rsidRPr="00C210CA">
        <w:rPr>
          <w:rFonts w:ascii="Times New Roman" w:hAnsi="Times New Roman" w:cs="Times New Roman"/>
          <w:b/>
          <w:sz w:val="24"/>
          <w:lang w:val="kk-KZ"/>
        </w:rPr>
        <w:t xml:space="preserve">Кесте </w:t>
      </w:r>
      <w:r w:rsidRPr="00C210CA">
        <w:rPr>
          <w:rFonts w:ascii="Times New Roman" w:hAnsi="Times New Roman" w:cs="Times New Roman"/>
          <w:b/>
          <w:i/>
          <w:iCs/>
          <w:sz w:val="24"/>
          <w:lang w:val="kk-KZ"/>
        </w:rPr>
        <w:t>2</w:t>
      </w:r>
      <w:r w:rsidR="004E00CC">
        <w:rPr>
          <w:rFonts w:ascii="Times New Roman" w:hAnsi="Times New Roman" w:cs="Times New Roman"/>
          <w:b/>
          <w:i/>
          <w:iCs/>
          <w:sz w:val="24"/>
          <w:lang w:val="kk-KZ"/>
        </w:rPr>
        <w:t xml:space="preserve"> – </w:t>
      </w:r>
      <w:r w:rsidR="000F0558" w:rsidRPr="00C210CA">
        <w:rPr>
          <w:rFonts w:ascii="Times New Roman" w:hAnsi="Times New Roman" w:cs="Times New Roman"/>
          <w:b/>
          <w:i/>
          <w:iCs/>
          <w:sz w:val="24"/>
          <w:lang w:val="kk-KZ"/>
        </w:rPr>
        <w:t>ЕҚ, ӨҚ және ҚОҚ</w:t>
      </w:r>
      <w:r w:rsidRPr="00C210CA">
        <w:rPr>
          <w:rFonts w:ascii="Times New Roman" w:hAnsi="Times New Roman" w:cs="Times New Roman"/>
          <w:b/>
          <w:i/>
          <w:iCs/>
          <w:sz w:val="24"/>
          <w:lang w:val="kk-KZ"/>
        </w:rPr>
        <w:t xml:space="preserve"> </w:t>
      </w:r>
      <w:r w:rsidR="000F0558" w:rsidRPr="00C210CA">
        <w:rPr>
          <w:rFonts w:ascii="Times New Roman" w:hAnsi="Times New Roman" w:cs="Times New Roman"/>
          <w:b/>
          <w:i/>
          <w:iCs/>
          <w:sz w:val="24"/>
          <w:lang w:val="kk-KZ"/>
        </w:rPr>
        <w:t>жөніндегі</w:t>
      </w:r>
      <w:r w:rsidRPr="00C210CA">
        <w:rPr>
          <w:rFonts w:ascii="Times New Roman" w:hAnsi="Times New Roman" w:cs="Times New Roman"/>
          <w:b/>
          <w:i/>
          <w:iCs/>
          <w:sz w:val="24"/>
          <w:lang w:val="kk-KZ"/>
        </w:rPr>
        <w:t xml:space="preserve"> саясат </w:t>
      </w:r>
      <w:r w:rsidR="000F0558" w:rsidRPr="00C210CA">
        <w:rPr>
          <w:rFonts w:ascii="Times New Roman" w:hAnsi="Times New Roman" w:cs="Times New Roman"/>
          <w:b/>
          <w:i/>
          <w:iCs/>
          <w:sz w:val="24"/>
          <w:lang w:val="kk-KZ"/>
        </w:rPr>
        <w:t xml:space="preserve">пен </w:t>
      </w:r>
      <w:r w:rsidRPr="00C210CA">
        <w:rPr>
          <w:rFonts w:ascii="Times New Roman" w:hAnsi="Times New Roman" w:cs="Times New Roman"/>
          <w:b/>
          <w:i/>
          <w:iCs/>
          <w:sz w:val="24"/>
          <w:lang w:val="kk-KZ"/>
        </w:rPr>
        <w:t xml:space="preserve">стратегиялық мақсаттар </w:t>
      </w:r>
    </w:p>
    <w:p w14:paraId="54BE4552" w14:textId="479E623A" w:rsidR="00C279FB" w:rsidRPr="00C210CA" w:rsidRDefault="0099532C" w:rsidP="001C13B9">
      <w:pPr>
        <w:pStyle w:val="21"/>
        <w:numPr>
          <w:ilvl w:val="1"/>
          <w:numId w:val="11"/>
        </w:numPr>
        <w:tabs>
          <w:tab w:val="left" w:pos="284"/>
        </w:tabs>
        <w:spacing w:after="0" w:line="228" w:lineRule="auto"/>
        <w:ind w:left="142" w:hanging="142"/>
        <w:rPr>
          <w:rFonts w:ascii="Times New Roman" w:hAnsi="Times New Roman" w:cs="Times New Roman"/>
          <w:sz w:val="24"/>
          <w:lang w:val="kk-KZ"/>
        </w:rPr>
      </w:pPr>
      <w:r w:rsidRPr="00C210CA">
        <w:rPr>
          <w:rFonts w:ascii="Times New Roman" w:hAnsi="Times New Roman" w:cs="Times New Roman"/>
          <w:sz w:val="24"/>
          <w:lang w:val="kk-KZ"/>
        </w:rPr>
        <w:t>ЕҚ, ӨҚ және ҚОҚ</w:t>
      </w:r>
      <w:r w:rsidR="00E247E8" w:rsidRPr="00C210CA">
        <w:rPr>
          <w:rFonts w:ascii="Times New Roman" w:hAnsi="Times New Roman" w:cs="Times New Roman"/>
          <w:sz w:val="24"/>
          <w:lang w:val="kk-KZ"/>
        </w:rPr>
        <w:t xml:space="preserve"> саласындағы саясат</w:t>
      </w:r>
    </w:p>
    <w:p w14:paraId="22762CB0" w14:textId="40CA57AC" w:rsidR="00E247E8" w:rsidRPr="00C210CA" w:rsidRDefault="0099532C" w:rsidP="001C13B9">
      <w:pPr>
        <w:pStyle w:val="21"/>
        <w:numPr>
          <w:ilvl w:val="1"/>
          <w:numId w:val="11"/>
        </w:numPr>
        <w:tabs>
          <w:tab w:val="left" w:pos="284"/>
        </w:tabs>
        <w:spacing w:after="0" w:line="228" w:lineRule="auto"/>
        <w:ind w:left="142" w:hanging="142"/>
        <w:rPr>
          <w:rFonts w:ascii="Times New Roman" w:hAnsi="Times New Roman" w:cs="Times New Roman"/>
          <w:sz w:val="24"/>
          <w:lang w:val="kk-KZ"/>
        </w:rPr>
      </w:pPr>
      <w:r w:rsidRPr="00C210CA">
        <w:rPr>
          <w:rFonts w:ascii="Times New Roman" w:hAnsi="Times New Roman" w:cs="Times New Roman"/>
          <w:sz w:val="24"/>
          <w:lang w:val="kk-KZ"/>
        </w:rPr>
        <w:t>ЕҚ, ӨҚ және ҚОҚ</w:t>
      </w:r>
      <w:r w:rsidR="00E247E8" w:rsidRPr="00C210CA">
        <w:rPr>
          <w:rFonts w:ascii="Times New Roman" w:hAnsi="Times New Roman" w:cs="Times New Roman"/>
          <w:sz w:val="24"/>
          <w:lang w:val="kk-KZ"/>
        </w:rPr>
        <w:t xml:space="preserve"> саласындағы стратегиялық мақсаттар</w:t>
      </w:r>
    </w:p>
    <w:p w14:paraId="2A9D23DF" w14:textId="5C31EA81" w:rsidR="00E247E8" w:rsidRPr="00C210CA" w:rsidRDefault="00E247E8" w:rsidP="00E247E8">
      <w:pPr>
        <w:pStyle w:val="21"/>
        <w:tabs>
          <w:tab w:val="left" w:pos="284"/>
          <w:tab w:val="num" w:pos="990"/>
          <w:tab w:val="left" w:pos="2430"/>
        </w:tabs>
        <w:spacing w:after="0" w:line="228" w:lineRule="auto"/>
        <w:ind w:left="567"/>
        <w:rPr>
          <w:rFonts w:ascii="Times New Roman" w:hAnsi="Times New Roman" w:cs="Times New Roman"/>
          <w:b/>
          <w:bCs/>
          <w:i/>
          <w:sz w:val="24"/>
          <w:lang w:val="kk-KZ"/>
        </w:rPr>
      </w:pPr>
      <w:r w:rsidRPr="00C210CA">
        <w:rPr>
          <w:rFonts w:ascii="Times New Roman" w:hAnsi="Times New Roman" w:cs="Times New Roman"/>
          <w:b/>
          <w:i/>
          <w:sz w:val="24"/>
          <w:lang w:val="kk-KZ"/>
        </w:rPr>
        <w:t>Кесте 3</w:t>
      </w:r>
      <w:r w:rsidR="004E00CC">
        <w:rPr>
          <w:rFonts w:ascii="Times New Roman" w:hAnsi="Times New Roman" w:cs="Times New Roman"/>
          <w:b/>
          <w:i/>
          <w:sz w:val="24"/>
          <w:lang w:val="kk-KZ"/>
        </w:rPr>
        <w:t xml:space="preserve"> – </w:t>
      </w:r>
      <w:r w:rsidR="0099532C" w:rsidRPr="00C210CA">
        <w:rPr>
          <w:rFonts w:ascii="Times New Roman" w:hAnsi="Times New Roman" w:cs="Times New Roman"/>
          <w:b/>
          <w:i/>
          <w:sz w:val="24"/>
          <w:lang w:val="kk-KZ"/>
        </w:rPr>
        <w:t>ЕҚ, ӨҚ және ҚОҚ</w:t>
      </w:r>
      <w:r w:rsidRPr="00C210CA">
        <w:rPr>
          <w:rFonts w:ascii="Times New Roman" w:hAnsi="Times New Roman" w:cs="Times New Roman"/>
          <w:b/>
          <w:i/>
          <w:sz w:val="24"/>
          <w:lang w:val="kk-KZ"/>
        </w:rPr>
        <w:t xml:space="preserve"> саласындағы ұйымдық құрылым</w:t>
      </w:r>
    </w:p>
    <w:p w14:paraId="6975E3DF" w14:textId="4DBD8EFB" w:rsidR="00E247E8" w:rsidRPr="00C210CA" w:rsidRDefault="00E247E8" w:rsidP="00CA6DEF">
      <w:pPr>
        <w:pStyle w:val="21"/>
        <w:tabs>
          <w:tab w:val="left" w:pos="284"/>
          <w:tab w:val="left" w:pos="2430"/>
        </w:tabs>
        <w:spacing w:after="0" w:line="228" w:lineRule="auto"/>
        <w:ind w:left="567" w:hanging="567"/>
        <w:rPr>
          <w:rFonts w:ascii="Times New Roman" w:hAnsi="Times New Roman" w:cs="Times New Roman"/>
          <w:sz w:val="24"/>
          <w:lang w:val="kk-KZ"/>
        </w:rPr>
      </w:pPr>
      <w:r w:rsidRPr="00C210CA">
        <w:rPr>
          <w:rFonts w:ascii="Times New Roman" w:hAnsi="Times New Roman" w:cs="Times New Roman"/>
          <w:sz w:val="24"/>
          <w:lang w:val="kk-KZ"/>
        </w:rPr>
        <w:t xml:space="preserve">3.1. МЕРДІГЕРДІҢ/ОРЫНДАУШЫНЫҢ </w:t>
      </w:r>
      <w:r w:rsidR="0099532C" w:rsidRPr="00C210CA">
        <w:rPr>
          <w:rFonts w:ascii="Times New Roman" w:hAnsi="Times New Roman" w:cs="Times New Roman"/>
          <w:sz w:val="24"/>
          <w:lang w:val="kk-KZ"/>
        </w:rPr>
        <w:t>ЕҚ, ӨҚ және ҚОҚ</w:t>
      </w:r>
      <w:r w:rsidRPr="00C210CA">
        <w:rPr>
          <w:rFonts w:ascii="Times New Roman" w:hAnsi="Times New Roman" w:cs="Times New Roman"/>
          <w:sz w:val="24"/>
          <w:lang w:val="kk-KZ"/>
        </w:rPr>
        <w:t xml:space="preserve"> мәселелерін басқару бойынша ұйымдық құрылымы</w:t>
      </w:r>
    </w:p>
    <w:p w14:paraId="6AB3D540" w14:textId="77777777" w:rsidR="00E247E8" w:rsidRPr="00C210CA" w:rsidRDefault="00E247E8" w:rsidP="001C13B9">
      <w:pPr>
        <w:pStyle w:val="21"/>
        <w:numPr>
          <w:ilvl w:val="1"/>
          <w:numId w:val="13"/>
        </w:numPr>
        <w:tabs>
          <w:tab w:val="left" w:pos="284"/>
          <w:tab w:val="left" w:pos="426"/>
        </w:tabs>
        <w:spacing w:after="0" w:line="228" w:lineRule="auto"/>
        <w:ind w:left="0" w:firstLine="0"/>
        <w:rPr>
          <w:rFonts w:ascii="Times New Roman" w:hAnsi="Times New Roman" w:cs="Times New Roman"/>
          <w:sz w:val="24"/>
          <w:lang w:val="kk-KZ"/>
        </w:rPr>
      </w:pPr>
      <w:r w:rsidRPr="00C210CA">
        <w:rPr>
          <w:rFonts w:ascii="Times New Roman" w:hAnsi="Times New Roman" w:cs="Times New Roman"/>
          <w:sz w:val="24"/>
          <w:lang w:val="kk-KZ"/>
        </w:rPr>
        <w:t xml:space="preserve">  Қысқа мерзімге тартылатын қызметкерлер</w:t>
      </w:r>
    </w:p>
    <w:p w14:paraId="1008E007" w14:textId="77777777" w:rsidR="00E247E8" w:rsidRPr="00C210CA" w:rsidRDefault="00E247E8" w:rsidP="001C13B9">
      <w:pPr>
        <w:pStyle w:val="21"/>
        <w:numPr>
          <w:ilvl w:val="1"/>
          <w:numId w:val="13"/>
        </w:numPr>
        <w:tabs>
          <w:tab w:val="left" w:pos="284"/>
          <w:tab w:val="left" w:pos="426"/>
        </w:tabs>
        <w:spacing w:after="0" w:line="228" w:lineRule="auto"/>
        <w:ind w:left="0" w:firstLine="0"/>
        <w:rPr>
          <w:rFonts w:ascii="Times New Roman" w:hAnsi="Times New Roman" w:cs="Times New Roman"/>
          <w:sz w:val="24"/>
          <w:lang w:val="kk-KZ"/>
        </w:rPr>
      </w:pPr>
      <w:r w:rsidRPr="00C210CA">
        <w:rPr>
          <w:rFonts w:ascii="Times New Roman" w:hAnsi="Times New Roman" w:cs="Times New Roman"/>
          <w:sz w:val="24"/>
          <w:lang w:val="kk-KZ"/>
        </w:rPr>
        <w:t xml:space="preserve">  Қосалқы мердігерлерді басқару</w:t>
      </w:r>
    </w:p>
    <w:p w14:paraId="3F8735F9" w14:textId="29575182" w:rsidR="00E247E8" w:rsidRPr="00C210CA" w:rsidRDefault="00E247E8" w:rsidP="001C13B9">
      <w:pPr>
        <w:pStyle w:val="21"/>
        <w:numPr>
          <w:ilvl w:val="1"/>
          <w:numId w:val="13"/>
        </w:numPr>
        <w:tabs>
          <w:tab w:val="left" w:pos="284"/>
          <w:tab w:val="left" w:pos="426"/>
        </w:tabs>
        <w:spacing w:after="0" w:line="228" w:lineRule="auto"/>
        <w:ind w:left="0" w:firstLine="0"/>
        <w:rPr>
          <w:rFonts w:ascii="Times New Roman" w:hAnsi="Times New Roman" w:cs="Times New Roman"/>
          <w:sz w:val="24"/>
          <w:lang w:val="kk-KZ"/>
        </w:rPr>
      </w:pPr>
      <w:r w:rsidRPr="00C210CA">
        <w:rPr>
          <w:rFonts w:ascii="Times New Roman" w:hAnsi="Times New Roman" w:cs="Times New Roman"/>
          <w:sz w:val="24"/>
          <w:lang w:val="kk-KZ"/>
        </w:rPr>
        <w:t xml:space="preserve">  </w:t>
      </w:r>
      <w:r w:rsidR="000F0558" w:rsidRPr="00C210CA">
        <w:rPr>
          <w:rFonts w:ascii="Times New Roman" w:hAnsi="Times New Roman" w:cs="Times New Roman"/>
          <w:sz w:val="24"/>
          <w:lang w:val="kk-KZ"/>
        </w:rPr>
        <w:t>ЕҚ, ӨҚ және ҚОҚ</w:t>
      </w:r>
      <w:r w:rsidRPr="00C210CA">
        <w:rPr>
          <w:rFonts w:ascii="Times New Roman" w:hAnsi="Times New Roman" w:cs="Times New Roman"/>
          <w:sz w:val="24"/>
          <w:lang w:val="kk-KZ"/>
        </w:rPr>
        <w:t xml:space="preserve"> </w:t>
      </w:r>
      <w:r w:rsidR="0099532C" w:rsidRPr="00C210CA">
        <w:rPr>
          <w:rFonts w:ascii="Times New Roman" w:hAnsi="Times New Roman" w:cs="Times New Roman"/>
          <w:sz w:val="24"/>
          <w:lang w:val="kk-KZ"/>
        </w:rPr>
        <w:t>жөніндегі</w:t>
      </w:r>
      <w:r w:rsidRPr="00C210CA">
        <w:rPr>
          <w:rFonts w:ascii="Times New Roman" w:hAnsi="Times New Roman" w:cs="Times New Roman"/>
          <w:sz w:val="24"/>
          <w:lang w:val="kk-KZ"/>
        </w:rPr>
        <w:t xml:space="preserve"> заңнама </w:t>
      </w:r>
      <w:r w:rsidR="0099532C" w:rsidRPr="00C210CA">
        <w:rPr>
          <w:rFonts w:ascii="Times New Roman" w:hAnsi="Times New Roman" w:cs="Times New Roman"/>
          <w:sz w:val="24"/>
          <w:lang w:val="kk-KZ"/>
        </w:rPr>
        <w:t xml:space="preserve">мен </w:t>
      </w:r>
      <w:r w:rsidRPr="00C210CA">
        <w:rPr>
          <w:rFonts w:ascii="Times New Roman" w:hAnsi="Times New Roman" w:cs="Times New Roman"/>
          <w:sz w:val="24"/>
          <w:lang w:val="kk-KZ"/>
        </w:rPr>
        <w:t>стандарттар</w:t>
      </w:r>
    </w:p>
    <w:p w14:paraId="412E6B99" w14:textId="12F214C9" w:rsidR="00E247E8" w:rsidRPr="00C210CA" w:rsidRDefault="00E247E8" w:rsidP="00E247E8">
      <w:pPr>
        <w:tabs>
          <w:tab w:val="left" w:pos="284"/>
          <w:tab w:val="num" w:pos="990"/>
          <w:tab w:val="left" w:pos="2430"/>
        </w:tabs>
        <w:spacing w:after="0" w:line="228" w:lineRule="auto"/>
        <w:ind w:left="567"/>
        <w:rPr>
          <w:rFonts w:ascii="Times New Roman" w:hAnsi="Times New Roman" w:cs="Times New Roman"/>
          <w:b/>
          <w:bCs/>
          <w:i/>
          <w:sz w:val="24"/>
          <w:szCs w:val="24"/>
          <w:lang w:val="kk-KZ"/>
        </w:rPr>
      </w:pPr>
      <w:r w:rsidRPr="00C210CA">
        <w:rPr>
          <w:rFonts w:ascii="Times New Roman" w:hAnsi="Times New Roman" w:cs="Times New Roman"/>
          <w:b/>
          <w:bCs/>
          <w:i/>
          <w:sz w:val="24"/>
          <w:szCs w:val="24"/>
          <w:lang w:val="kk-KZ"/>
        </w:rPr>
        <w:t>Кесте 4</w:t>
      </w:r>
      <w:r w:rsidR="004E00CC">
        <w:rPr>
          <w:rFonts w:ascii="Times New Roman" w:hAnsi="Times New Roman" w:cs="Times New Roman"/>
          <w:b/>
          <w:bCs/>
          <w:i/>
          <w:sz w:val="24"/>
          <w:szCs w:val="24"/>
          <w:lang w:val="kk-KZ"/>
        </w:rPr>
        <w:t xml:space="preserve"> – </w:t>
      </w:r>
      <w:r w:rsidRPr="00C210CA">
        <w:rPr>
          <w:rFonts w:ascii="Times New Roman" w:hAnsi="Times New Roman" w:cs="Times New Roman"/>
          <w:b/>
          <w:bCs/>
          <w:i/>
          <w:sz w:val="24"/>
          <w:szCs w:val="24"/>
          <w:lang w:val="kk-KZ"/>
        </w:rPr>
        <w:t>ЖҰМЫСТАРДЫ/ҚЫЗМЕТТЕРДІ ЖОСПАРЛАУ</w:t>
      </w:r>
    </w:p>
    <w:p w14:paraId="2CE293C4" w14:textId="6E43ECAD" w:rsidR="00E247E8" w:rsidRPr="00C210CA" w:rsidRDefault="00E247E8" w:rsidP="00C279FB">
      <w:pPr>
        <w:pStyle w:val="21"/>
        <w:tabs>
          <w:tab w:val="left" w:pos="284"/>
          <w:tab w:val="left" w:pos="2250"/>
          <w:tab w:val="left" w:pos="2430"/>
        </w:tabs>
        <w:spacing w:after="0" w:line="228" w:lineRule="auto"/>
        <w:ind w:left="0"/>
        <w:rPr>
          <w:rFonts w:ascii="Times New Roman" w:hAnsi="Times New Roman" w:cs="Times New Roman"/>
          <w:sz w:val="24"/>
          <w:lang w:val="kk-KZ"/>
        </w:rPr>
      </w:pPr>
      <w:r w:rsidRPr="00C210CA">
        <w:rPr>
          <w:rFonts w:ascii="Times New Roman" w:hAnsi="Times New Roman" w:cs="Times New Roman"/>
          <w:sz w:val="24"/>
          <w:lang w:val="kk-KZ"/>
        </w:rPr>
        <w:t xml:space="preserve">4.1. </w:t>
      </w:r>
      <w:r w:rsidR="0099532C" w:rsidRPr="00C210CA">
        <w:rPr>
          <w:rFonts w:ascii="Times New Roman" w:hAnsi="Times New Roman" w:cs="Times New Roman"/>
          <w:sz w:val="24"/>
          <w:lang w:val="kk-KZ"/>
        </w:rPr>
        <w:t>ЕҚ, ӨҚ және ҚОҚ жөніндегі рәсімдер</w:t>
      </w:r>
    </w:p>
    <w:p w14:paraId="0B4B8F1D" w14:textId="77777777" w:rsidR="00E247E8" w:rsidRPr="00C210CA" w:rsidRDefault="00E247E8" w:rsidP="001C13B9">
      <w:pPr>
        <w:pStyle w:val="21"/>
        <w:numPr>
          <w:ilvl w:val="1"/>
          <w:numId w:val="14"/>
        </w:numPr>
        <w:tabs>
          <w:tab w:val="left" w:pos="284"/>
          <w:tab w:val="left" w:pos="567"/>
          <w:tab w:val="left" w:pos="2610"/>
        </w:tabs>
        <w:spacing w:after="0" w:line="228" w:lineRule="auto"/>
        <w:ind w:left="0" w:firstLine="0"/>
        <w:rPr>
          <w:rFonts w:ascii="Times New Roman" w:hAnsi="Times New Roman" w:cs="Times New Roman"/>
          <w:sz w:val="24"/>
          <w:lang w:val="kk-KZ"/>
        </w:rPr>
      </w:pPr>
      <w:r w:rsidRPr="00C210CA">
        <w:rPr>
          <w:rFonts w:ascii="Times New Roman" w:hAnsi="Times New Roman" w:cs="Times New Roman"/>
          <w:sz w:val="24"/>
          <w:lang w:val="kk-KZ"/>
        </w:rPr>
        <w:t>Қауіпті өндірістік факторлар мен тәуекелдерді басқару</w:t>
      </w:r>
    </w:p>
    <w:p w14:paraId="6CBDF4E5" w14:textId="02909829" w:rsidR="00E247E8" w:rsidRPr="00C210CA" w:rsidRDefault="00E247E8" w:rsidP="001C13B9">
      <w:pPr>
        <w:pStyle w:val="21"/>
        <w:numPr>
          <w:ilvl w:val="0"/>
          <w:numId w:val="12"/>
        </w:numPr>
        <w:tabs>
          <w:tab w:val="left" w:pos="284"/>
          <w:tab w:val="left" w:pos="1440"/>
        </w:tabs>
        <w:spacing w:after="0" w:line="228" w:lineRule="auto"/>
        <w:ind w:left="567" w:firstLine="0"/>
        <w:rPr>
          <w:rFonts w:ascii="Times New Roman" w:hAnsi="Times New Roman" w:cs="Times New Roman"/>
          <w:sz w:val="24"/>
          <w:lang w:val="kk-KZ"/>
        </w:rPr>
      </w:pPr>
      <w:r w:rsidRPr="00C210CA">
        <w:rPr>
          <w:rFonts w:ascii="Times New Roman" w:hAnsi="Times New Roman" w:cs="Times New Roman"/>
          <w:sz w:val="24"/>
          <w:lang w:val="kk-KZ"/>
        </w:rPr>
        <w:t>Жұмыс орнындағы тәуекелдерді бағалау рәсімі</w:t>
      </w:r>
      <w:r w:rsidR="00CF77E7" w:rsidRPr="00C210CA">
        <w:rPr>
          <w:rFonts w:ascii="Times New Roman" w:hAnsi="Times New Roman" w:cs="Times New Roman"/>
          <w:sz w:val="24"/>
          <w:lang w:val="kk-KZ"/>
        </w:rPr>
        <w:t xml:space="preserve"> (</w:t>
      </w:r>
      <w:r w:rsidR="00C07643" w:rsidRPr="00C210CA">
        <w:rPr>
          <w:rFonts w:ascii="Times New Roman" w:hAnsi="Times New Roman" w:cs="Times New Roman"/>
          <w:sz w:val="24"/>
          <w:lang w:val="kk-KZ"/>
        </w:rPr>
        <w:t>ЖОТП</w:t>
      </w:r>
      <w:r w:rsidR="00CF77E7" w:rsidRPr="00C210CA">
        <w:rPr>
          <w:rFonts w:ascii="Times New Roman" w:hAnsi="Times New Roman" w:cs="Times New Roman"/>
          <w:sz w:val="24"/>
          <w:lang w:val="kk-KZ"/>
        </w:rPr>
        <w:t>)</w:t>
      </w:r>
    </w:p>
    <w:p w14:paraId="4E68D938" w14:textId="43A4993F" w:rsidR="00E247E8" w:rsidRPr="00C210CA" w:rsidRDefault="00245737" w:rsidP="001C13B9">
      <w:pPr>
        <w:pStyle w:val="21"/>
        <w:numPr>
          <w:ilvl w:val="0"/>
          <w:numId w:val="12"/>
        </w:numPr>
        <w:tabs>
          <w:tab w:val="left" w:pos="284"/>
          <w:tab w:val="left" w:pos="1440"/>
        </w:tabs>
        <w:spacing w:after="0" w:line="228" w:lineRule="auto"/>
        <w:ind w:left="567" w:firstLine="0"/>
        <w:rPr>
          <w:rFonts w:ascii="Times New Roman" w:hAnsi="Times New Roman" w:cs="Times New Roman"/>
          <w:sz w:val="24"/>
          <w:lang w:val="kk-KZ"/>
        </w:rPr>
      </w:pPr>
      <w:r w:rsidRPr="00C210CA">
        <w:rPr>
          <w:rFonts w:ascii="Times New Roman" w:hAnsi="Times New Roman" w:cs="Times New Roman"/>
          <w:sz w:val="24"/>
          <w:lang w:val="kk-KZ"/>
        </w:rPr>
        <w:t>ЕҚ, ӨҚ және ҚОҚ</w:t>
      </w:r>
      <w:r w:rsidR="00E247E8" w:rsidRPr="00C210CA">
        <w:rPr>
          <w:rFonts w:ascii="Times New Roman" w:hAnsi="Times New Roman" w:cs="Times New Roman"/>
          <w:sz w:val="24"/>
          <w:lang w:val="kk-KZ"/>
        </w:rPr>
        <w:t xml:space="preserve"> бойынша құжаттама</w:t>
      </w:r>
    </w:p>
    <w:p w14:paraId="27622611" w14:textId="08E4BFD7" w:rsidR="00E247E8" w:rsidRPr="00C210CA" w:rsidRDefault="00AC6F0A" w:rsidP="001C13B9">
      <w:pPr>
        <w:pStyle w:val="21"/>
        <w:numPr>
          <w:ilvl w:val="1"/>
          <w:numId w:val="14"/>
        </w:numPr>
        <w:tabs>
          <w:tab w:val="left" w:pos="284"/>
          <w:tab w:val="left" w:pos="2430"/>
        </w:tabs>
        <w:spacing w:after="0" w:line="228" w:lineRule="auto"/>
        <w:ind w:left="567" w:hanging="540"/>
        <w:rPr>
          <w:rFonts w:ascii="Times New Roman" w:hAnsi="Times New Roman" w:cs="Times New Roman"/>
          <w:sz w:val="24"/>
          <w:lang w:val="kk-KZ"/>
        </w:rPr>
      </w:pPr>
      <w:r w:rsidRPr="00C210CA">
        <w:rPr>
          <w:rFonts w:ascii="Times New Roman" w:hAnsi="Times New Roman" w:cs="Times New Roman"/>
          <w:sz w:val="24"/>
          <w:lang w:val="kk-KZ"/>
        </w:rPr>
        <w:t>Денсаулық сақтау және еңбекті қорғау</w:t>
      </w:r>
      <w:r w:rsidR="00C279FB" w:rsidRPr="00C210CA">
        <w:rPr>
          <w:rFonts w:ascii="Times New Roman" w:hAnsi="Times New Roman" w:cs="Times New Roman"/>
          <w:sz w:val="24"/>
          <w:lang w:val="kk-KZ"/>
        </w:rPr>
        <w:t xml:space="preserve">дың өмірлік маңызы бар </w:t>
      </w:r>
      <w:r w:rsidRPr="00C210CA">
        <w:rPr>
          <w:rFonts w:ascii="Times New Roman" w:hAnsi="Times New Roman" w:cs="Times New Roman"/>
          <w:sz w:val="24"/>
          <w:lang w:val="kk-KZ"/>
        </w:rPr>
        <w:t>қағидалар</w:t>
      </w:r>
    </w:p>
    <w:p w14:paraId="7B5B2327" w14:textId="0B2F2012" w:rsidR="00E247E8" w:rsidRPr="00C210CA" w:rsidRDefault="00245737" w:rsidP="001C13B9">
      <w:pPr>
        <w:pStyle w:val="21"/>
        <w:numPr>
          <w:ilvl w:val="1"/>
          <w:numId w:val="14"/>
        </w:numPr>
        <w:tabs>
          <w:tab w:val="left" w:pos="284"/>
          <w:tab w:val="left" w:pos="2430"/>
        </w:tabs>
        <w:spacing w:after="0" w:line="228" w:lineRule="auto"/>
        <w:ind w:left="567" w:hanging="540"/>
        <w:rPr>
          <w:rFonts w:ascii="Times New Roman" w:hAnsi="Times New Roman" w:cs="Times New Roman"/>
          <w:sz w:val="24"/>
          <w:lang w:val="kk-KZ"/>
        </w:rPr>
      </w:pPr>
      <w:r w:rsidRPr="00C210CA">
        <w:rPr>
          <w:rFonts w:ascii="Times New Roman" w:hAnsi="Times New Roman" w:cs="Times New Roman"/>
          <w:sz w:val="24"/>
          <w:lang w:val="kk-KZ"/>
        </w:rPr>
        <w:t>ЕҚ, ӨҚ және ҚОҚ</w:t>
      </w:r>
      <w:r w:rsidR="00E247E8" w:rsidRPr="00C210CA">
        <w:rPr>
          <w:rFonts w:ascii="Times New Roman" w:hAnsi="Times New Roman" w:cs="Times New Roman"/>
          <w:sz w:val="24"/>
          <w:lang w:val="kk-KZ"/>
        </w:rPr>
        <w:t xml:space="preserve"> бойынша ақпарат алмасу</w:t>
      </w:r>
    </w:p>
    <w:p w14:paraId="72608C38" w14:textId="77777777" w:rsidR="00E247E8" w:rsidRPr="00C210CA" w:rsidRDefault="00E247E8" w:rsidP="001C13B9">
      <w:pPr>
        <w:pStyle w:val="21"/>
        <w:numPr>
          <w:ilvl w:val="1"/>
          <w:numId w:val="14"/>
        </w:numPr>
        <w:tabs>
          <w:tab w:val="left" w:pos="284"/>
          <w:tab w:val="left" w:pos="2430"/>
        </w:tabs>
        <w:spacing w:after="0" w:line="228" w:lineRule="auto"/>
        <w:ind w:left="567" w:hanging="540"/>
        <w:rPr>
          <w:rFonts w:ascii="Times New Roman" w:hAnsi="Times New Roman" w:cs="Times New Roman"/>
          <w:sz w:val="24"/>
          <w:lang w:val="kk-KZ"/>
        </w:rPr>
      </w:pPr>
      <w:r w:rsidRPr="00C210CA">
        <w:rPr>
          <w:rFonts w:ascii="Times New Roman" w:hAnsi="Times New Roman" w:cs="Times New Roman"/>
          <w:sz w:val="24"/>
          <w:lang w:val="kk-KZ"/>
        </w:rPr>
        <w:t>Өзгерістерді басқару</w:t>
      </w:r>
    </w:p>
    <w:p w14:paraId="7CF046B0" w14:textId="77777777" w:rsidR="00E247E8" w:rsidRPr="00C210CA" w:rsidRDefault="00E247E8" w:rsidP="001C13B9">
      <w:pPr>
        <w:pStyle w:val="21"/>
        <w:numPr>
          <w:ilvl w:val="1"/>
          <w:numId w:val="14"/>
        </w:numPr>
        <w:tabs>
          <w:tab w:val="left" w:pos="284"/>
          <w:tab w:val="left" w:pos="2430"/>
        </w:tabs>
        <w:spacing w:after="0" w:line="228" w:lineRule="auto"/>
        <w:ind w:left="567" w:hanging="540"/>
        <w:rPr>
          <w:rFonts w:ascii="Times New Roman" w:hAnsi="Times New Roman" w:cs="Times New Roman"/>
          <w:sz w:val="24"/>
          <w:lang w:val="kk-KZ"/>
        </w:rPr>
      </w:pPr>
      <w:r w:rsidRPr="00C210CA">
        <w:rPr>
          <w:rFonts w:ascii="Times New Roman" w:hAnsi="Times New Roman" w:cs="Times New Roman"/>
          <w:sz w:val="24"/>
          <w:lang w:val="kk-KZ"/>
        </w:rPr>
        <w:t>ТЖ жоюға дайындық және ТЖ жою (медициналық эвакуацияны қоса алғанда)</w:t>
      </w:r>
    </w:p>
    <w:p w14:paraId="28D4C201" w14:textId="2CBCC9DE" w:rsidR="00E247E8" w:rsidRPr="00C210CA" w:rsidRDefault="00245737" w:rsidP="001C13B9">
      <w:pPr>
        <w:pStyle w:val="21"/>
        <w:numPr>
          <w:ilvl w:val="1"/>
          <w:numId w:val="14"/>
        </w:numPr>
        <w:tabs>
          <w:tab w:val="left" w:pos="284"/>
          <w:tab w:val="left" w:pos="2430"/>
        </w:tabs>
        <w:spacing w:after="0" w:line="228" w:lineRule="auto"/>
        <w:ind w:left="567" w:hanging="540"/>
        <w:rPr>
          <w:rFonts w:ascii="Times New Roman" w:hAnsi="Times New Roman" w:cs="Times New Roman"/>
          <w:sz w:val="24"/>
          <w:lang w:val="kk-KZ"/>
        </w:rPr>
      </w:pPr>
      <w:r w:rsidRPr="00C210CA">
        <w:rPr>
          <w:rFonts w:ascii="Times New Roman" w:hAnsi="Times New Roman" w:cs="Times New Roman"/>
          <w:sz w:val="24"/>
          <w:lang w:val="kk-KZ"/>
        </w:rPr>
        <w:t>ЕҚ, ӨҚ және ҚОҚ</w:t>
      </w:r>
      <w:r w:rsidR="00E247E8" w:rsidRPr="00C210CA">
        <w:rPr>
          <w:rFonts w:ascii="Times New Roman" w:hAnsi="Times New Roman" w:cs="Times New Roman"/>
          <w:sz w:val="24"/>
          <w:lang w:val="kk-KZ"/>
        </w:rPr>
        <w:t xml:space="preserve"> бойынша кеңестер</w:t>
      </w:r>
    </w:p>
    <w:p w14:paraId="052361C8" w14:textId="46FF719B" w:rsidR="00E247E8" w:rsidRPr="00C210CA" w:rsidRDefault="00245737" w:rsidP="001C13B9">
      <w:pPr>
        <w:pStyle w:val="21"/>
        <w:numPr>
          <w:ilvl w:val="0"/>
          <w:numId w:val="12"/>
        </w:numPr>
        <w:tabs>
          <w:tab w:val="left" w:pos="284"/>
          <w:tab w:val="left" w:pos="1440"/>
          <w:tab w:val="left" w:pos="3060"/>
        </w:tabs>
        <w:spacing w:after="0" w:line="228" w:lineRule="auto"/>
        <w:ind w:left="567" w:firstLine="0"/>
        <w:rPr>
          <w:rFonts w:ascii="Times New Roman" w:hAnsi="Times New Roman" w:cs="Times New Roman"/>
          <w:sz w:val="24"/>
          <w:lang w:val="kk-KZ"/>
        </w:rPr>
      </w:pPr>
      <w:r w:rsidRPr="00C210CA">
        <w:rPr>
          <w:rFonts w:ascii="Times New Roman" w:hAnsi="Times New Roman" w:cs="Times New Roman"/>
          <w:sz w:val="24"/>
          <w:lang w:val="kk-KZ"/>
        </w:rPr>
        <w:t>ЕҚ, ӨҚ және ҚОҚ</w:t>
      </w:r>
      <w:r w:rsidR="00E247E8" w:rsidRPr="00C210CA">
        <w:rPr>
          <w:rFonts w:ascii="Times New Roman" w:hAnsi="Times New Roman" w:cs="Times New Roman"/>
          <w:sz w:val="24"/>
          <w:lang w:val="kk-KZ"/>
        </w:rPr>
        <w:t xml:space="preserve"> бойынша кеңестер бағдарламасы</w:t>
      </w:r>
    </w:p>
    <w:p w14:paraId="396AD8B9" w14:textId="4CA3440D" w:rsidR="00E247E8" w:rsidRPr="00C210CA" w:rsidRDefault="00245737" w:rsidP="001C13B9">
      <w:pPr>
        <w:pStyle w:val="21"/>
        <w:numPr>
          <w:ilvl w:val="0"/>
          <w:numId w:val="12"/>
        </w:numPr>
        <w:tabs>
          <w:tab w:val="left" w:pos="284"/>
          <w:tab w:val="left" w:pos="1440"/>
          <w:tab w:val="left" w:pos="3060"/>
        </w:tabs>
        <w:spacing w:after="0" w:line="228" w:lineRule="auto"/>
        <w:ind w:left="567" w:firstLine="0"/>
        <w:rPr>
          <w:rFonts w:ascii="Times New Roman" w:hAnsi="Times New Roman" w:cs="Times New Roman"/>
          <w:sz w:val="24"/>
          <w:lang w:val="kk-KZ"/>
        </w:rPr>
      </w:pPr>
      <w:r w:rsidRPr="00C210CA">
        <w:rPr>
          <w:rFonts w:ascii="Times New Roman" w:hAnsi="Times New Roman" w:cs="Times New Roman"/>
          <w:sz w:val="24"/>
          <w:lang w:val="kk-KZ"/>
        </w:rPr>
        <w:t>ЕҚ, ӨҚ және ҚОҚ</w:t>
      </w:r>
      <w:r w:rsidR="00E247E8" w:rsidRPr="00C210CA">
        <w:rPr>
          <w:rFonts w:ascii="Times New Roman" w:hAnsi="Times New Roman" w:cs="Times New Roman"/>
          <w:sz w:val="24"/>
          <w:lang w:val="kk-KZ"/>
        </w:rPr>
        <w:t xml:space="preserve"> бойынша </w:t>
      </w:r>
      <w:r w:rsidR="00AC6F0A" w:rsidRPr="00C210CA">
        <w:rPr>
          <w:rFonts w:ascii="Times New Roman" w:hAnsi="Times New Roman" w:cs="Times New Roman"/>
          <w:sz w:val="24"/>
          <w:lang w:val="kk-KZ"/>
        </w:rPr>
        <w:t>бекіту кеңесі</w:t>
      </w:r>
    </w:p>
    <w:p w14:paraId="53090B58" w14:textId="7D8B9CBB" w:rsidR="00E247E8" w:rsidRPr="00C210CA" w:rsidRDefault="00E247E8" w:rsidP="001C13B9">
      <w:pPr>
        <w:pStyle w:val="21"/>
        <w:numPr>
          <w:ilvl w:val="0"/>
          <w:numId w:val="12"/>
        </w:numPr>
        <w:tabs>
          <w:tab w:val="left" w:pos="284"/>
          <w:tab w:val="left" w:pos="1440"/>
          <w:tab w:val="left" w:pos="3060"/>
        </w:tabs>
        <w:spacing w:after="0" w:line="228" w:lineRule="auto"/>
        <w:ind w:left="567" w:firstLine="0"/>
        <w:rPr>
          <w:rFonts w:ascii="Times New Roman" w:hAnsi="Times New Roman" w:cs="Times New Roman"/>
          <w:sz w:val="24"/>
          <w:lang w:val="kk-KZ"/>
        </w:rPr>
      </w:pPr>
      <w:r w:rsidRPr="00C210CA">
        <w:rPr>
          <w:rFonts w:ascii="Times New Roman" w:hAnsi="Times New Roman" w:cs="Times New Roman"/>
          <w:sz w:val="24"/>
          <w:lang w:val="kk-KZ"/>
        </w:rPr>
        <w:t xml:space="preserve">Ауысым басталғанға дейін </w:t>
      </w:r>
      <w:r w:rsidR="00245737" w:rsidRPr="00C210CA">
        <w:rPr>
          <w:rFonts w:ascii="Times New Roman" w:hAnsi="Times New Roman" w:cs="Times New Roman"/>
          <w:sz w:val="24"/>
          <w:lang w:val="kk-KZ"/>
        </w:rPr>
        <w:t>ЕҚ, ӨҚ және ҚОҚ</w:t>
      </w:r>
      <w:r w:rsidRPr="00C210CA">
        <w:rPr>
          <w:rFonts w:ascii="Times New Roman" w:hAnsi="Times New Roman" w:cs="Times New Roman"/>
          <w:sz w:val="24"/>
          <w:lang w:val="kk-KZ"/>
        </w:rPr>
        <w:t xml:space="preserve"> бойынша жиналыстар</w:t>
      </w:r>
    </w:p>
    <w:p w14:paraId="1D051C84" w14:textId="77777777" w:rsidR="00E247E8" w:rsidRPr="00C210CA" w:rsidRDefault="00E247E8" w:rsidP="001C13B9">
      <w:pPr>
        <w:pStyle w:val="21"/>
        <w:numPr>
          <w:ilvl w:val="1"/>
          <w:numId w:val="14"/>
        </w:numPr>
        <w:tabs>
          <w:tab w:val="left" w:pos="284"/>
          <w:tab w:val="left" w:pos="567"/>
          <w:tab w:val="left" w:pos="2970"/>
        </w:tabs>
        <w:spacing w:after="0" w:line="228" w:lineRule="auto"/>
        <w:ind w:left="0" w:firstLine="0"/>
        <w:rPr>
          <w:rFonts w:ascii="Times New Roman" w:hAnsi="Times New Roman" w:cs="Times New Roman"/>
          <w:sz w:val="24"/>
          <w:lang w:val="kk-KZ"/>
        </w:rPr>
      </w:pPr>
      <w:r w:rsidRPr="00C210CA">
        <w:rPr>
          <w:rFonts w:ascii="Times New Roman" w:hAnsi="Times New Roman" w:cs="Times New Roman"/>
          <w:sz w:val="24"/>
          <w:lang w:val="kk-KZ"/>
        </w:rPr>
        <w:t>Жұмылдыру алдындағы аудит</w:t>
      </w:r>
    </w:p>
    <w:p w14:paraId="6823BCDB" w14:textId="1AA0EC23" w:rsidR="00E247E8" w:rsidRPr="00C210CA" w:rsidRDefault="00AC6F0A" w:rsidP="00CA6DEF">
      <w:pPr>
        <w:pStyle w:val="21"/>
        <w:numPr>
          <w:ilvl w:val="1"/>
          <w:numId w:val="14"/>
        </w:numPr>
        <w:tabs>
          <w:tab w:val="left" w:pos="284"/>
          <w:tab w:val="left" w:pos="567"/>
        </w:tabs>
        <w:spacing w:after="0" w:line="228" w:lineRule="auto"/>
        <w:ind w:left="0" w:firstLine="0"/>
        <w:rPr>
          <w:rFonts w:ascii="Times New Roman" w:hAnsi="Times New Roman" w:cs="Times New Roman"/>
          <w:sz w:val="24"/>
          <w:lang w:val="kk-KZ"/>
        </w:rPr>
      </w:pPr>
      <w:r w:rsidRPr="00C210CA">
        <w:rPr>
          <w:rFonts w:ascii="Times New Roman" w:hAnsi="Times New Roman" w:cs="Times New Roman"/>
          <w:sz w:val="24"/>
          <w:lang w:val="kk-KZ"/>
        </w:rPr>
        <w:t>Қызметкер</w:t>
      </w:r>
      <w:r w:rsidR="00E247E8" w:rsidRPr="00C210CA">
        <w:rPr>
          <w:rFonts w:ascii="Times New Roman" w:hAnsi="Times New Roman" w:cs="Times New Roman"/>
          <w:sz w:val="24"/>
          <w:lang w:val="kk-KZ"/>
        </w:rPr>
        <w:t xml:space="preserve">лерге </w:t>
      </w:r>
      <w:r w:rsidR="00245737" w:rsidRPr="00C210CA">
        <w:rPr>
          <w:rFonts w:ascii="Times New Roman" w:hAnsi="Times New Roman" w:cs="Times New Roman"/>
          <w:sz w:val="24"/>
          <w:lang w:val="kk-KZ"/>
        </w:rPr>
        <w:t>ЕҚ, ӨҚ және ҚОҚ</w:t>
      </w:r>
      <w:r w:rsidR="00E247E8" w:rsidRPr="00C210CA">
        <w:rPr>
          <w:rFonts w:ascii="Times New Roman" w:hAnsi="Times New Roman" w:cs="Times New Roman"/>
          <w:sz w:val="24"/>
          <w:lang w:val="kk-KZ"/>
        </w:rPr>
        <w:t xml:space="preserve"> бойынша кіріспе нұсқама</w:t>
      </w:r>
    </w:p>
    <w:p w14:paraId="3E1113A5" w14:textId="5AC9A223" w:rsidR="00E247E8" w:rsidRPr="00C210CA" w:rsidRDefault="00E247E8" w:rsidP="00E247E8">
      <w:pPr>
        <w:pStyle w:val="21"/>
        <w:tabs>
          <w:tab w:val="left" w:pos="284"/>
          <w:tab w:val="left" w:pos="1350"/>
        </w:tabs>
        <w:spacing w:after="0" w:line="228" w:lineRule="auto"/>
        <w:ind w:left="0"/>
        <w:rPr>
          <w:rFonts w:ascii="Times New Roman" w:hAnsi="Times New Roman" w:cs="Times New Roman"/>
          <w:b/>
          <w:bCs/>
          <w:i/>
          <w:sz w:val="24"/>
          <w:lang w:val="kk-KZ"/>
        </w:rPr>
      </w:pPr>
      <w:r w:rsidRPr="00C210CA">
        <w:rPr>
          <w:rFonts w:ascii="Times New Roman" w:hAnsi="Times New Roman" w:cs="Times New Roman"/>
          <w:b/>
          <w:i/>
          <w:sz w:val="24"/>
          <w:lang w:val="kk-KZ"/>
        </w:rPr>
        <w:t>Кесте 5</w:t>
      </w:r>
      <w:r w:rsidR="004E00CC">
        <w:rPr>
          <w:rFonts w:ascii="Times New Roman" w:hAnsi="Times New Roman" w:cs="Times New Roman"/>
          <w:b/>
          <w:i/>
          <w:sz w:val="24"/>
          <w:lang w:val="kk-KZ"/>
        </w:rPr>
        <w:t xml:space="preserve"> – </w:t>
      </w:r>
      <w:r w:rsidR="00AC6F0A" w:rsidRPr="00C210CA">
        <w:rPr>
          <w:rFonts w:ascii="Times New Roman" w:hAnsi="Times New Roman" w:cs="Times New Roman"/>
          <w:b/>
          <w:i/>
          <w:sz w:val="24"/>
          <w:lang w:val="kk-KZ"/>
        </w:rPr>
        <w:t xml:space="preserve"> ЖҰМЫСТАРДЫҢ/ҚЫЗМЕТТЕРДІҢ ӨНДІРІЛУІН ЖЕДЕЛ БАҚЫЛАУ</w:t>
      </w:r>
    </w:p>
    <w:p w14:paraId="302B84F9" w14:textId="1C8F9D97" w:rsidR="00E247E8" w:rsidRPr="00C210CA" w:rsidRDefault="00E247E8" w:rsidP="00E247E8">
      <w:pPr>
        <w:pStyle w:val="21"/>
        <w:tabs>
          <w:tab w:val="left" w:pos="284"/>
          <w:tab w:val="left" w:pos="2250"/>
          <w:tab w:val="left" w:pos="2430"/>
        </w:tabs>
        <w:spacing w:after="0" w:line="228" w:lineRule="auto"/>
        <w:ind w:left="0"/>
        <w:rPr>
          <w:rFonts w:ascii="Times New Roman" w:hAnsi="Times New Roman" w:cs="Times New Roman"/>
          <w:sz w:val="24"/>
          <w:lang w:val="kk-KZ"/>
        </w:rPr>
      </w:pPr>
      <w:r w:rsidRPr="00C210CA">
        <w:rPr>
          <w:rFonts w:ascii="Times New Roman" w:hAnsi="Times New Roman" w:cs="Times New Roman"/>
          <w:sz w:val="24"/>
          <w:lang w:val="kk-KZ"/>
        </w:rPr>
        <w:t xml:space="preserve">5.1. </w:t>
      </w:r>
      <w:r w:rsidR="00AC6F0A" w:rsidRPr="00C210CA">
        <w:rPr>
          <w:rFonts w:ascii="Times New Roman" w:hAnsi="Times New Roman" w:cs="Times New Roman"/>
          <w:sz w:val="24"/>
          <w:lang w:val="kk-KZ"/>
        </w:rPr>
        <w:t>Денсаулық сақтау</w:t>
      </w:r>
    </w:p>
    <w:p w14:paraId="10990ABE" w14:textId="77777777" w:rsidR="00E247E8" w:rsidRPr="00C210CA" w:rsidRDefault="00E247E8" w:rsidP="001C13B9">
      <w:pPr>
        <w:pStyle w:val="21"/>
        <w:numPr>
          <w:ilvl w:val="0"/>
          <w:numId w:val="12"/>
        </w:numPr>
        <w:tabs>
          <w:tab w:val="left" w:pos="284"/>
          <w:tab w:val="left" w:pos="1440"/>
          <w:tab w:val="left" w:pos="3060"/>
        </w:tabs>
        <w:spacing w:after="0" w:line="228" w:lineRule="auto"/>
        <w:ind w:left="0" w:firstLine="567"/>
        <w:rPr>
          <w:rFonts w:ascii="Times New Roman" w:hAnsi="Times New Roman" w:cs="Times New Roman"/>
          <w:sz w:val="24"/>
          <w:lang w:val="kk-KZ"/>
        </w:rPr>
      </w:pPr>
      <w:r w:rsidRPr="00C210CA">
        <w:rPr>
          <w:rFonts w:ascii="Times New Roman" w:hAnsi="Times New Roman" w:cs="Times New Roman"/>
          <w:sz w:val="24"/>
          <w:lang w:val="kk-KZ"/>
        </w:rPr>
        <w:t>Жұмысқа жарамдылық</w:t>
      </w:r>
    </w:p>
    <w:p w14:paraId="5A3DDD09" w14:textId="77777777" w:rsidR="00E247E8" w:rsidRPr="00C210CA" w:rsidRDefault="00E247E8" w:rsidP="001C13B9">
      <w:pPr>
        <w:pStyle w:val="21"/>
        <w:numPr>
          <w:ilvl w:val="0"/>
          <w:numId w:val="12"/>
        </w:numPr>
        <w:tabs>
          <w:tab w:val="left" w:pos="284"/>
          <w:tab w:val="left" w:pos="1440"/>
          <w:tab w:val="left" w:pos="3060"/>
        </w:tabs>
        <w:spacing w:after="0" w:line="228" w:lineRule="auto"/>
        <w:ind w:left="0" w:firstLine="567"/>
        <w:rPr>
          <w:rFonts w:ascii="Times New Roman" w:hAnsi="Times New Roman" w:cs="Times New Roman"/>
          <w:sz w:val="24"/>
          <w:lang w:val="kk-KZ"/>
        </w:rPr>
      </w:pPr>
      <w:r w:rsidRPr="00C210CA">
        <w:rPr>
          <w:rFonts w:ascii="Times New Roman" w:hAnsi="Times New Roman" w:cs="Times New Roman"/>
          <w:sz w:val="24"/>
          <w:lang w:val="kk-KZ"/>
        </w:rPr>
        <w:t>Тазалық пен тәртіпті сақтау</w:t>
      </w:r>
    </w:p>
    <w:p w14:paraId="12557D16" w14:textId="77777777" w:rsidR="00E247E8" w:rsidRPr="00C210CA" w:rsidRDefault="00E247E8" w:rsidP="001C13B9">
      <w:pPr>
        <w:pStyle w:val="21"/>
        <w:numPr>
          <w:ilvl w:val="0"/>
          <w:numId w:val="12"/>
        </w:numPr>
        <w:tabs>
          <w:tab w:val="left" w:pos="284"/>
          <w:tab w:val="left" w:pos="1440"/>
          <w:tab w:val="left" w:pos="3060"/>
        </w:tabs>
        <w:spacing w:after="0" w:line="228" w:lineRule="auto"/>
        <w:ind w:left="0" w:firstLine="567"/>
        <w:rPr>
          <w:rFonts w:ascii="Times New Roman" w:hAnsi="Times New Roman" w:cs="Times New Roman"/>
          <w:sz w:val="24"/>
          <w:lang w:val="kk-KZ"/>
        </w:rPr>
      </w:pPr>
      <w:r w:rsidRPr="00C210CA">
        <w:rPr>
          <w:rFonts w:ascii="Times New Roman" w:hAnsi="Times New Roman" w:cs="Times New Roman"/>
          <w:sz w:val="24"/>
          <w:lang w:val="kk-KZ"/>
        </w:rPr>
        <w:t>Тамақтандыруды ұйымдастыру</w:t>
      </w:r>
    </w:p>
    <w:p w14:paraId="160B0B71" w14:textId="77777777" w:rsidR="00E247E8" w:rsidRPr="00C210CA" w:rsidRDefault="00E247E8" w:rsidP="001C13B9">
      <w:pPr>
        <w:pStyle w:val="21"/>
        <w:numPr>
          <w:ilvl w:val="1"/>
          <w:numId w:val="15"/>
        </w:numPr>
        <w:tabs>
          <w:tab w:val="left" w:pos="284"/>
          <w:tab w:val="left" w:pos="426"/>
          <w:tab w:val="left" w:pos="2880"/>
        </w:tabs>
        <w:spacing w:after="0" w:line="228" w:lineRule="auto"/>
        <w:ind w:left="0" w:firstLine="0"/>
        <w:rPr>
          <w:rFonts w:ascii="Times New Roman" w:hAnsi="Times New Roman" w:cs="Times New Roman"/>
          <w:sz w:val="24"/>
          <w:lang w:val="kk-KZ"/>
        </w:rPr>
      </w:pPr>
      <w:r w:rsidRPr="00C210CA">
        <w:rPr>
          <w:rFonts w:ascii="Times New Roman" w:hAnsi="Times New Roman" w:cs="Times New Roman"/>
          <w:sz w:val="24"/>
          <w:lang w:val="kk-KZ"/>
        </w:rPr>
        <w:t xml:space="preserve">   Еңбекті қорғау</w:t>
      </w:r>
    </w:p>
    <w:p w14:paraId="40C29AEF" w14:textId="77777777" w:rsidR="00E247E8" w:rsidRPr="00C210CA" w:rsidRDefault="00E247E8" w:rsidP="001C13B9">
      <w:pPr>
        <w:pStyle w:val="21"/>
        <w:numPr>
          <w:ilvl w:val="0"/>
          <w:numId w:val="12"/>
        </w:numPr>
        <w:tabs>
          <w:tab w:val="left" w:pos="284"/>
          <w:tab w:val="left" w:pos="1440"/>
          <w:tab w:val="left" w:pos="3060"/>
        </w:tabs>
        <w:spacing w:after="0" w:line="228" w:lineRule="auto"/>
        <w:ind w:left="0" w:firstLine="567"/>
        <w:rPr>
          <w:rFonts w:ascii="Times New Roman" w:hAnsi="Times New Roman" w:cs="Times New Roman"/>
          <w:sz w:val="24"/>
          <w:lang w:val="kk-KZ"/>
        </w:rPr>
      </w:pPr>
      <w:r w:rsidRPr="00C210CA">
        <w:rPr>
          <w:rFonts w:ascii="Times New Roman" w:hAnsi="Times New Roman" w:cs="Times New Roman"/>
          <w:sz w:val="24"/>
          <w:lang w:val="kk-KZ"/>
        </w:rPr>
        <w:t>Жұмыстар өндірісі</w:t>
      </w:r>
    </w:p>
    <w:p w14:paraId="04BE9519" w14:textId="577EE4F9" w:rsidR="00E247E8" w:rsidRPr="00C210CA" w:rsidRDefault="00E247E8" w:rsidP="001C13B9">
      <w:pPr>
        <w:pStyle w:val="21"/>
        <w:numPr>
          <w:ilvl w:val="0"/>
          <w:numId w:val="12"/>
        </w:numPr>
        <w:tabs>
          <w:tab w:val="left" w:pos="284"/>
          <w:tab w:val="left" w:pos="1440"/>
          <w:tab w:val="left" w:pos="3060"/>
        </w:tabs>
        <w:spacing w:after="0" w:line="228" w:lineRule="auto"/>
        <w:ind w:left="0" w:firstLine="567"/>
        <w:rPr>
          <w:rFonts w:ascii="Times New Roman" w:hAnsi="Times New Roman" w:cs="Times New Roman"/>
          <w:sz w:val="24"/>
          <w:lang w:val="kk-KZ"/>
        </w:rPr>
      </w:pPr>
      <w:r w:rsidRPr="00C210CA">
        <w:rPr>
          <w:rFonts w:ascii="Times New Roman" w:hAnsi="Times New Roman" w:cs="Times New Roman"/>
          <w:sz w:val="24"/>
          <w:lang w:val="kk-KZ"/>
        </w:rPr>
        <w:t>Жеке қорғану құралдары</w:t>
      </w:r>
      <w:r w:rsidR="006B2F4A" w:rsidRPr="00C210CA">
        <w:rPr>
          <w:rFonts w:ascii="Times New Roman" w:hAnsi="Times New Roman" w:cs="Times New Roman"/>
          <w:sz w:val="24"/>
          <w:lang w:val="kk-KZ"/>
        </w:rPr>
        <w:t xml:space="preserve"> (ЖҚҚ)</w:t>
      </w:r>
    </w:p>
    <w:p w14:paraId="1E6AA47E" w14:textId="4DD5E6D9" w:rsidR="00E247E8" w:rsidRPr="00C210CA" w:rsidRDefault="00E247E8" w:rsidP="001C13B9">
      <w:pPr>
        <w:pStyle w:val="21"/>
        <w:numPr>
          <w:ilvl w:val="0"/>
          <w:numId w:val="12"/>
        </w:numPr>
        <w:tabs>
          <w:tab w:val="left" w:pos="284"/>
          <w:tab w:val="left" w:pos="1440"/>
          <w:tab w:val="left" w:pos="3060"/>
        </w:tabs>
        <w:spacing w:after="0" w:line="228" w:lineRule="auto"/>
        <w:ind w:left="0" w:firstLine="567"/>
        <w:rPr>
          <w:rFonts w:ascii="Times New Roman" w:hAnsi="Times New Roman" w:cs="Times New Roman"/>
          <w:sz w:val="24"/>
          <w:lang w:val="kk-KZ"/>
        </w:rPr>
      </w:pPr>
      <w:r w:rsidRPr="00C210CA">
        <w:rPr>
          <w:rFonts w:ascii="Times New Roman" w:hAnsi="Times New Roman" w:cs="Times New Roman"/>
          <w:sz w:val="24"/>
          <w:lang w:val="kk-KZ"/>
        </w:rPr>
        <w:t>Жабдықтау және жабдықты</w:t>
      </w:r>
      <w:r w:rsidR="007707B0">
        <w:rPr>
          <w:rFonts w:ascii="Times New Roman" w:hAnsi="Times New Roman" w:cs="Times New Roman"/>
          <w:sz w:val="24"/>
          <w:lang w:val="kk-KZ"/>
        </w:rPr>
        <w:t xml:space="preserve"> </w:t>
      </w:r>
      <w:r w:rsidRPr="00C210CA">
        <w:rPr>
          <w:rFonts w:ascii="Times New Roman" w:hAnsi="Times New Roman" w:cs="Times New Roman"/>
          <w:sz w:val="24"/>
          <w:lang w:val="kk-KZ"/>
        </w:rPr>
        <w:t>тексеру</w:t>
      </w:r>
    </w:p>
    <w:p w14:paraId="7C354964" w14:textId="37BFC87F" w:rsidR="00E247E8" w:rsidRPr="00C210CA" w:rsidRDefault="00E247E8" w:rsidP="001C13B9">
      <w:pPr>
        <w:pStyle w:val="21"/>
        <w:numPr>
          <w:ilvl w:val="0"/>
          <w:numId w:val="12"/>
        </w:numPr>
        <w:tabs>
          <w:tab w:val="left" w:pos="284"/>
          <w:tab w:val="left" w:pos="1440"/>
          <w:tab w:val="left" w:pos="3060"/>
        </w:tabs>
        <w:spacing w:after="0" w:line="228" w:lineRule="auto"/>
        <w:ind w:left="0" w:firstLine="567"/>
        <w:rPr>
          <w:rFonts w:ascii="Times New Roman" w:hAnsi="Times New Roman" w:cs="Times New Roman"/>
          <w:sz w:val="24"/>
          <w:lang w:val="kk-KZ"/>
        </w:rPr>
      </w:pPr>
      <w:r w:rsidRPr="00C210CA">
        <w:rPr>
          <w:rFonts w:ascii="Times New Roman" w:hAnsi="Times New Roman" w:cs="Times New Roman"/>
          <w:sz w:val="24"/>
          <w:lang w:val="kk-KZ"/>
        </w:rPr>
        <w:t>Жұмыстарды жүргізуге арналған наряд-рұқсаттар бойынша рәсімдер</w:t>
      </w:r>
      <w:r w:rsidR="006B2F4A" w:rsidRPr="00C210CA">
        <w:rPr>
          <w:rFonts w:ascii="Times New Roman" w:hAnsi="Times New Roman" w:cs="Times New Roman"/>
          <w:sz w:val="24"/>
          <w:lang w:val="kk-KZ"/>
        </w:rPr>
        <w:t xml:space="preserve"> (ЖЖНР)</w:t>
      </w:r>
    </w:p>
    <w:p w14:paraId="234D7671" w14:textId="77777777" w:rsidR="00E247E8" w:rsidRPr="00C210CA" w:rsidRDefault="00E247E8" w:rsidP="001C13B9">
      <w:pPr>
        <w:pStyle w:val="21"/>
        <w:numPr>
          <w:ilvl w:val="0"/>
          <w:numId w:val="12"/>
        </w:numPr>
        <w:tabs>
          <w:tab w:val="left" w:pos="284"/>
          <w:tab w:val="left" w:pos="1440"/>
          <w:tab w:val="left" w:pos="3060"/>
        </w:tabs>
        <w:spacing w:after="0" w:line="228" w:lineRule="auto"/>
        <w:ind w:left="0" w:firstLine="567"/>
        <w:rPr>
          <w:rFonts w:ascii="Times New Roman" w:hAnsi="Times New Roman" w:cs="Times New Roman"/>
          <w:sz w:val="24"/>
          <w:lang w:val="kk-KZ"/>
        </w:rPr>
      </w:pPr>
      <w:r w:rsidRPr="00C210CA">
        <w:rPr>
          <w:rFonts w:ascii="Times New Roman" w:hAnsi="Times New Roman" w:cs="Times New Roman"/>
          <w:sz w:val="24"/>
          <w:lang w:val="kk-KZ"/>
        </w:rPr>
        <w:t>Автомобиль көлігі</w:t>
      </w:r>
    </w:p>
    <w:p w14:paraId="6DC5A34A" w14:textId="4356B58B" w:rsidR="00E247E8" w:rsidRPr="00C210CA" w:rsidRDefault="00E247E8" w:rsidP="00E247E8">
      <w:pPr>
        <w:tabs>
          <w:tab w:val="left" w:pos="284"/>
          <w:tab w:val="num" w:pos="990"/>
          <w:tab w:val="left" w:pos="1843"/>
        </w:tabs>
        <w:spacing w:after="0" w:line="228" w:lineRule="auto"/>
        <w:rPr>
          <w:rFonts w:ascii="Times New Roman" w:hAnsi="Times New Roman" w:cs="Times New Roman"/>
          <w:b/>
          <w:bCs/>
          <w:i/>
          <w:sz w:val="24"/>
          <w:szCs w:val="24"/>
          <w:lang w:val="kk-KZ"/>
        </w:rPr>
      </w:pPr>
      <w:r w:rsidRPr="00C210CA">
        <w:rPr>
          <w:rFonts w:ascii="Times New Roman" w:hAnsi="Times New Roman" w:cs="Times New Roman"/>
          <w:b/>
          <w:i/>
          <w:sz w:val="24"/>
          <w:szCs w:val="24"/>
          <w:lang w:val="kk-KZ"/>
        </w:rPr>
        <w:t>6-кесте</w:t>
      </w:r>
      <w:r w:rsidR="004E00CC">
        <w:rPr>
          <w:rFonts w:ascii="Times New Roman" w:hAnsi="Times New Roman" w:cs="Times New Roman"/>
          <w:b/>
          <w:i/>
          <w:sz w:val="24"/>
          <w:szCs w:val="24"/>
          <w:lang w:val="kk-KZ"/>
        </w:rPr>
        <w:t xml:space="preserve"> – </w:t>
      </w:r>
      <w:r w:rsidR="00245737" w:rsidRPr="00C210CA">
        <w:rPr>
          <w:rFonts w:ascii="Times New Roman" w:hAnsi="Times New Roman" w:cs="Times New Roman"/>
          <w:sz w:val="24"/>
          <w:szCs w:val="24"/>
          <w:lang w:val="kk-KZ"/>
        </w:rPr>
        <w:t>ЕҚ, ӨҚ және ҚОҚ</w:t>
      </w:r>
      <w:r w:rsidR="00005FB3" w:rsidRPr="00C210CA">
        <w:rPr>
          <w:rFonts w:ascii="Times New Roman" w:hAnsi="Times New Roman" w:cs="Times New Roman"/>
          <w:sz w:val="24"/>
          <w:szCs w:val="24"/>
          <w:lang w:val="kk-KZ"/>
        </w:rPr>
        <w:t xml:space="preserve"> </w:t>
      </w:r>
      <w:r w:rsidRPr="00C210CA">
        <w:rPr>
          <w:rFonts w:ascii="Times New Roman" w:hAnsi="Times New Roman" w:cs="Times New Roman"/>
          <w:b/>
          <w:i/>
          <w:sz w:val="24"/>
          <w:szCs w:val="24"/>
          <w:lang w:val="kk-KZ"/>
        </w:rPr>
        <w:t>бойынша көрсеткіштер мониторингі</w:t>
      </w:r>
    </w:p>
    <w:p w14:paraId="521650B5" w14:textId="3BEC71D6" w:rsidR="00E247E8" w:rsidRPr="00C210CA" w:rsidRDefault="00245737" w:rsidP="001C13B9">
      <w:pPr>
        <w:pStyle w:val="21"/>
        <w:numPr>
          <w:ilvl w:val="1"/>
          <w:numId w:val="16"/>
        </w:numPr>
        <w:tabs>
          <w:tab w:val="left" w:pos="284"/>
          <w:tab w:val="left" w:pos="1843"/>
          <w:tab w:val="left" w:pos="2430"/>
        </w:tabs>
        <w:spacing w:after="0" w:line="228" w:lineRule="auto"/>
        <w:ind w:left="567" w:hanging="720"/>
        <w:rPr>
          <w:rFonts w:ascii="Times New Roman" w:hAnsi="Times New Roman" w:cs="Times New Roman"/>
          <w:sz w:val="24"/>
          <w:lang w:val="kk-KZ"/>
        </w:rPr>
      </w:pPr>
      <w:r w:rsidRPr="00C210CA">
        <w:rPr>
          <w:rFonts w:ascii="Times New Roman" w:hAnsi="Times New Roman" w:cs="Times New Roman"/>
          <w:sz w:val="24"/>
          <w:lang w:val="kk-KZ"/>
        </w:rPr>
        <w:t>ЕҚ, ӨҚ және ҚОҚ</w:t>
      </w:r>
      <w:r w:rsidR="00E247E8" w:rsidRPr="00C210CA">
        <w:rPr>
          <w:rFonts w:ascii="Times New Roman" w:hAnsi="Times New Roman" w:cs="Times New Roman"/>
          <w:sz w:val="24"/>
          <w:lang w:val="kk-KZ"/>
        </w:rPr>
        <w:t xml:space="preserve"> мониторингі</w:t>
      </w:r>
    </w:p>
    <w:p w14:paraId="3D230F4A" w14:textId="11B2CEEE" w:rsidR="00E247E8" w:rsidRPr="00C210CA" w:rsidRDefault="00245737" w:rsidP="001C13B9">
      <w:pPr>
        <w:pStyle w:val="21"/>
        <w:numPr>
          <w:ilvl w:val="1"/>
          <w:numId w:val="16"/>
        </w:numPr>
        <w:tabs>
          <w:tab w:val="left" w:pos="284"/>
          <w:tab w:val="left" w:pos="1843"/>
          <w:tab w:val="left" w:pos="2430"/>
        </w:tabs>
        <w:spacing w:after="0" w:line="228" w:lineRule="auto"/>
        <w:ind w:left="567" w:hanging="720"/>
        <w:rPr>
          <w:rFonts w:ascii="Times New Roman" w:hAnsi="Times New Roman" w:cs="Times New Roman"/>
          <w:sz w:val="24"/>
          <w:lang w:val="kk-KZ"/>
        </w:rPr>
      </w:pPr>
      <w:r w:rsidRPr="00C210CA">
        <w:rPr>
          <w:rFonts w:ascii="Times New Roman" w:hAnsi="Times New Roman" w:cs="Times New Roman"/>
          <w:sz w:val="24"/>
          <w:lang w:val="kk-KZ"/>
        </w:rPr>
        <w:t>ЕҚ, ӨҚ және ҚОҚ</w:t>
      </w:r>
      <w:r w:rsidR="00E247E8" w:rsidRPr="00C210CA">
        <w:rPr>
          <w:rFonts w:ascii="Times New Roman" w:hAnsi="Times New Roman" w:cs="Times New Roman"/>
          <w:sz w:val="24"/>
          <w:lang w:val="kk-KZ"/>
        </w:rPr>
        <w:t xml:space="preserve"> саласындағы көрсеткіштер</w:t>
      </w:r>
    </w:p>
    <w:p w14:paraId="050E5411" w14:textId="45FA257D" w:rsidR="00E247E8" w:rsidRPr="00C210CA" w:rsidRDefault="00E247E8" w:rsidP="001A16DC">
      <w:pPr>
        <w:pStyle w:val="21"/>
        <w:numPr>
          <w:ilvl w:val="1"/>
          <w:numId w:val="16"/>
        </w:numPr>
        <w:tabs>
          <w:tab w:val="left" w:pos="284"/>
          <w:tab w:val="left" w:pos="1843"/>
          <w:tab w:val="left" w:pos="2160"/>
          <w:tab w:val="left" w:pos="2430"/>
        </w:tabs>
        <w:spacing w:after="0" w:line="228" w:lineRule="auto"/>
        <w:ind w:left="567" w:hanging="720"/>
        <w:jc w:val="left"/>
        <w:rPr>
          <w:rFonts w:ascii="Times New Roman" w:hAnsi="Times New Roman" w:cs="Times New Roman"/>
          <w:sz w:val="24"/>
          <w:lang w:val="kk-KZ"/>
        </w:rPr>
      </w:pPr>
      <w:r w:rsidRPr="00C210CA">
        <w:rPr>
          <w:rFonts w:ascii="Times New Roman" w:hAnsi="Times New Roman" w:cs="Times New Roman"/>
          <w:sz w:val="24"/>
          <w:lang w:val="kk-KZ"/>
        </w:rPr>
        <w:t>Оқиғаларды тергеу және есеп</w:t>
      </w:r>
      <w:r w:rsidR="006B2F4A" w:rsidRPr="00C210CA">
        <w:rPr>
          <w:rFonts w:ascii="Times New Roman" w:hAnsi="Times New Roman" w:cs="Times New Roman"/>
          <w:sz w:val="24"/>
          <w:lang w:val="kk-KZ"/>
        </w:rPr>
        <w:t>тілік (</w:t>
      </w:r>
      <w:r w:rsidR="001A16DC" w:rsidRPr="00C210CA">
        <w:rPr>
          <w:rFonts w:ascii="Times New Roman" w:hAnsi="Times New Roman" w:cs="Times New Roman"/>
          <w:sz w:val="24"/>
          <w:lang w:val="kk-KZ"/>
        </w:rPr>
        <w:t>ОТЕ</w:t>
      </w:r>
      <w:r w:rsidR="006B2F4A" w:rsidRPr="00C210CA">
        <w:rPr>
          <w:rFonts w:ascii="Times New Roman" w:hAnsi="Times New Roman" w:cs="Times New Roman"/>
          <w:sz w:val="24"/>
          <w:lang w:val="kk-KZ"/>
        </w:rPr>
        <w:t>)</w:t>
      </w:r>
    </w:p>
    <w:p w14:paraId="11BBBCE9" w14:textId="63802C2E" w:rsidR="00E247E8" w:rsidRPr="00C210CA" w:rsidRDefault="00E247E8" w:rsidP="008C7E56">
      <w:pPr>
        <w:tabs>
          <w:tab w:val="left" w:pos="284"/>
          <w:tab w:val="num" w:pos="990"/>
        </w:tabs>
        <w:spacing w:after="0" w:line="228" w:lineRule="auto"/>
        <w:rPr>
          <w:rFonts w:ascii="Times New Roman" w:hAnsi="Times New Roman" w:cs="Times New Roman"/>
          <w:b/>
          <w:bCs/>
          <w:i/>
          <w:sz w:val="24"/>
          <w:szCs w:val="24"/>
          <w:lang w:val="kk-KZ"/>
        </w:rPr>
      </w:pPr>
      <w:r w:rsidRPr="00C210CA">
        <w:rPr>
          <w:rFonts w:ascii="Times New Roman" w:hAnsi="Times New Roman" w:cs="Times New Roman"/>
          <w:b/>
          <w:i/>
          <w:sz w:val="24"/>
          <w:szCs w:val="24"/>
          <w:lang w:val="kk-KZ"/>
        </w:rPr>
        <w:lastRenderedPageBreak/>
        <w:t>7-кесте</w:t>
      </w:r>
      <w:r w:rsidR="004E00CC">
        <w:rPr>
          <w:rFonts w:ascii="Times New Roman" w:hAnsi="Times New Roman" w:cs="Times New Roman"/>
          <w:b/>
          <w:i/>
          <w:sz w:val="24"/>
          <w:szCs w:val="24"/>
          <w:lang w:val="kk-KZ"/>
        </w:rPr>
        <w:t xml:space="preserve"> – </w:t>
      </w:r>
      <w:r w:rsidRPr="00C210CA">
        <w:rPr>
          <w:rFonts w:ascii="Times New Roman" w:hAnsi="Times New Roman" w:cs="Times New Roman"/>
          <w:b/>
          <w:i/>
          <w:sz w:val="24"/>
          <w:szCs w:val="24"/>
          <w:lang w:val="kk-KZ"/>
        </w:rPr>
        <w:t>ТАПСЫРЫС БЕРУШІНІҢ қолданылатын рәсімдерінің тізбесі</w:t>
      </w:r>
    </w:p>
    <w:p w14:paraId="6A4AFAFA" w14:textId="40F7A95C" w:rsidR="00E247E8" w:rsidRPr="00C210CA" w:rsidRDefault="00E247E8" w:rsidP="001C13B9">
      <w:pPr>
        <w:pStyle w:val="a3"/>
        <w:numPr>
          <w:ilvl w:val="3"/>
          <w:numId w:val="17"/>
        </w:numPr>
        <w:tabs>
          <w:tab w:val="clear" w:pos="2448"/>
          <w:tab w:val="left" w:pos="284"/>
        </w:tabs>
        <w:spacing w:after="0" w:line="228" w:lineRule="auto"/>
        <w:ind w:left="567"/>
        <w:contextualSpacing w:val="0"/>
        <w:jc w:val="both"/>
        <w:rPr>
          <w:rFonts w:ascii="Times New Roman" w:hAnsi="Times New Roman" w:cs="Times New Roman"/>
          <w:sz w:val="24"/>
          <w:szCs w:val="24"/>
          <w:lang w:val="kk-KZ"/>
        </w:rPr>
      </w:pPr>
      <w:bookmarkStart w:id="10" w:name="_Hlk64020229"/>
      <w:r w:rsidRPr="00C210CA">
        <w:rPr>
          <w:rFonts w:ascii="Times New Roman" w:hAnsi="Times New Roman" w:cs="Times New Roman"/>
          <w:sz w:val="24"/>
          <w:szCs w:val="24"/>
          <w:lang w:val="kk-KZ"/>
        </w:rPr>
        <w:t xml:space="preserve">МЕРДІГЕРДІҢ/ОРЫНДАУШЫНЫҢ </w:t>
      </w:r>
      <w:r w:rsidR="001A16DC"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жоспары МЕРДІГЕРДІҢ/ОРЫНДАУШЫНЫҢ </w:t>
      </w:r>
      <w:r w:rsidR="001A16DC"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-ның ТАПСЫРЫС БЕРУШІНІҢ </w:t>
      </w:r>
      <w:r w:rsidR="001A16DC"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құрылымымен үйлесімділігін қамтамасыз етуі тиіс.</w:t>
      </w:r>
    </w:p>
    <w:p w14:paraId="598B3BD6" w14:textId="46B365B3" w:rsidR="00E247E8" w:rsidRPr="00C210CA" w:rsidRDefault="00E247E8" w:rsidP="001C13B9">
      <w:pPr>
        <w:pStyle w:val="a3"/>
        <w:numPr>
          <w:ilvl w:val="3"/>
          <w:numId w:val="17"/>
        </w:numPr>
        <w:tabs>
          <w:tab w:val="clear" w:pos="2448"/>
          <w:tab w:val="left" w:pos="284"/>
        </w:tabs>
        <w:spacing w:after="0" w:line="228" w:lineRule="auto"/>
        <w:ind w:left="567"/>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МЕРДІГЕРДІҢ, ОРЫНДАУШЫНЫҢ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жоспары төмендегі бөлімдерде көрсетілген барлық талаптарға сәйкес келуі тиіс.</w:t>
      </w:r>
    </w:p>
    <w:p w14:paraId="4D83539D" w14:textId="3472DF4E" w:rsidR="00E247E8" w:rsidRPr="00C210CA" w:rsidRDefault="00E247E8" w:rsidP="001C13B9">
      <w:pPr>
        <w:pStyle w:val="a3"/>
        <w:numPr>
          <w:ilvl w:val="3"/>
          <w:numId w:val="17"/>
        </w:numPr>
        <w:tabs>
          <w:tab w:val="clear" w:pos="2448"/>
          <w:tab w:val="left" w:pos="284"/>
        </w:tabs>
        <w:spacing w:after="0" w:line="228" w:lineRule="auto"/>
        <w:ind w:left="567"/>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МЕРДІГЕРДІҢ/ОРЫНДАУШЫНЫҢ </w:t>
      </w:r>
      <w:r w:rsidR="001A16DC" w:rsidRPr="00C210CA">
        <w:rPr>
          <w:rFonts w:ascii="Times New Roman" w:hAnsi="Times New Roman" w:cs="Times New Roman"/>
          <w:sz w:val="24"/>
          <w:szCs w:val="24"/>
          <w:lang w:val="kk-KZ"/>
        </w:rPr>
        <w:t xml:space="preserve">ЕҚ, ӨҚ және ҚОҚ </w:t>
      </w:r>
      <w:r w:rsidR="001A16DC" w:rsidRPr="00C210CA">
        <w:rPr>
          <w:rFonts w:ascii="Times New Roman" w:hAnsi="Times New Roman" w:cs="Times New Roman"/>
          <w:sz w:val="24"/>
          <w:szCs w:val="24"/>
          <w:lang w:val="kk-KZ"/>
        </w:rPr>
        <w:t xml:space="preserve">жоспарында </w:t>
      </w:r>
      <w:r w:rsidR="001A16DC" w:rsidRPr="00C210CA">
        <w:rPr>
          <w:rFonts w:ascii="Times New Roman" w:hAnsi="Times New Roman" w:cs="Times New Roman"/>
          <w:sz w:val="24"/>
          <w:szCs w:val="24"/>
          <w:lang w:val="kk-KZ"/>
        </w:rPr>
        <w:t xml:space="preserve">ЕҚ, ӨҚ және ҚОҚ </w:t>
      </w:r>
      <w:r w:rsidR="00FF3465" w:rsidRPr="00C210CA">
        <w:rPr>
          <w:rFonts w:ascii="Times New Roman" w:hAnsi="Times New Roman" w:cs="Times New Roman"/>
          <w:sz w:val="24"/>
          <w:szCs w:val="24"/>
          <w:lang w:val="kk-KZ"/>
        </w:rPr>
        <w:t xml:space="preserve">жоспарынан </w:t>
      </w:r>
      <w:r w:rsidR="001A16DC" w:rsidRPr="00C210CA">
        <w:rPr>
          <w:rFonts w:ascii="Times New Roman" w:hAnsi="Times New Roman" w:cs="Times New Roman"/>
          <w:sz w:val="24"/>
          <w:szCs w:val="24"/>
          <w:lang w:val="kk-KZ"/>
        </w:rPr>
        <w:t>ауытқуларды басқару процесінің сипаттамасы болуы тиіс</w:t>
      </w:r>
      <w:r w:rsidRPr="00C210CA">
        <w:rPr>
          <w:rFonts w:ascii="Times New Roman" w:hAnsi="Times New Roman" w:cs="Times New Roman"/>
          <w:sz w:val="24"/>
          <w:szCs w:val="24"/>
          <w:lang w:val="kk-KZ"/>
        </w:rPr>
        <w:t>.</w:t>
      </w:r>
    </w:p>
    <w:p w14:paraId="422B83D4" w14:textId="70F3B015" w:rsidR="00E247E8" w:rsidRPr="00C210CA" w:rsidRDefault="00E247E8" w:rsidP="001C13B9">
      <w:pPr>
        <w:pStyle w:val="a3"/>
        <w:numPr>
          <w:ilvl w:val="3"/>
          <w:numId w:val="17"/>
        </w:numPr>
        <w:tabs>
          <w:tab w:val="clear" w:pos="2448"/>
          <w:tab w:val="left" w:pos="284"/>
        </w:tabs>
        <w:spacing w:after="0" w:line="228" w:lineRule="auto"/>
        <w:ind w:left="567"/>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 ШАРТТЫҢ </w:t>
      </w:r>
      <w:r w:rsidR="00FF3465" w:rsidRPr="00C210CA">
        <w:rPr>
          <w:rFonts w:ascii="Times New Roman" w:hAnsi="Times New Roman" w:cs="Times New Roman"/>
          <w:sz w:val="24"/>
          <w:szCs w:val="24"/>
          <w:lang w:val="kk-KZ"/>
        </w:rPr>
        <w:t xml:space="preserve">бүкіл қолданылу мерзімінде </w:t>
      </w:r>
      <w:r w:rsidRPr="00C210CA">
        <w:rPr>
          <w:rFonts w:ascii="Times New Roman" w:hAnsi="Times New Roman" w:cs="Times New Roman"/>
          <w:sz w:val="24"/>
          <w:szCs w:val="24"/>
          <w:lang w:val="kk-KZ"/>
        </w:rPr>
        <w:t xml:space="preserve">МЕРДІГЕРДІҢ/ОРЫНДАУШЫНЫҢ </w:t>
      </w:r>
      <w:r w:rsidR="005A4703" w:rsidRPr="00C210CA">
        <w:rPr>
          <w:rFonts w:ascii="Times New Roman" w:hAnsi="Times New Roman" w:cs="Times New Roman"/>
          <w:sz w:val="24"/>
          <w:szCs w:val="24"/>
          <w:lang w:val="kk-KZ"/>
        </w:rPr>
        <w:t>ЕҚ, ӨҚ және ҚОҚ жоспарын</w:t>
      </w:r>
      <w:r w:rsidR="005A4703" w:rsidRPr="00C210CA">
        <w:rPr>
          <w:rFonts w:ascii="Times New Roman" w:hAnsi="Times New Roman" w:cs="Times New Roman"/>
          <w:sz w:val="24"/>
          <w:szCs w:val="24"/>
          <w:lang w:val="kk-KZ"/>
        </w:rPr>
        <w:t>ың орындалуын және жаңартылуын қамтамасыз етеді</w:t>
      </w:r>
      <w:r w:rsidRPr="00C210CA">
        <w:rPr>
          <w:rFonts w:ascii="Times New Roman" w:hAnsi="Times New Roman" w:cs="Times New Roman"/>
          <w:sz w:val="24"/>
          <w:szCs w:val="24"/>
          <w:lang w:val="kk-KZ"/>
        </w:rPr>
        <w:t>.</w:t>
      </w:r>
    </w:p>
    <w:p w14:paraId="1A6D3508" w14:textId="441D430D" w:rsidR="00E247E8" w:rsidRPr="00C210CA" w:rsidRDefault="006A256C" w:rsidP="001C13B9">
      <w:pPr>
        <w:pStyle w:val="a3"/>
        <w:numPr>
          <w:ilvl w:val="3"/>
          <w:numId w:val="17"/>
        </w:numPr>
        <w:tabs>
          <w:tab w:val="clear" w:pos="2448"/>
          <w:tab w:val="left" w:pos="284"/>
        </w:tabs>
        <w:spacing w:after="0" w:line="228" w:lineRule="auto"/>
        <w:ind w:left="567"/>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МЕРДІГЕР/ОРЫНДАУШЫ кез келген жарамсыз талап пен шығыс құжат</w:t>
      </w:r>
      <w:r w:rsidR="00E342CE" w:rsidRPr="00C210CA">
        <w:rPr>
          <w:rFonts w:ascii="Times New Roman" w:hAnsi="Times New Roman" w:cs="Times New Roman"/>
          <w:sz w:val="24"/>
          <w:szCs w:val="24"/>
          <w:lang w:val="kk-KZ"/>
        </w:rPr>
        <w:t>т</w:t>
      </w:r>
      <w:r w:rsidRPr="00C210CA">
        <w:rPr>
          <w:rFonts w:ascii="Times New Roman" w:hAnsi="Times New Roman" w:cs="Times New Roman"/>
          <w:sz w:val="24"/>
          <w:szCs w:val="24"/>
          <w:lang w:val="kk-KZ"/>
        </w:rPr>
        <w:t>ың негіздемесін ұсынады.</w:t>
      </w:r>
    </w:p>
    <w:bookmarkEnd w:id="10"/>
    <w:p w14:paraId="6A9845A7" w14:textId="77777777" w:rsidR="00E247E8" w:rsidRPr="00C210CA" w:rsidRDefault="00E247E8" w:rsidP="00E247E8">
      <w:pPr>
        <w:tabs>
          <w:tab w:val="left" w:pos="284"/>
        </w:tabs>
        <w:jc w:val="both"/>
        <w:rPr>
          <w:rFonts w:ascii="Times New Roman" w:hAnsi="Times New Roman" w:cs="Times New Roman"/>
          <w:sz w:val="24"/>
          <w:szCs w:val="24"/>
          <w:lang w:val="kk-KZ"/>
        </w:rPr>
      </w:pPr>
    </w:p>
    <w:p w14:paraId="6EB4F806" w14:textId="76B42175" w:rsidR="008C7E56" w:rsidRPr="00C210CA" w:rsidRDefault="008C7E56" w:rsidP="008C7E56">
      <w:pPr>
        <w:spacing w:before="120"/>
        <w:ind w:right="14"/>
        <w:rPr>
          <w:rFonts w:ascii="Times New Roman" w:hAnsi="Times New Roman" w:cs="Times New Roman"/>
          <w:b/>
          <w:i/>
          <w:iCs/>
          <w:sz w:val="24"/>
          <w:szCs w:val="24"/>
          <w:lang w:val="kk-KZ"/>
        </w:rPr>
      </w:pPr>
      <w:r w:rsidRPr="00C210CA">
        <w:rPr>
          <w:rFonts w:ascii="Times New Roman" w:hAnsi="Times New Roman" w:cs="Times New Roman"/>
          <w:b/>
          <w:i/>
          <w:sz w:val="24"/>
          <w:szCs w:val="24"/>
          <w:lang w:val="kk-KZ"/>
        </w:rPr>
        <w:t>Кесте 1</w:t>
      </w:r>
      <w:r w:rsidR="004E00CC">
        <w:rPr>
          <w:rFonts w:ascii="Times New Roman" w:hAnsi="Times New Roman" w:cs="Times New Roman"/>
          <w:b/>
          <w:i/>
          <w:sz w:val="24"/>
          <w:szCs w:val="24"/>
          <w:lang w:val="kk-KZ"/>
        </w:rPr>
        <w:t xml:space="preserve"> – </w:t>
      </w:r>
      <w:r w:rsidRPr="00C210CA">
        <w:rPr>
          <w:rFonts w:ascii="Times New Roman" w:hAnsi="Times New Roman" w:cs="Times New Roman"/>
          <w:b/>
          <w:i/>
          <w:sz w:val="24"/>
          <w:szCs w:val="24"/>
          <w:lang w:val="kk-KZ"/>
        </w:rPr>
        <w:t>Нұсқаулық және міндеттемелер</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53"/>
      </w:tblGrid>
      <w:tr w:rsidR="008C7E56" w:rsidRPr="00C210CA" w14:paraId="0C1F2283" w14:textId="77777777" w:rsidTr="008C7E56">
        <w:trPr>
          <w:trHeight w:val="397"/>
        </w:trPr>
        <w:tc>
          <w:tcPr>
            <w:tcW w:w="9653" w:type="dxa"/>
            <w:shd w:val="clear" w:color="auto" w:fill="BFBFBF" w:themeFill="background1" w:themeFillShade="BF"/>
            <w:vAlign w:val="center"/>
          </w:tcPr>
          <w:p w14:paraId="2F9BEEA6" w14:textId="67C5A0D1" w:rsidR="008C7E56" w:rsidRPr="00C210CA" w:rsidRDefault="008C7E56" w:rsidP="008C7E56">
            <w:pPr>
              <w:pStyle w:val="21"/>
              <w:spacing w:after="0" w:line="240" w:lineRule="auto"/>
              <w:ind w:left="0"/>
              <w:rPr>
                <w:rFonts w:ascii="Times New Roman" w:hAnsi="Times New Roman" w:cs="Times New Roman"/>
                <w:b/>
                <w:i/>
                <w:sz w:val="24"/>
                <w:lang w:val="kk-KZ"/>
              </w:rPr>
            </w:pPr>
            <w:r w:rsidRPr="00C210CA">
              <w:rPr>
                <w:rFonts w:ascii="Times New Roman" w:hAnsi="Times New Roman" w:cs="Times New Roman"/>
                <w:b/>
                <w:i/>
                <w:sz w:val="24"/>
                <w:lang w:val="kk-KZ"/>
              </w:rPr>
              <w:t xml:space="preserve">1.1 </w:t>
            </w:r>
            <w:r w:rsidR="00245737" w:rsidRPr="00C210CA">
              <w:rPr>
                <w:rFonts w:ascii="Times New Roman" w:hAnsi="Times New Roman" w:cs="Times New Roman"/>
                <w:b/>
                <w:i/>
                <w:sz w:val="24"/>
                <w:lang w:val="kk-KZ"/>
              </w:rPr>
              <w:t>ЕҚ, ӨҚ және ҚОҚ</w:t>
            </w:r>
            <w:r w:rsidRPr="00C210CA">
              <w:rPr>
                <w:rFonts w:ascii="Times New Roman" w:hAnsi="Times New Roman" w:cs="Times New Roman"/>
                <w:b/>
                <w:i/>
                <w:sz w:val="24"/>
                <w:lang w:val="kk-KZ"/>
              </w:rPr>
              <w:t xml:space="preserve"> МІНДЕТТЕМЕЛЕРІН ОРЫНДАУДАҒЫ БАСШЫЛЫҚТЫҢ РӨЛІ</w:t>
            </w:r>
          </w:p>
        </w:tc>
      </w:tr>
      <w:tr w:rsidR="008C7E56" w:rsidRPr="00C210CA" w14:paraId="6AF062BF" w14:textId="77777777" w:rsidTr="008C7E56">
        <w:trPr>
          <w:trHeight w:val="397"/>
        </w:trPr>
        <w:tc>
          <w:tcPr>
            <w:tcW w:w="9653" w:type="dxa"/>
            <w:vAlign w:val="center"/>
          </w:tcPr>
          <w:p w14:paraId="217BA4A7" w14:textId="00C50CCE" w:rsidR="008C7E56" w:rsidRPr="00C210CA" w:rsidRDefault="008C7E56" w:rsidP="001C13B9">
            <w:pPr>
              <w:numPr>
                <w:ilvl w:val="0"/>
                <w:numId w:val="18"/>
              </w:numPr>
              <w:tabs>
                <w:tab w:val="clear" w:pos="540"/>
                <w:tab w:val="num" w:pos="1260"/>
              </w:tabs>
              <w:spacing w:after="0" w:line="240" w:lineRule="auto"/>
              <w:ind w:left="432"/>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МЕРДІГЕРДІҢ/ОРЫНДАУШЫНЫҢ жоғары басшылығы жұмысты қауіпсіз орындау тұжырымдамасы бойынша міндеттемелерді ұстануы және нөлдік жарақаттануға ұмтылуы және өндірістік қауіпсіздік саласындағы басшылық рөлді айқын көрсету</w:t>
            </w:r>
            <w:r w:rsidR="00B7586D" w:rsidRPr="00C210CA">
              <w:rPr>
                <w:rFonts w:ascii="Times New Roman" w:hAnsi="Times New Roman" w:cs="Times New Roman"/>
                <w:sz w:val="24"/>
                <w:szCs w:val="24"/>
                <w:lang w:val="kk-KZ"/>
              </w:rPr>
              <w:t>і тиіс</w:t>
            </w:r>
            <w:r w:rsidRPr="00C210CA">
              <w:rPr>
                <w:rFonts w:ascii="Times New Roman" w:hAnsi="Times New Roman" w:cs="Times New Roman"/>
                <w:sz w:val="24"/>
                <w:szCs w:val="24"/>
                <w:lang w:val="kk-KZ"/>
              </w:rPr>
              <w:t>.</w:t>
            </w:r>
          </w:p>
          <w:p w14:paraId="1F6862D4" w14:textId="26731587" w:rsidR="008C7E56" w:rsidRPr="00C210CA" w:rsidRDefault="006A256C" w:rsidP="001C13B9">
            <w:pPr>
              <w:numPr>
                <w:ilvl w:val="0"/>
                <w:numId w:val="18"/>
              </w:numPr>
              <w:tabs>
                <w:tab w:val="clear" w:pos="540"/>
                <w:tab w:val="num" w:pos="1260"/>
              </w:tabs>
              <w:spacing w:after="0" w:line="240" w:lineRule="auto"/>
              <w:ind w:left="432"/>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w:t>
            </w:r>
            <w:r w:rsidR="00EE5914" w:rsidRPr="00C210CA">
              <w:rPr>
                <w:rFonts w:ascii="Times New Roman" w:hAnsi="Times New Roman" w:cs="Times New Roman"/>
                <w:sz w:val="24"/>
                <w:szCs w:val="24"/>
                <w:lang w:val="kk-KZ"/>
              </w:rPr>
              <w:t>персоналға</w:t>
            </w:r>
            <w:r w:rsidRPr="00C210CA">
              <w:rPr>
                <w:rFonts w:ascii="Times New Roman" w:hAnsi="Times New Roman" w:cs="Times New Roman"/>
                <w:sz w:val="24"/>
                <w:szCs w:val="24"/>
                <w:lang w:val="kk-KZ"/>
              </w:rPr>
              <w:t>, активтерге немесе қоршаған ортаға тікелей қауіп төндіретін кез келген жұмысты дереу тоқтату</w:t>
            </w:r>
            <w:r w:rsidR="00B7586D" w:rsidRPr="00C210CA">
              <w:rPr>
                <w:rFonts w:ascii="Times New Roman" w:hAnsi="Times New Roman" w:cs="Times New Roman"/>
                <w:sz w:val="24"/>
                <w:szCs w:val="24"/>
                <w:lang w:val="kk-KZ"/>
              </w:rPr>
              <w:t>ы тиіс</w:t>
            </w:r>
            <w:r w:rsidRPr="00C210CA">
              <w:rPr>
                <w:rFonts w:ascii="Times New Roman" w:hAnsi="Times New Roman" w:cs="Times New Roman"/>
                <w:sz w:val="24"/>
                <w:szCs w:val="24"/>
                <w:lang w:val="kk-KZ"/>
              </w:rPr>
              <w:t xml:space="preserve">. </w:t>
            </w:r>
            <w:r w:rsidR="00EE5914" w:rsidRPr="00C210CA">
              <w:rPr>
                <w:rFonts w:ascii="Times New Roman" w:hAnsi="Times New Roman" w:cs="Times New Roman"/>
                <w:sz w:val="24"/>
                <w:szCs w:val="24"/>
                <w:lang w:val="kk-KZ"/>
              </w:rPr>
              <w:t xml:space="preserve">МЕРДІГЕРДІҢ/ОРЫНДАУШЫНЫҢ </w:t>
            </w:r>
            <w:r w:rsidRPr="00C210CA">
              <w:rPr>
                <w:rFonts w:ascii="Times New Roman" w:hAnsi="Times New Roman" w:cs="Times New Roman"/>
                <w:sz w:val="24"/>
                <w:szCs w:val="24"/>
                <w:lang w:val="kk-KZ"/>
              </w:rPr>
              <w:t xml:space="preserve">және </w:t>
            </w:r>
            <w:r w:rsidR="00EE5914" w:rsidRPr="00C210CA">
              <w:rPr>
                <w:rFonts w:ascii="Times New Roman" w:hAnsi="Times New Roman" w:cs="Times New Roman"/>
                <w:sz w:val="24"/>
                <w:szCs w:val="24"/>
                <w:lang w:val="kk-KZ"/>
              </w:rPr>
              <w:t xml:space="preserve">ҚОСАЛҚЫ МЕРДІГЕРДІҢ </w:t>
            </w:r>
            <w:r w:rsidRPr="00C210CA">
              <w:rPr>
                <w:rFonts w:ascii="Times New Roman" w:hAnsi="Times New Roman" w:cs="Times New Roman"/>
                <w:sz w:val="24"/>
                <w:szCs w:val="24"/>
                <w:lang w:val="kk-KZ"/>
              </w:rPr>
              <w:t xml:space="preserve">персоналына олардың құқықтары мен міндеттері, оның ішінде </w:t>
            </w:r>
            <w:r w:rsidR="00AC6F0A" w:rsidRPr="00C210CA">
              <w:rPr>
                <w:rFonts w:ascii="Times New Roman" w:hAnsi="Times New Roman" w:cs="Times New Roman"/>
                <w:sz w:val="24"/>
                <w:szCs w:val="24"/>
                <w:lang w:val="kk-KZ"/>
              </w:rPr>
              <w:t>қызметкер</w:t>
            </w:r>
            <w:r w:rsidRPr="00C210CA">
              <w:rPr>
                <w:rFonts w:ascii="Times New Roman" w:hAnsi="Times New Roman" w:cs="Times New Roman"/>
                <w:sz w:val="24"/>
                <w:szCs w:val="24"/>
                <w:lang w:val="kk-KZ"/>
              </w:rPr>
              <w:t>лердің өздерінің немесе айналасындағы адамдардың өмірі мен денсаулығына негізді түрде қатер төндіретін жағдай туындаған кезде жұмысты орындаудан бас тартуға заңды құқығы түсіндірілу</w:t>
            </w:r>
            <w:r w:rsidR="00EE5914" w:rsidRPr="00C210CA">
              <w:rPr>
                <w:rFonts w:ascii="Times New Roman" w:hAnsi="Times New Roman" w:cs="Times New Roman"/>
                <w:sz w:val="24"/>
                <w:szCs w:val="24"/>
                <w:lang w:val="kk-KZ"/>
              </w:rPr>
              <w:t>і</w:t>
            </w:r>
            <w:r w:rsidRPr="00C210CA">
              <w:rPr>
                <w:rFonts w:ascii="Times New Roman" w:hAnsi="Times New Roman" w:cs="Times New Roman"/>
                <w:sz w:val="24"/>
                <w:szCs w:val="24"/>
                <w:lang w:val="kk-KZ"/>
              </w:rPr>
              <w:t xml:space="preserve"> тиіс.</w:t>
            </w:r>
          </w:p>
          <w:p w14:paraId="02A40F6C" w14:textId="70F46968" w:rsidR="008C7E56" w:rsidRPr="00C210CA" w:rsidRDefault="006A256C" w:rsidP="001C13B9">
            <w:pPr>
              <w:numPr>
                <w:ilvl w:val="0"/>
                <w:numId w:val="18"/>
              </w:numPr>
              <w:tabs>
                <w:tab w:val="clear" w:pos="540"/>
                <w:tab w:val="num" w:pos="1260"/>
              </w:tabs>
              <w:spacing w:after="0" w:line="240" w:lineRule="auto"/>
              <w:ind w:left="432"/>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МЕРДІГЕР/ОРЫНДАУШЫНЫҢ </w:t>
            </w:r>
            <w:r w:rsidR="00C26480" w:rsidRPr="00C210CA">
              <w:rPr>
                <w:rFonts w:ascii="Times New Roman" w:hAnsi="Times New Roman" w:cs="Times New Roman"/>
                <w:sz w:val="24"/>
                <w:szCs w:val="24"/>
                <w:lang w:val="kk-KZ"/>
              </w:rPr>
              <w:t xml:space="preserve">жоғарғы басшыларының тізімін және олардың </w:t>
            </w:r>
            <w:r w:rsidRPr="00C210CA">
              <w:rPr>
                <w:rFonts w:ascii="Times New Roman" w:hAnsi="Times New Roman" w:cs="Times New Roman"/>
                <w:sz w:val="24"/>
                <w:szCs w:val="24"/>
                <w:lang w:val="kk-KZ"/>
              </w:rPr>
              <w:t xml:space="preserve">ШАРТ </w:t>
            </w:r>
            <w:r w:rsidR="00A006EB" w:rsidRPr="00C210CA">
              <w:rPr>
                <w:rFonts w:ascii="Times New Roman" w:hAnsi="Times New Roman" w:cs="Times New Roman"/>
                <w:sz w:val="24"/>
                <w:szCs w:val="24"/>
                <w:lang w:val="kk-KZ"/>
              </w:rPr>
              <w:t xml:space="preserve">бойынша </w:t>
            </w:r>
            <w:r w:rsidR="000F0558"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іс-шараларына (кеңестер, форумдар, тексерулер, аудит және т.б.)</w:t>
            </w:r>
            <w:r w:rsidR="00A006EB" w:rsidRPr="00C210CA">
              <w:rPr>
                <w:rFonts w:ascii="Times New Roman" w:hAnsi="Times New Roman" w:cs="Times New Roman"/>
                <w:sz w:val="24"/>
                <w:szCs w:val="24"/>
                <w:lang w:val="kk-KZ"/>
              </w:rPr>
              <w:t xml:space="preserve"> қатысу кестесін беруі тиіс</w:t>
            </w:r>
          </w:p>
        </w:tc>
      </w:tr>
    </w:tbl>
    <w:p w14:paraId="2309224A" w14:textId="77777777" w:rsidR="00E247E8" w:rsidRPr="00C210CA" w:rsidRDefault="00E247E8" w:rsidP="008C7E56">
      <w:pPr>
        <w:tabs>
          <w:tab w:val="left" w:pos="0"/>
        </w:tabs>
        <w:jc w:val="both"/>
        <w:rPr>
          <w:rFonts w:ascii="Times New Roman" w:hAnsi="Times New Roman" w:cs="Times New Roman"/>
          <w:sz w:val="24"/>
          <w:szCs w:val="24"/>
          <w:lang w:val="kk-KZ"/>
        </w:rPr>
      </w:pPr>
    </w:p>
    <w:p w14:paraId="307546D4" w14:textId="49AADFFD" w:rsidR="008C7E56" w:rsidRPr="00C210CA" w:rsidRDefault="008C7E56" w:rsidP="008C7E56">
      <w:pPr>
        <w:tabs>
          <w:tab w:val="left" w:pos="0"/>
        </w:tabs>
        <w:jc w:val="both"/>
        <w:rPr>
          <w:rFonts w:ascii="Times New Roman" w:hAnsi="Times New Roman" w:cs="Times New Roman"/>
          <w:b/>
          <w:i/>
          <w:iCs/>
          <w:sz w:val="24"/>
          <w:szCs w:val="24"/>
          <w:lang w:val="kk-KZ"/>
        </w:rPr>
      </w:pPr>
      <w:r w:rsidRPr="00C210CA">
        <w:rPr>
          <w:rFonts w:ascii="Times New Roman" w:hAnsi="Times New Roman" w:cs="Times New Roman"/>
          <w:b/>
          <w:i/>
          <w:sz w:val="24"/>
          <w:szCs w:val="24"/>
          <w:lang w:val="kk-KZ"/>
        </w:rPr>
        <w:t>Кесте 2</w:t>
      </w:r>
      <w:r w:rsidR="004E00CC">
        <w:rPr>
          <w:rFonts w:ascii="Times New Roman" w:hAnsi="Times New Roman" w:cs="Times New Roman"/>
          <w:b/>
          <w:i/>
          <w:sz w:val="24"/>
          <w:szCs w:val="24"/>
          <w:lang w:val="kk-KZ"/>
        </w:rPr>
        <w:t xml:space="preserve"> – </w:t>
      </w:r>
      <w:r w:rsidR="00245737" w:rsidRPr="00C210CA">
        <w:rPr>
          <w:rFonts w:ascii="Times New Roman" w:hAnsi="Times New Roman" w:cs="Times New Roman"/>
          <w:b/>
          <w:i/>
          <w:sz w:val="24"/>
          <w:szCs w:val="24"/>
          <w:lang w:val="kk-KZ"/>
        </w:rPr>
        <w:t>ЕҚ, ӨҚ және ҚОҚ</w:t>
      </w:r>
      <w:r w:rsidRPr="00C210CA">
        <w:rPr>
          <w:rFonts w:ascii="Times New Roman" w:hAnsi="Times New Roman" w:cs="Times New Roman"/>
          <w:b/>
          <w:i/>
          <w:sz w:val="24"/>
          <w:szCs w:val="24"/>
          <w:lang w:val="kk-KZ"/>
        </w:rPr>
        <w:t xml:space="preserve"> </w:t>
      </w:r>
      <w:r w:rsidR="004D7733" w:rsidRPr="00C210CA">
        <w:rPr>
          <w:rFonts w:ascii="Times New Roman" w:hAnsi="Times New Roman" w:cs="Times New Roman"/>
          <w:b/>
          <w:i/>
          <w:sz w:val="24"/>
          <w:szCs w:val="24"/>
          <w:lang w:val="kk-KZ"/>
        </w:rPr>
        <w:t>жөніндегі</w:t>
      </w:r>
      <w:r w:rsidRPr="00C210CA">
        <w:rPr>
          <w:rFonts w:ascii="Times New Roman" w:hAnsi="Times New Roman" w:cs="Times New Roman"/>
          <w:b/>
          <w:i/>
          <w:sz w:val="24"/>
          <w:szCs w:val="24"/>
          <w:lang w:val="kk-KZ"/>
        </w:rPr>
        <w:t xml:space="preserve"> саясат </w:t>
      </w:r>
      <w:r w:rsidR="004D7733" w:rsidRPr="00C210CA">
        <w:rPr>
          <w:rFonts w:ascii="Times New Roman" w:hAnsi="Times New Roman" w:cs="Times New Roman"/>
          <w:b/>
          <w:i/>
          <w:sz w:val="24"/>
          <w:szCs w:val="24"/>
          <w:lang w:val="kk-KZ"/>
        </w:rPr>
        <w:t xml:space="preserve">пен </w:t>
      </w:r>
      <w:r w:rsidRPr="00C210CA">
        <w:rPr>
          <w:rFonts w:ascii="Times New Roman" w:hAnsi="Times New Roman" w:cs="Times New Roman"/>
          <w:b/>
          <w:i/>
          <w:sz w:val="24"/>
          <w:szCs w:val="24"/>
          <w:lang w:val="kk-KZ"/>
        </w:rPr>
        <w:t>стратегиялық мақсаттар</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53"/>
      </w:tblGrid>
      <w:tr w:rsidR="008C7E56" w:rsidRPr="00C210CA" w14:paraId="70D04AD0" w14:textId="77777777" w:rsidTr="008C7E56">
        <w:trPr>
          <w:trHeight w:val="377"/>
        </w:trPr>
        <w:tc>
          <w:tcPr>
            <w:tcW w:w="9653" w:type="dxa"/>
            <w:shd w:val="clear" w:color="auto" w:fill="BFBFBF" w:themeFill="background1" w:themeFillShade="BF"/>
            <w:vAlign w:val="center"/>
          </w:tcPr>
          <w:p w14:paraId="1E2AF39B" w14:textId="1F8AA683" w:rsidR="008C7E56" w:rsidRPr="00C210CA" w:rsidRDefault="008C7E56" w:rsidP="008C7E56">
            <w:pPr>
              <w:pStyle w:val="21"/>
              <w:spacing w:after="0" w:line="240" w:lineRule="auto"/>
              <w:ind w:left="0"/>
              <w:rPr>
                <w:rFonts w:ascii="Times New Roman" w:hAnsi="Times New Roman" w:cs="Times New Roman"/>
                <w:b/>
                <w:i/>
                <w:sz w:val="24"/>
                <w:lang w:val="kk-KZ"/>
              </w:rPr>
            </w:pPr>
            <w:r w:rsidRPr="00C210CA">
              <w:rPr>
                <w:rFonts w:ascii="Times New Roman" w:hAnsi="Times New Roman" w:cs="Times New Roman"/>
                <w:b/>
                <w:i/>
                <w:sz w:val="24"/>
                <w:lang w:val="kk-KZ"/>
              </w:rPr>
              <w:t xml:space="preserve">2.1 </w:t>
            </w:r>
            <w:r w:rsidR="004D7733" w:rsidRPr="00C210CA">
              <w:rPr>
                <w:rFonts w:ascii="Times New Roman" w:hAnsi="Times New Roman" w:cs="Times New Roman"/>
                <w:b/>
                <w:i/>
                <w:sz w:val="24"/>
                <w:lang w:val="kk-KZ"/>
              </w:rPr>
              <w:t>ЕҚ, ӨҚ және ҚОҚ</w:t>
            </w:r>
            <w:r w:rsidRPr="00C210CA">
              <w:rPr>
                <w:rFonts w:ascii="Times New Roman" w:hAnsi="Times New Roman" w:cs="Times New Roman"/>
                <w:b/>
                <w:i/>
                <w:sz w:val="24"/>
                <w:lang w:val="kk-KZ"/>
              </w:rPr>
              <w:t xml:space="preserve"> САЯСАТЫ</w:t>
            </w:r>
          </w:p>
        </w:tc>
      </w:tr>
      <w:tr w:rsidR="008C7E56" w:rsidRPr="00C210CA" w14:paraId="141AFF8C" w14:textId="77777777" w:rsidTr="008C7E56">
        <w:tc>
          <w:tcPr>
            <w:tcW w:w="9653" w:type="dxa"/>
            <w:vAlign w:val="center"/>
          </w:tcPr>
          <w:p w14:paraId="01D2EEAC" w14:textId="4C4A971A" w:rsidR="008C7E56" w:rsidRPr="00C210CA" w:rsidRDefault="006A256C" w:rsidP="00AF4D63">
            <w:pPr>
              <w:spacing w:after="0" w:line="240" w:lineRule="auto"/>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МЕРДІГЕР/ОРЫНДАУШЫ МЕРДІГЕРДІ/ОРЫНДАУШЫНЫ адамдардың денсаулығына немесе қоршаған ортаға зиян келтірме</w:t>
            </w:r>
            <w:r w:rsidR="004D7733" w:rsidRPr="00C210CA">
              <w:rPr>
                <w:rFonts w:ascii="Times New Roman" w:hAnsi="Times New Roman" w:cs="Times New Roman"/>
                <w:sz w:val="24"/>
                <w:szCs w:val="24"/>
                <w:lang w:val="kk-KZ"/>
              </w:rPr>
              <w:t>й,</w:t>
            </w:r>
            <w:r w:rsidRPr="00C210CA">
              <w:rPr>
                <w:rFonts w:ascii="Times New Roman" w:hAnsi="Times New Roman" w:cs="Times New Roman"/>
                <w:sz w:val="24"/>
                <w:szCs w:val="24"/>
                <w:lang w:val="kk-KZ"/>
              </w:rPr>
              <w:t xml:space="preserve"> өндірістік операцияларды жүзеге асыруға міндеттейтін </w:t>
            </w:r>
            <w:r w:rsidR="004D7733"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саясатын қолдануы </w:t>
            </w:r>
            <w:r w:rsidR="004D7733" w:rsidRPr="00C210CA">
              <w:rPr>
                <w:rFonts w:ascii="Times New Roman" w:hAnsi="Times New Roman" w:cs="Times New Roman"/>
                <w:sz w:val="24"/>
                <w:szCs w:val="24"/>
                <w:lang w:val="kk-KZ"/>
              </w:rPr>
              <w:t>тиіс</w:t>
            </w:r>
            <w:r w:rsidRPr="00C210CA">
              <w:rPr>
                <w:rFonts w:ascii="Times New Roman" w:hAnsi="Times New Roman" w:cs="Times New Roman"/>
                <w:sz w:val="24"/>
                <w:szCs w:val="24"/>
                <w:lang w:val="kk-KZ"/>
              </w:rPr>
              <w:t>. Саясат мыналарды көздейді: денсаулық</w:t>
            </w:r>
            <w:r w:rsidR="004D7733" w:rsidRPr="00C210CA">
              <w:rPr>
                <w:rFonts w:ascii="Times New Roman" w:hAnsi="Times New Roman" w:cs="Times New Roman"/>
                <w:sz w:val="24"/>
                <w:szCs w:val="24"/>
                <w:lang w:val="kk-KZ"/>
              </w:rPr>
              <w:t xml:space="preserve"> сақтау</w:t>
            </w:r>
            <w:r w:rsidRPr="00C210CA">
              <w:rPr>
                <w:rFonts w:ascii="Times New Roman" w:hAnsi="Times New Roman" w:cs="Times New Roman"/>
                <w:sz w:val="24"/>
                <w:szCs w:val="24"/>
                <w:lang w:val="kk-KZ"/>
              </w:rPr>
              <w:t>, еңбекті, қоршаған ортаны қорғау және қауіпсіздікті қамтамасыз ету саласындағы тәуекелдерді басқару</w:t>
            </w:r>
            <w:r w:rsidR="004D7733" w:rsidRPr="00C210CA">
              <w:rPr>
                <w:rFonts w:ascii="Times New Roman" w:hAnsi="Times New Roman" w:cs="Times New Roman"/>
                <w:sz w:val="24"/>
                <w:szCs w:val="24"/>
                <w:lang w:val="kk-KZ"/>
              </w:rPr>
              <w:t xml:space="preserve">дың </w:t>
            </w:r>
            <w:r w:rsidRPr="00C210CA">
              <w:rPr>
                <w:rFonts w:ascii="Times New Roman" w:hAnsi="Times New Roman" w:cs="Times New Roman"/>
                <w:sz w:val="24"/>
                <w:szCs w:val="24"/>
                <w:lang w:val="kk-KZ"/>
              </w:rPr>
              <w:t xml:space="preserve">жүйелі </w:t>
            </w:r>
            <w:r w:rsidR="004D7733" w:rsidRPr="00C210CA">
              <w:rPr>
                <w:rFonts w:ascii="Times New Roman" w:hAnsi="Times New Roman" w:cs="Times New Roman"/>
                <w:sz w:val="24"/>
                <w:szCs w:val="24"/>
                <w:lang w:val="kk-KZ"/>
              </w:rPr>
              <w:t>тәсілі</w:t>
            </w:r>
            <w:r w:rsidRPr="00C210CA">
              <w:rPr>
                <w:rFonts w:ascii="Times New Roman" w:hAnsi="Times New Roman" w:cs="Times New Roman"/>
                <w:sz w:val="24"/>
                <w:szCs w:val="24"/>
                <w:lang w:val="kk-KZ"/>
              </w:rPr>
              <w:t>; денсаулық</w:t>
            </w:r>
            <w:r w:rsidR="004D7733" w:rsidRPr="00C210CA">
              <w:rPr>
                <w:rFonts w:ascii="Times New Roman" w:hAnsi="Times New Roman" w:cs="Times New Roman"/>
                <w:sz w:val="24"/>
                <w:szCs w:val="24"/>
                <w:lang w:val="kk-KZ"/>
              </w:rPr>
              <w:t xml:space="preserve"> сақтау</w:t>
            </w:r>
            <w:r w:rsidRPr="00C210CA">
              <w:rPr>
                <w:rFonts w:ascii="Times New Roman" w:hAnsi="Times New Roman" w:cs="Times New Roman"/>
                <w:sz w:val="24"/>
                <w:szCs w:val="24"/>
                <w:lang w:val="kk-KZ"/>
              </w:rPr>
              <w:t xml:space="preserve">, еңбекті, қоршаған ортаны қорғау және қауіпсіздікті қамтамасыз ету саласындағы барлық қолданылатын заңдар мен стандарттарды сақтау жөніндегі міндеттемелер; </w:t>
            </w:r>
            <w:r w:rsidR="004D7733" w:rsidRPr="00C210CA">
              <w:rPr>
                <w:rFonts w:ascii="Times New Roman" w:hAnsi="Times New Roman" w:cs="Times New Roman"/>
                <w:sz w:val="24"/>
                <w:szCs w:val="24"/>
                <w:lang w:val="kk-KZ"/>
              </w:rPr>
              <w:t>денсаулық сақтау, еңбекті</w:t>
            </w:r>
            <w:r w:rsidRPr="00C210CA">
              <w:rPr>
                <w:rFonts w:ascii="Times New Roman" w:hAnsi="Times New Roman" w:cs="Times New Roman"/>
                <w:sz w:val="24"/>
                <w:szCs w:val="24"/>
                <w:lang w:val="kk-KZ"/>
              </w:rPr>
              <w:t xml:space="preserve">, қоршаған ортаны қорғау және қауіпсіздікті қамтамасыз ету жөніндегі қызметті </w:t>
            </w:r>
            <w:r w:rsidR="004D7733" w:rsidRPr="00C210CA">
              <w:rPr>
                <w:rFonts w:ascii="Times New Roman" w:hAnsi="Times New Roman" w:cs="Times New Roman"/>
                <w:sz w:val="24"/>
                <w:szCs w:val="24"/>
                <w:lang w:val="kk-KZ"/>
              </w:rPr>
              <w:t>үнемі</w:t>
            </w:r>
            <w:r w:rsidRPr="00C210CA">
              <w:rPr>
                <w:rFonts w:ascii="Times New Roman" w:hAnsi="Times New Roman" w:cs="Times New Roman"/>
                <w:sz w:val="24"/>
                <w:szCs w:val="24"/>
                <w:lang w:val="kk-KZ"/>
              </w:rPr>
              <w:t xml:space="preserve"> жақсарту үшін мақсаттарды </w:t>
            </w:r>
            <w:r w:rsidR="004D7733" w:rsidRPr="00C210CA">
              <w:rPr>
                <w:rFonts w:ascii="Times New Roman" w:hAnsi="Times New Roman" w:cs="Times New Roman"/>
                <w:sz w:val="24"/>
                <w:szCs w:val="24"/>
                <w:lang w:val="kk-KZ"/>
              </w:rPr>
              <w:t>белгілейді</w:t>
            </w:r>
            <w:r w:rsidRPr="00C210CA">
              <w:rPr>
                <w:rFonts w:ascii="Times New Roman" w:hAnsi="Times New Roman" w:cs="Times New Roman"/>
                <w:sz w:val="24"/>
                <w:szCs w:val="24"/>
                <w:lang w:val="kk-KZ"/>
              </w:rPr>
              <w:t>.</w:t>
            </w:r>
          </w:p>
        </w:tc>
      </w:tr>
      <w:tr w:rsidR="008C7E56" w:rsidRPr="00C210CA" w14:paraId="71E3B348" w14:textId="77777777" w:rsidTr="008C7E56">
        <w:trPr>
          <w:trHeight w:val="386"/>
        </w:trPr>
        <w:tc>
          <w:tcPr>
            <w:tcW w:w="9653" w:type="dxa"/>
            <w:tcBorders>
              <w:top w:val="single" w:sz="4" w:space="0" w:color="auto"/>
              <w:left w:val="single" w:sz="4" w:space="0" w:color="auto"/>
              <w:bottom w:val="single" w:sz="4" w:space="0" w:color="auto"/>
              <w:right w:val="single" w:sz="4" w:space="0" w:color="auto"/>
            </w:tcBorders>
            <w:shd w:val="clear" w:color="auto" w:fill="C0C0C0"/>
            <w:vAlign w:val="center"/>
          </w:tcPr>
          <w:p w14:paraId="6ACA6724" w14:textId="448DEDAB" w:rsidR="008C7E56" w:rsidRPr="00C210CA" w:rsidRDefault="008C7E56" w:rsidP="008C7E56">
            <w:pPr>
              <w:pStyle w:val="21"/>
              <w:spacing w:after="0" w:line="240" w:lineRule="auto"/>
              <w:ind w:left="0"/>
              <w:rPr>
                <w:rFonts w:ascii="Times New Roman" w:hAnsi="Times New Roman" w:cs="Times New Roman"/>
                <w:sz w:val="24"/>
                <w:lang w:val="kk-KZ"/>
              </w:rPr>
            </w:pPr>
            <w:r w:rsidRPr="00C210CA">
              <w:rPr>
                <w:rFonts w:ascii="Times New Roman" w:hAnsi="Times New Roman" w:cs="Times New Roman"/>
                <w:b/>
                <w:i/>
                <w:sz w:val="24"/>
                <w:lang w:val="kk-KZ"/>
              </w:rPr>
              <w:t xml:space="preserve">2.2 </w:t>
            </w:r>
            <w:r w:rsidR="004D7733" w:rsidRPr="00C210CA">
              <w:rPr>
                <w:rFonts w:ascii="Times New Roman" w:hAnsi="Times New Roman" w:cs="Times New Roman"/>
                <w:b/>
                <w:i/>
                <w:sz w:val="24"/>
                <w:lang w:val="kk-KZ"/>
              </w:rPr>
              <w:t>ЕҚ, ӨҚ және ҚОҚ ЖӨНІНДЕГІ СТРАТЕГИЯЛЫҚ МАҚСАТТАР</w:t>
            </w:r>
          </w:p>
        </w:tc>
      </w:tr>
      <w:tr w:rsidR="008C7E56" w:rsidRPr="00C210CA" w14:paraId="0BBE29CC" w14:textId="77777777" w:rsidTr="008C7E56">
        <w:tc>
          <w:tcPr>
            <w:tcW w:w="9653" w:type="dxa"/>
            <w:tcBorders>
              <w:top w:val="single" w:sz="4" w:space="0" w:color="auto"/>
              <w:left w:val="single" w:sz="4" w:space="0" w:color="auto"/>
              <w:bottom w:val="single" w:sz="4" w:space="0" w:color="auto"/>
              <w:right w:val="single" w:sz="4" w:space="0" w:color="auto"/>
            </w:tcBorders>
            <w:vAlign w:val="center"/>
          </w:tcPr>
          <w:p w14:paraId="4761BDE1" w14:textId="07F34097" w:rsidR="008C7E56" w:rsidRPr="00C210CA" w:rsidRDefault="008C7E56" w:rsidP="003C4A57">
            <w:pPr>
              <w:spacing w:after="0" w:line="240" w:lineRule="auto"/>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МЕРДІГЕРДІҢ/ОРЫНДАУШЫНЫҢ жоғарғы басшылығы тәуекелдер құрылымын ескере отырып, белгіленген корпоративтік мақсаттарға сәйкес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өз міндеттері мен мақсаттарын әзірлеуі және олардың орындалуын бақылауды жүзеге асыруы тиіс.</w:t>
            </w:r>
          </w:p>
        </w:tc>
      </w:tr>
    </w:tbl>
    <w:p w14:paraId="19562E69" w14:textId="77777777" w:rsidR="008C7E56" w:rsidRPr="00C210CA" w:rsidRDefault="008C7E56" w:rsidP="008C7E56">
      <w:pPr>
        <w:tabs>
          <w:tab w:val="left" w:pos="0"/>
        </w:tabs>
        <w:jc w:val="both"/>
        <w:rPr>
          <w:rFonts w:ascii="Times New Roman" w:hAnsi="Times New Roman" w:cs="Times New Roman"/>
          <w:b/>
          <w:i/>
          <w:iCs/>
          <w:sz w:val="24"/>
          <w:szCs w:val="24"/>
          <w:lang w:val="kk-KZ"/>
        </w:rPr>
      </w:pPr>
    </w:p>
    <w:p w14:paraId="1A3F2792" w14:textId="626A1BAA" w:rsidR="008C7E56" w:rsidRPr="00C210CA" w:rsidRDefault="008C7E56" w:rsidP="008C7E56">
      <w:pPr>
        <w:tabs>
          <w:tab w:val="left" w:pos="0"/>
        </w:tabs>
        <w:jc w:val="both"/>
        <w:rPr>
          <w:rFonts w:ascii="Times New Roman" w:hAnsi="Times New Roman" w:cs="Times New Roman"/>
          <w:b/>
          <w:i/>
          <w:iCs/>
          <w:sz w:val="24"/>
          <w:szCs w:val="24"/>
          <w:lang w:val="kk-KZ"/>
        </w:rPr>
      </w:pPr>
      <w:r w:rsidRPr="00C210CA">
        <w:rPr>
          <w:rFonts w:ascii="Times New Roman" w:hAnsi="Times New Roman" w:cs="Times New Roman"/>
          <w:b/>
          <w:i/>
          <w:iCs/>
          <w:sz w:val="24"/>
          <w:szCs w:val="24"/>
          <w:lang w:val="kk-KZ"/>
        </w:rPr>
        <w:t>Кесте 3</w:t>
      </w:r>
      <w:r w:rsidR="004E00CC">
        <w:rPr>
          <w:rFonts w:ascii="Times New Roman" w:hAnsi="Times New Roman" w:cs="Times New Roman"/>
          <w:b/>
          <w:i/>
          <w:iCs/>
          <w:sz w:val="24"/>
          <w:szCs w:val="24"/>
          <w:lang w:val="kk-KZ"/>
        </w:rPr>
        <w:t xml:space="preserve"> – </w:t>
      </w:r>
      <w:r w:rsidR="00245737" w:rsidRPr="00C210CA">
        <w:rPr>
          <w:rFonts w:ascii="Times New Roman" w:hAnsi="Times New Roman" w:cs="Times New Roman"/>
          <w:b/>
          <w:i/>
          <w:iCs/>
          <w:sz w:val="24"/>
          <w:szCs w:val="24"/>
          <w:lang w:val="kk-KZ"/>
        </w:rPr>
        <w:t>ЕҚ, ӨҚ және ҚОҚ</w:t>
      </w:r>
      <w:r w:rsidRPr="00C210CA">
        <w:rPr>
          <w:rFonts w:ascii="Times New Roman" w:hAnsi="Times New Roman" w:cs="Times New Roman"/>
          <w:b/>
          <w:i/>
          <w:iCs/>
          <w:sz w:val="24"/>
          <w:szCs w:val="24"/>
          <w:lang w:val="kk-KZ"/>
        </w:rPr>
        <w:t xml:space="preserve"> ұйымдық құрылымы</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53"/>
      </w:tblGrid>
      <w:tr w:rsidR="00C279FB" w:rsidRPr="00C210CA" w14:paraId="6FF73ADE" w14:textId="77777777" w:rsidTr="00C279FB">
        <w:tc>
          <w:tcPr>
            <w:tcW w:w="9653" w:type="dxa"/>
            <w:shd w:val="clear" w:color="auto" w:fill="C0C0C0"/>
          </w:tcPr>
          <w:p w14:paraId="03DDD313" w14:textId="7AAB4D5C" w:rsidR="008C7E56" w:rsidRPr="00C210CA" w:rsidRDefault="008C7E56" w:rsidP="008C7E56">
            <w:pPr>
              <w:rPr>
                <w:rFonts w:ascii="Times New Roman" w:hAnsi="Times New Roman" w:cs="Times New Roman"/>
                <w:b/>
                <w:i/>
                <w:sz w:val="24"/>
                <w:szCs w:val="24"/>
                <w:lang w:val="kk-KZ"/>
              </w:rPr>
            </w:pPr>
            <w:r w:rsidRPr="00C210CA">
              <w:rPr>
                <w:rFonts w:ascii="Times New Roman" w:hAnsi="Times New Roman" w:cs="Times New Roman"/>
                <w:b/>
                <w:i/>
                <w:sz w:val="24"/>
                <w:szCs w:val="24"/>
                <w:lang w:val="kk-KZ"/>
              </w:rPr>
              <w:lastRenderedPageBreak/>
              <w:t xml:space="preserve">3.1 </w:t>
            </w:r>
            <w:r w:rsidR="00EE4331" w:rsidRPr="00C210CA">
              <w:rPr>
                <w:rFonts w:ascii="Times New Roman" w:hAnsi="Times New Roman" w:cs="Times New Roman"/>
                <w:b/>
                <w:i/>
                <w:sz w:val="24"/>
                <w:szCs w:val="24"/>
                <w:lang w:val="kk-KZ"/>
              </w:rPr>
              <w:t>ЕҚ, ӨҚ және ҚОҚ БАСҚАРУ БОЙЫНША ҰЙЫМДЫҚ ҚҰРЫЛЫМ</w:t>
            </w:r>
          </w:p>
        </w:tc>
      </w:tr>
      <w:tr w:rsidR="008C7E56" w:rsidRPr="00C210CA" w14:paraId="58B0EEBF" w14:textId="77777777" w:rsidTr="00C279FB">
        <w:tc>
          <w:tcPr>
            <w:tcW w:w="9653" w:type="dxa"/>
          </w:tcPr>
          <w:p w14:paraId="7A9A54F9" w14:textId="19AF38C4" w:rsidR="008C7E56" w:rsidRPr="00C210CA" w:rsidRDefault="006A256C" w:rsidP="00EE4331">
            <w:pPr>
              <w:spacing w:after="0" w:line="240" w:lineRule="auto"/>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w:t>
            </w:r>
            <w:r w:rsidR="00750954" w:rsidRPr="00C210CA">
              <w:rPr>
                <w:rFonts w:ascii="Times New Roman" w:hAnsi="Times New Roman" w:cs="Times New Roman"/>
                <w:sz w:val="24"/>
                <w:szCs w:val="24"/>
                <w:lang w:val="kk-KZ"/>
              </w:rPr>
              <w:t>ЕҚ, ӨҚ және ҚОҚ</w:t>
            </w:r>
            <w:r w:rsidR="00750954" w:rsidRPr="00C210CA">
              <w:rPr>
                <w:rFonts w:ascii="Times New Roman" w:hAnsi="Times New Roman" w:cs="Times New Roman"/>
                <w:sz w:val="24"/>
                <w:szCs w:val="24"/>
                <w:lang w:val="kk-KZ"/>
              </w:rPr>
              <w:t xml:space="preserve"> ж</w:t>
            </w:r>
            <w:r w:rsidRPr="00C210CA">
              <w:rPr>
                <w:rFonts w:ascii="Times New Roman" w:hAnsi="Times New Roman" w:cs="Times New Roman"/>
                <w:sz w:val="24"/>
                <w:szCs w:val="24"/>
                <w:lang w:val="kk-KZ"/>
              </w:rPr>
              <w:t>оспар</w:t>
            </w:r>
            <w:r w:rsidR="00750954" w:rsidRPr="00C210CA">
              <w:rPr>
                <w:rFonts w:ascii="Times New Roman" w:hAnsi="Times New Roman" w:cs="Times New Roman"/>
                <w:sz w:val="24"/>
                <w:szCs w:val="24"/>
                <w:lang w:val="kk-KZ"/>
              </w:rPr>
              <w:t>ын</w:t>
            </w:r>
            <w:r w:rsidRPr="00C210CA">
              <w:rPr>
                <w:rFonts w:ascii="Times New Roman" w:hAnsi="Times New Roman" w:cs="Times New Roman"/>
                <w:sz w:val="24"/>
                <w:szCs w:val="24"/>
                <w:lang w:val="kk-KZ"/>
              </w:rPr>
              <w:t xml:space="preserve">да құжаттамалық түрде көрсетілген </w:t>
            </w:r>
            <w:r w:rsidR="00750954" w:rsidRPr="00C210CA">
              <w:rPr>
                <w:rFonts w:ascii="Times New Roman" w:hAnsi="Times New Roman" w:cs="Times New Roman"/>
                <w:sz w:val="24"/>
                <w:szCs w:val="24"/>
                <w:lang w:val="kk-KZ"/>
              </w:rPr>
              <w:t>ЕҚ, ӨҚ және ҚОҚ</w:t>
            </w:r>
            <w:r w:rsidR="00750954" w:rsidRPr="00C210CA">
              <w:rPr>
                <w:rFonts w:ascii="Times New Roman" w:hAnsi="Times New Roman" w:cs="Times New Roman"/>
                <w:sz w:val="24"/>
                <w:szCs w:val="24"/>
                <w:lang w:val="kk-KZ"/>
              </w:rPr>
              <w:t xml:space="preserve"> </w:t>
            </w:r>
            <w:r w:rsidRPr="00C210CA">
              <w:rPr>
                <w:rFonts w:ascii="Times New Roman" w:hAnsi="Times New Roman" w:cs="Times New Roman"/>
                <w:sz w:val="24"/>
                <w:szCs w:val="24"/>
                <w:lang w:val="kk-KZ"/>
              </w:rPr>
              <w:t xml:space="preserve">мақсаттарын орындау үшін тиісті ресурстармен жинақталған </w:t>
            </w:r>
            <w:r w:rsidR="00EE4331"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тиісті ұйымдық құрылымын қамтамасыз етуі тиіс. МЕРДІГЕР/ОРЫНДАУШЫ Тапсырыс берушіге танысу үшін </w:t>
            </w:r>
            <w:r w:rsidR="00750954"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мақсаттарын орындауға жауапты персоналды және </w:t>
            </w:r>
            <w:r w:rsidR="00750954"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саласындағы негізгі лауазымдарды көрсете отырып, Ұйымдық құрылымның </w:t>
            </w:r>
            <w:r w:rsidR="00750954" w:rsidRPr="00C210CA">
              <w:rPr>
                <w:rFonts w:ascii="Times New Roman" w:hAnsi="Times New Roman" w:cs="Times New Roman"/>
                <w:sz w:val="24"/>
                <w:szCs w:val="24"/>
                <w:lang w:val="kk-KZ"/>
              </w:rPr>
              <w:t>схемасын</w:t>
            </w:r>
            <w:r w:rsidRPr="00C210CA">
              <w:rPr>
                <w:rFonts w:ascii="Times New Roman" w:hAnsi="Times New Roman" w:cs="Times New Roman"/>
                <w:sz w:val="24"/>
                <w:szCs w:val="24"/>
                <w:lang w:val="kk-KZ"/>
              </w:rPr>
              <w:t xml:space="preserve"> ұсынуы тиіс.</w:t>
            </w:r>
          </w:p>
          <w:p w14:paraId="36561B7E" w14:textId="116468BE" w:rsidR="00FE1439" w:rsidRPr="00C210CA" w:rsidRDefault="00CD16A5" w:rsidP="00FE1439">
            <w:pPr>
              <w:spacing w:after="0" w:line="240" w:lineRule="auto"/>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w:t>
            </w:r>
            <w:r w:rsidR="00FE1439" w:rsidRPr="00C210CA">
              <w:rPr>
                <w:rFonts w:ascii="Times New Roman" w:hAnsi="Times New Roman" w:cs="Times New Roman"/>
                <w:sz w:val="24"/>
                <w:szCs w:val="24"/>
                <w:lang w:val="kk-KZ"/>
              </w:rPr>
              <w:t>ЕҚ, ӨҚ және ҚОҚ саласындағы жұмысқа сәйкестікті және құзыреттілік деңгейін қамтамасыз етуге жауапты ұйымдағы тұлғалардың тізімін көрсетуі тиіс.</w:t>
            </w:r>
          </w:p>
          <w:p w14:paraId="6EF99EE5" w14:textId="78CD94B1" w:rsidR="00FE1439" w:rsidRPr="00C210CA" w:rsidRDefault="00CD16A5" w:rsidP="00FE1439">
            <w:pPr>
              <w:spacing w:after="0" w:line="240" w:lineRule="auto"/>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w:t>
            </w:r>
            <w:r w:rsidR="00FE1439" w:rsidRPr="00C210CA">
              <w:rPr>
                <w:rFonts w:ascii="Times New Roman" w:hAnsi="Times New Roman" w:cs="Times New Roman"/>
                <w:sz w:val="24"/>
                <w:szCs w:val="24"/>
                <w:lang w:val="kk-KZ"/>
              </w:rPr>
              <w:t xml:space="preserve">ЕҚ, ӨҚ және ҚОҚ жөніндегі өкілді тағайындауы тиіс, ол ЕҚ, ӨҚ және ҚОҚ-ның барлық рәсімдеріне және </w:t>
            </w:r>
            <w:r w:rsidRPr="00C210CA">
              <w:rPr>
                <w:rFonts w:ascii="Times New Roman" w:hAnsi="Times New Roman" w:cs="Times New Roman"/>
                <w:sz w:val="24"/>
                <w:szCs w:val="24"/>
                <w:lang w:val="kk-KZ"/>
              </w:rPr>
              <w:t xml:space="preserve">МЕРДІГЕРДІҢ/ОРЫНДАУШЫНЫҢ </w:t>
            </w:r>
            <w:r w:rsidR="00FE1439" w:rsidRPr="00C210CA">
              <w:rPr>
                <w:rFonts w:ascii="Times New Roman" w:hAnsi="Times New Roman" w:cs="Times New Roman"/>
                <w:sz w:val="24"/>
                <w:szCs w:val="24"/>
                <w:lang w:val="kk-KZ"/>
              </w:rPr>
              <w:t xml:space="preserve">жұмыстары/қызметтері барысында олардың орындалуына, сондай-ақ ЕҚ, ӨҚ және ҚОҚ мәселелері бойынша </w:t>
            </w:r>
            <w:r w:rsidRPr="00C210CA">
              <w:rPr>
                <w:rFonts w:ascii="Times New Roman" w:hAnsi="Times New Roman" w:cs="Times New Roman"/>
                <w:sz w:val="24"/>
                <w:szCs w:val="24"/>
                <w:lang w:val="kk-KZ"/>
              </w:rPr>
              <w:t xml:space="preserve">ТАПСЫРЫС БЕРУШІМЕН </w:t>
            </w:r>
            <w:r w:rsidR="00FE1439" w:rsidRPr="00C210CA">
              <w:rPr>
                <w:rFonts w:ascii="Times New Roman" w:hAnsi="Times New Roman" w:cs="Times New Roman"/>
                <w:sz w:val="24"/>
                <w:szCs w:val="24"/>
                <w:lang w:val="kk-KZ"/>
              </w:rPr>
              <w:t>өзара іс-қимыл жасауға жауапты болады.</w:t>
            </w:r>
          </w:p>
          <w:p w14:paraId="26D51C71" w14:textId="0D396C3A" w:rsidR="008C7E56" w:rsidRPr="00C210CA" w:rsidRDefault="008C7E56" w:rsidP="00FE1439">
            <w:pPr>
              <w:spacing w:after="0" w:line="240" w:lineRule="auto"/>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МЕРДІГЕРДІҢ/ОРЫНДАУШЫНЫҢ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бойынша </w:t>
            </w:r>
            <w:r w:rsidR="00AC6F0A" w:rsidRPr="00C210CA">
              <w:rPr>
                <w:rFonts w:ascii="Times New Roman" w:hAnsi="Times New Roman" w:cs="Times New Roman"/>
                <w:sz w:val="24"/>
                <w:szCs w:val="24"/>
                <w:lang w:val="kk-KZ"/>
              </w:rPr>
              <w:t>қызметкер</w:t>
            </w:r>
            <w:r w:rsidRPr="00C210CA">
              <w:rPr>
                <w:rFonts w:ascii="Times New Roman" w:hAnsi="Times New Roman" w:cs="Times New Roman"/>
                <w:sz w:val="24"/>
                <w:szCs w:val="24"/>
                <w:lang w:val="kk-KZ"/>
              </w:rPr>
              <w:t xml:space="preserve">лер санының </w:t>
            </w:r>
            <w:r w:rsidR="00FE1439" w:rsidRPr="00C210CA">
              <w:rPr>
                <w:rFonts w:ascii="Times New Roman" w:hAnsi="Times New Roman" w:cs="Times New Roman"/>
                <w:sz w:val="24"/>
                <w:szCs w:val="24"/>
                <w:lang w:val="kk-KZ"/>
              </w:rPr>
              <w:t>өз персоналының</w:t>
            </w:r>
            <w:r w:rsidRPr="00C210CA">
              <w:rPr>
                <w:rFonts w:ascii="Times New Roman" w:hAnsi="Times New Roman" w:cs="Times New Roman"/>
                <w:sz w:val="24"/>
                <w:szCs w:val="24"/>
                <w:lang w:val="kk-KZ"/>
              </w:rPr>
              <w:t xml:space="preserve"> жалпы санына қатынасы 1:50-ден кем болмауы тиіс (50 </w:t>
            </w:r>
            <w:r w:rsidR="00AC6F0A" w:rsidRPr="00C210CA">
              <w:rPr>
                <w:rFonts w:ascii="Times New Roman" w:hAnsi="Times New Roman" w:cs="Times New Roman"/>
                <w:sz w:val="24"/>
                <w:szCs w:val="24"/>
                <w:lang w:val="kk-KZ"/>
              </w:rPr>
              <w:t>қызметкер</w:t>
            </w:r>
            <w:r w:rsidRPr="00C210CA">
              <w:rPr>
                <w:rFonts w:ascii="Times New Roman" w:hAnsi="Times New Roman" w:cs="Times New Roman"/>
                <w:sz w:val="24"/>
                <w:szCs w:val="24"/>
                <w:lang w:val="kk-KZ"/>
              </w:rPr>
              <w:t xml:space="preserve">ге </w:t>
            </w:r>
            <w:r w:rsidR="00FE1439" w:rsidRPr="00C210CA">
              <w:rPr>
                <w:rFonts w:ascii="Times New Roman" w:hAnsi="Times New Roman" w:cs="Times New Roman"/>
                <w:sz w:val="24"/>
                <w:szCs w:val="24"/>
                <w:lang w:val="kk-KZ"/>
              </w:rPr>
              <w:t xml:space="preserve">шаққанда,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бойынша 1 өкіл және одан аз).</w:t>
            </w:r>
          </w:p>
        </w:tc>
      </w:tr>
      <w:tr w:rsidR="008C7E56" w:rsidRPr="00C210CA" w14:paraId="751F3CDA" w14:textId="77777777" w:rsidTr="00C279FB">
        <w:trPr>
          <w:trHeight w:val="386"/>
        </w:trPr>
        <w:tc>
          <w:tcPr>
            <w:tcW w:w="9653" w:type="dxa"/>
            <w:shd w:val="clear" w:color="auto" w:fill="BFBFBF" w:themeFill="background1" w:themeFillShade="BF"/>
          </w:tcPr>
          <w:p w14:paraId="16C3EB1C" w14:textId="77777777" w:rsidR="008C7E56" w:rsidRPr="00C210CA" w:rsidRDefault="008C7E56" w:rsidP="008C7E56">
            <w:pPr>
              <w:spacing w:after="0"/>
              <w:rPr>
                <w:rFonts w:ascii="Times New Roman" w:hAnsi="Times New Roman" w:cs="Times New Roman"/>
                <w:sz w:val="24"/>
                <w:szCs w:val="24"/>
                <w:lang w:val="kk-KZ"/>
              </w:rPr>
            </w:pPr>
            <w:bookmarkStart w:id="11" w:name="_Hlk63869031"/>
            <w:bookmarkEnd w:id="11"/>
            <w:r w:rsidRPr="00C210CA">
              <w:rPr>
                <w:rFonts w:ascii="Times New Roman" w:hAnsi="Times New Roman" w:cs="Times New Roman"/>
                <w:b/>
                <w:bCs/>
                <w:i/>
                <w:iCs/>
                <w:sz w:val="24"/>
                <w:szCs w:val="24"/>
                <w:lang w:val="kk-KZ"/>
              </w:rPr>
              <w:t>3.2 ҚЫСҚА МЕРЗІМГЕ ТАРТЫЛАТЫН ҚЫЗМЕТКЕРЛЕР</w:t>
            </w:r>
          </w:p>
        </w:tc>
      </w:tr>
      <w:tr w:rsidR="008C7E56" w:rsidRPr="00C210CA" w14:paraId="52A04825" w14:textId="77777777" w:rsidTr="00C279FB">
        <w:tc>
          <w:tcPr>
            <w:tcW w:w="9653" w:type="dxa"/>
          </w:tcPr>
          <w:p w14:paraId="4A6E736D" w14:textId="76800428" w:rsidR="008C7E56" w:rsidRPr="00C210CA" w:rsidRDefault="008C7E56" w:rsidP="006A0146">
            <w:pPr>
              <w:jc w:val="both"/>
              <w:rPr>
                <w:rFonts w:ascii="Times New Roman" w:hAnsi="Times New Roman" w:cs="Times New Roman"/>
                <w:sz w:val="24"/>
                <w:szCs w:val="24"/>
                <w:lang w:val="kk-KZ"/>
              </w:rPr>
            </w:pPr>
            <w:bookmarkStart w:id="12" w:name="_Hlk64300154"/>
            <w:r w:rsidRPr="00C210CA">
              <w:rPr>
                <w:rFonts w:ascii="Times New Roman" w:hAnsi="Times New Roman" w:cs="Times New Roman"/>
                <w:sz w:val="24"/>
                <w:szCs w:val="24"/>
                <w:lang w:val="kk-KZ"/>
              </w:rPr>
              <w:t>Қызметкерлерді қысқа мерзімге (</w:t>
            </w:r>
            <w:r w:rsidR="006A0146" w:rsidRPr="00C210CA">
              <w:rPr>
                <w:rFonts w:ascii="Times New Roman" w:hAnsi="Times New Roman" w:cs="Times New Roman"/>
                <w:sz w:val="24"/>
                <w:szCs w:val="24"/>
                <w:lang w:val="kk-KZ"/>
              </w:rPr>
              <w:t>ҚҚМ</w:t>
            </w:r>
            <w:r w:rsidRPr="00C210CA">
              <w:rPr>
                <w:rFonts w:ascii="Times New Roman" w:hAnsi="Times New Roman" w:cs="Times New Roman"/>
                <w:sz w:val="24"/>
                <w:szCs w:val="24"/>
                <w:lang w:val="kk-KZ"/>
              </w:rPr>
              <w:t>) тарту процесі басқа қызметкерлер:</w:t>
            </w:r>
          </w:p>
          <w:p w14:paraId="0A4EFCBC" w14:textId="6205CEE0" w:rsidR="008C7E56" w:rsidRPr="00C210CA" w:rsidRDefault="008C7E56" w:rsidP="006A0146">
            <w:pPr>
              <w:pStyle w:val="a3"/>
              <w:numPr>
                <w:ilvl w:val="0"/>
                <w:numId w:val="22"/>
              </w:numPr>
              <w:spacing w:after="0" w:line="240" w:lineRule="auto"/>
              <w:ind w:firstLine="276"/>
              <w:contextualSpacing w:val="0"/>
              <w:jc w:val="both"/>
              <w:rPr>
                <w:rFonts w:ascii="Times New Roman" w:eastAsia="Times New Roman" w:hAnsi="Times New Roman" w:cs="Times New Roman"/>
                <w:sz w:val="24"/>
                <w:szCs w:val="24"/>
                <w:lang w:val="kk-KZ"/>
              </w:rPr>
            </w:pPr>
            <w:r w:rsidRPr="00C210CA">
              <w:rPr>
                <w:rFonts w:ascii="Times New Roman" w:eastAsia="Times New Roman" w:hAnsi="Times New Roman" w:cs="Times New Roman"/>
                <w:sz w:val="24"/>
                <w:szCs w:val="24"/>
                <w:lang w:val="kk-KZ"/>
              </w:rPr>
              <w:t>осындай қызметкерлердің қатысуымен қосымша сақтық шараларын қабылдау</w:t>
            </w:r>
            <w:r w:rsidR="00A85F59" w:rsidRPr="00C210CA">
              <w:rPr>
                <w:rFonts w:ascii="Times New Roman" w:eastAsia="Times New Roman" w:hAnsi="Times New Roman" w:cs="Times New Roman"/>
                <w:sz w:val="24"/>
                <w:szCs w:val="24"/>
                <w:lang w:val="kk-KZ"/>
              </w:rPr>
              <w:t>ы</w:t>
            </w:r>
            <w:r w:rsidRPr="00C210CA">
              <w:rPr>
                <w:rFonts w:ascii="Times New Roman" w:eastAsia="Times New Roman" w:hAnsi="Times New Roman" w:cs="Times New Roman"/>
                <w:sz w:val="24"/>
                <w:szCs w:val="24"/>
                <w:lang w:val="kk-KZ"/>
              </w:rPr>
              <w:t>;</w:t>
            </w:r>
          </w:p>
          <w:p w14:paraId="13426D80" w14:textId="13DE5167" w:rsidR="008C7E56" w:rsidRPr="00C210CA" w:rsidRDefault="008C7E56" w:rsidP="006A0146">
            <w:pPr>
              <w:pStyle w:val="a3"/>
              <w:numPr>
                <w:ilvl w:val="0"/>
                <w:numId w:val="22"/>
              </w:numPr>
              <w:spacing w:after="0" w:line="240" w:lineRule="auto"/>
              <w:ind w:left="1416" w:hanging="420"/>
              <w:contextualSpacing w:val="0"/>
              <w:jc w:val="both"/>
              <w:rPr>
                <w:rFonts w:ascii="Times New Roman" w:eastAsia="Times New Roman" w:hAnsi="Times New Roman" w:cs="Times New Roman"/>
                <w:sz w:val="24"/>
                <w:szCs w:val="24"/>
                <w:lang w:val="kk-KZ"/>
              </w:rPr>
            </w:pPr>
            <w:r w:rsidRPr="00C210CA">
              <w:rPr>
                <w:rFonts w:ascii="Times New Roman" w:eastAsia="Times New Roman" w:hAnsi="Times New Roman" w:cs="Times New Roman"/>
                <w:sz w:val="24"/>
                <w:szCs w:val="24"/>
                <w:lang w:val="kk-KZ"/>
              </w:rPr>
              <w:t>жұмысты орындауға көмектесу</w:t>
            </w:r>
            <w:r w:rsidR="00A85F59" w:rsidRPr="00C210CA">
              <w:rPr>
                <w:rFonts w:ascii="Times New Roman" w:eastAsia="Times New Roman" w:hAnsi="Times New Roman" w:cs="Times New Roman"/>
                <w:sz w:val="24"/>
                <w:szCs w:val="24"/>
                <w:lang w:val="kk-KZ"/>
              </w:rPr>
              <w:t>і</w:t>
            </w:r>
            <w:r w:rsidRPr="00C210CA">
              <w:rPr>
                <w:rFonts w:ascii="Times New Roman" w:eastAsia="Times New Roman" w:hAnsi="Times New Roman" w:cs="Times New Roman"/>
                <w:sz w:val="24"/>
                <w:szCs w:val="24"/>
                <w:lang w:val="kk-KZ"/>
              </w:rPr>
              <w:t>;</w:t>
            </w:r>
          </w:p>
          <w:p w14:paraId="766F79A0" w14:textId="0865E5A5" w:rsidR="008C7E56" w:rsidRPr="00C210CA" w:rsidRDefault="008C7E56" w:rsidP="006A0146">
            <w:pPr>
              <w:pStyle w:val="a3"/>
              <w:numPr>
                <w:ilvl w:val="0"/>
                <w:numId w:val="22"/>
              </w:numPr>
              <w:spacing w:after="0" w:line="240" w:lineRule="auto"/>
              <w:ind w:left="1416" w:hanging="420"/>
              <w:contextualSpacing w:val="0"/>
              <w:jc w:val="both"/>
              <w:rPr>
                <w:rFonts w:ascii="Times New Roman" w:eastAsia="Times New Roman" w:hAnsi="Times New Roman" w:cs="Times New Roman"/>
                <w:sz w:val="24"/>
                <w:szCs w:val="24"/>
                <w:lang w:val="kk-KZ"/>
              </w:rPr>
            </w:pPr>
            <w:r w:rsidRPr="00C210CA">
              <w:rPr>
                <w:rFonts w:ascii="Times New Roman" w:eastAsia="Times New Roman" w:hAnsi="Times New Roman" w:cs="Times New Roman"/>
                <w:sz w:val="24"/>
                <w:szCs w:val="24"/>
                <w:lang w:val="kk-KZ"/>
              </w:rPr>
              <w:t>қосымша бақылау жүргізу</w:t>
            </w:r>
            <w:r w:rsidR="00A85F59" w:rsidRPr="00C210CA">
              <w:rPr>
                <w:rFonts w:ascii="Times New Roman" w:eastAsia="Times New Roman" w:hAnsi="Times New Roman" w:cs="Times New Roman"/>
                <w:sz w:val="24"/>
                <w:szCs w:val="24"/>
                <w:lang w:val="kk-KZ"/>
              </w:rPr>
              <w:t>і үшін тәжірибесі жоқ персоналдың сәйкестендірілуін көздейді</w:t>
            </w:r>
            <w:r w:rsidRPr="00C210CA">
              <w:rPr>
                <w:rFonts w:ascii="Times New Roman" w:eastAsia="Times New Roman" w:hAnsi="Times New Roman" w:cs="Times New Roman"/>
                <w:sz w:val="24"/>
                <w:szCs w:val="24"/>
                <w:lang w:val="kk-KZ"/>
              </w:rPr>
              <w:t>.</w:t>
            </w:r>
          </w:p>
          <w:p w14:paraId="2D99DCD2" w14:textId="2078FFA0" w:rsidR="008C7E56" w:rsidRPr="00C210CA" w:rsidRDefault="00A85F59" w:rsidP="006A0146">
            <w:pPr>
              <w:spacing w:after="0" w:line="240" w:lineRule="auto"/>
              <w:jc w:val="both"/>
              <w:rPr>
                <w:rFonts w:ascii="Times New Roman" w:hAnsi="Times New Roman" w:cs="Times New Roman"/>
                <w:sz w:val="24"/>
                <w:szCs w:val="24"/>
                <w:lang w:val="kk-KZ"/>
              </w:rPr>
            </w:pPr>
            <w:bookmarkStart w:id="13" w:name="_Hlk63869067"/>
            <w:r w:rsidRPr="00C210CA">
              <w:rPr>
                <w:rFonts w:ascii="Times New Roman" w:hAnsi="Times New Roman" w:cs="Times New Roman"/>
                <w:sz w:val="24"/>
                <w:szCs w:val="24"/>
                <w:lang w:val="kk-KZ"/>
              </w:rPr>
              <w:t>ҚҚМ</w:t>
            </w:r>
            <w:r w:rsidR="008C7E56" w:rsidRPr="00C210CA">
              <w:rPr>
                <w:rFonts w:ascii="Times New Roman" w:hAnsi="Times New Roman" w:cs="Times New Roman"/>
                <w:sz w:val="24"/>
                <w:szCs w:val="24"/>
                <w:lang w:val="kk-KZ"/>
              </w:rPr>
              <w:t xml:space="preserve"> процесі ұйымға </w:t>
            </w:r>
            <w:r w:rsidRPr="00C210CA">
              <w:rPr>
                <w:rFonts w:ascii="Times New Roman" w:hAnsi="Times New Roman" w:cs="Times New Roman"/>
                <w:sz w:val="24"/>
                <w:szCs w:val="24"/>
                <w:lang w:val="kk-KZ"/>
              </w:rPr>
              <w:t>ҚҚМ</w:t>
            </w:r>
            <w:r w:rsidR="008C7E56" w:rsidRPr="00C210CA">
              <w:rPr>
                <w:rFonts w:ascii="Times New Roman" w:hAnsi="Times New Roman" w:cs="Times New Roman"/>
                <w:sz w:val="24"/>
                <w:szCs w:val="24"/>
                <w:lang w:val="kk-KZ"/>
              </w:rPr>
              <w:t xml:space="preserve">-ның қызметкерлердің жалпы санына қатынасы белгіленген деңгейден асқан кезде қосымша шараларды қолдануға мүмкіндік береді. </w:t>
            </w:r>
            <w:r w:rsidRPr="00C210CA">
              <w:rPr>
                <w:rFonts w:ascii="Times New Roman" w:hAnsi="Times New Roman" w:cs="Times New Roman"/>
                <w:sz w:val="24"/>
                <w:szCs w:val="24"/>
                <w:lang w:val="kk-KZ"/>
              </w:rPr>
              <w:t>ҚҚМ</w:t>
            </w:r>
            <w:r w:rsidR="008C7E56" w:rsidRPr="00C210CA">
              <w:rPr>
                <w:rFonts w:ascii="Times New Roman" w:hAnsi="Times New Roman" w:cs="Times New Roman"/>
                <w:sz w:val="24"/>
                <w:szCs w:val="24"/>
                <w:lang w:val="kk-KZ"/>
              </w:rPr>
              <w:t xml:space="preserve"> кем дегенде ТАПСЫРЫС БЕРУШІ учаскесінде 90 күн немесе одан аз жұмыс істейтін жұмысшылар болып табылады.</w:t>
            </w:r>
          </w:p>
          <w:bookmarkEnd w:id="13"/>
          <w:p w14:paraId="02B93B23" w14:textId="012619D7" w:rsidR="008C7E56" w:rsidRPr="00C210CA" w:rsidRDefault="006A256C" w:rsidP="006A0146">
            <w:pPr>
              <w:pStyle w:val="EMList1"/>
              <w:numPr>
                <w:ilvl w:val="0"/>
                <w:numId w:val="37"/>
              </w:numPr>
              <w:tabs>
                <w:tab w:val="clear" w:pos="1440"/>
              </w:tabs>
              <w:spacing w:before="60"/>
              <w:ind w:left="741"/>
              <w:jc w:val="both"/>
              <w:rPr>
                <w:sz w:val="24"/>
                <w:szCs w:val="24"/>
                <w:lang w:val="kk-KZ"/>
              </w:rPr>
            </w:pPr>
            <w:r w:rsidRPr="00C210CA">
              <w:rPr>
                <w:sz w:val="24"/>
                <w:szCs w:val="24"/>
                <w:lang w:val="kk-KZ"/>
              </w:rPr>
              <w:t xml:space="preserve">МЕРДІГЕР/ОРЫНДАУШЫ </w:t>
            </w:r>
            <w:r w:rsidR="00A85F59" w:rsidRPr="00C210CA">
              <w:rPr>
                <w:sz w:val="24"/>
                <w:szCs w:val="24"/>
                <w:lang w:val="kk-KZ"/>
              </w:rPr>
              <w:t>ҚҚМ</w:t>
            </w:r>
            <w:r w:rsidRPr="00C210CA">
              <w:rPr>
                <w:sz w:val="24"/>
                <w:szCs w:val="24"/>
                <w:lang w:val="kk-KZ"/>
              </w:rPr>
              <w:t xml:space="preserve">-ға </w:t>
            </w:r>
            <w:r w:rsidR="00A85F59" w:rsidRPr="00C210CA">
              <w:rPr>
                <w:sz w:val="24"/>
                <w:szCs w:val="24"/>
                <w:lang w:val="kk-KZ"/>
              </w:rPr>
              <w:t xml:space="preserve">қойылатын </w:t>
            </w:r>
            <w:r w:rsidRPr="00C210CA">
              <w:rPr>
                <w:sz w:val="24"/>
                <w:szCs w:val="24"/>
                <w:lang w:val="kk-KZ"/>
              </w:rPr>
              <w:t>қосымша талаптарды мыналарды ескере отырып белгілейді:</w:t>
            </w:r>
          </w:p>
          <w:p w14:paraId="171E4ED6" w14:textId="77777777" w:rsidR="008C7E56" w:rsidRPr="00C210CA" w:rsidRDefault="008C7E56" w:rsidP="006A0146">
            <w:pPr>
              <w:pStyle w:val="EMList2"/>
              <w:numPr>
                <w:ilvl w:val="1"/>
                <w:numId w:val="38"/>
              </w:numPr>
              <w:spacing w:before="0" w:after="40"/>
              <w:jc w:val="both"/>
              <w:rPr>
                <w:sz w:val="24"/>
                <w:szCs w:val="24"/>
                <w:lang w:val="kk-KZ"/>
              </w:rPr>
            </w:pPr>
            <w:r w:rsidRPr="00C210CA">
              <w:rPr>
                <w:sz w:val="24"/>
                <w:szCs w:val="24"/>
                <w:lang w:val="kk-KZ"/>
              </w:rPr>
              <w:t>қызметкердің жалпы өтілі;</w:t>
            </w:r>
          </w:p>
          <w:p w14:paraId="00C3262A" w14:textId="77777777" w:rsidR="008C7E56" w:rsidRPr="00C210CA" w:rsidRDefault="008C7E56" w:rsidP="006A0146">
            <w:pPr>
              <w:pStyle w:val="EMList2"/>
              <w:numPr>
                <w:ilvl w:val="1"/>
                <w:numId w:val="38"/>
              </w:numPr>
              <w:spacing w:before="0" w:after="40"/>
              <w:jc w:val="both"/>
              <w:rPr>
                <w:sz w:val="24"/>
                <w:szCs w:val="24"/>
                <w:lang w:val="kk-KZ"/>
              </w:rPr>
            </w:pPr>
            <w:r w:rsidRPr="00C210CA">
              <w:rPr>
                <w:sz w:val="24"/>
                <w:szCs w:val="24"/>
                <w:lang w:val="kk-KZ"/>
              </w:rPr>
              <w:t>саладағы жұмыс өтілі;</w:t>
            </w:r>
          </w:p>
          <w:p w14:paraId="599BC923" w14:textId="77777777" w:rsidR="008C7E56" w:rsidRPr="00C210CA" w:rsidRDefault="008C7E56" w:rsidP="006A0146">
            <w:pPr>
              <w:pStyle w:val="EMList2"/>
              <w:numPr>
                <w:ilvl w:val="1"/>
                <w:numId w:val="38"/>
              </w:numPr>
              <w:spacing w:before="0"/>
              <w:jc w:val="both"/>
              <w:rPr>
                <w:sz w:val="24"/>
                <w:szCs w:val="24"/>
                <w:lang w:val="kk-KZ"/>
              </w:rPr>
            </w:pPr>
            <w:r w:rsidRPr="00C210CA">
              <w:rPr>
                <w:sz w:val="24"/>
                <w:szCs w:val="24"/>
                <w:lang w:val="kk-KZ"/>
              </w:rPr>
              <w:t>міндеттерді өзгерту.</w:t>
            </w:r>
          </w:p>
          <w:bookmarkEnd w:id="12"/>
          <w:p w14:paraId="4880202D" w14:textId="0FC43D2A" w:rsidR="008C7E56" w:rsidRPr="00C210CA" w:rsidRDefault="006A256C" w:rsidP="006A0146">
            <w:pPr>
              <w:pStyle w:val="EMList1"/>
              <w:numPr>
                <w:ilvl w:val="1"/>
                <w:numId w:val="21"/>
              </w:numPr>
              <w:tabs>
                <w:tab w:val="clear" w:pos="1440"/>
              </w:tabs>
              <w:spacing w:before="60"/>
              <w:ind w:left="741"/>
              <w:jc w:val="both"/>
              <w:rPr>
                <w:sz w:val="24"/>
                <w:szCs w:val="24"/>
                <w:lang w:val="kk-KZ"/>
              </w:rPr>
            </w:pPr>
            <w:r w:rsidRPr="00C210CA">
              <w:rPr>
                <w:sz w:val="24"/>
                <w:szCs w:val="24"/>
                <w:lang w:val="kk-KZ"/>
              </w:rPr>
              <w:t xml:space="preserve">МЕРДІГЕР/ОРЫНДАУШЫ </w:t>
            </w:r>
            <w:r w:rsidR="00A85F59" w:rsidRPr="00C210CA">
              <w:rPr>
                <w:sz w:val="24"/>
                <w:szCs w:val="24"/>
                <w:lang w:val="kk-KZ"/>
              </w:rPr>
              <w:t>ҚҚМ</w:t>
            </w:r>
            <w:r w:rsidRPr="00C210CA">
              <w:rPr>
                <w:sz w:val="24"/>
                <w:szCs w:val="24"/>
                <w:lang w:val="kk-KZ"/>
              </w:rPr>
              <w:t xml:space="preserve"> визуалды таңбалау үшін қарапайым құралдарды қарастыруы </w:t>
            </w:r>
            <w:r w:rsidR="00A85F59" w:rsidRPr="00C210CA">
              <w:rPr>
                <w:sz w:val="24"/>
                <w:szCs w:val="24"/>
                <w:lang w:val="kk-KZ"/>
              </w:rPr>
              <w:t>тиіс</w:t>
            </w:r>
            <w:r w:rsidRPr="00C210CA">
              <w:rPr>
                <w:sz w:val="24"/>
                <w:szCs w:val="24"/>
                <w:lang w:val="kk-KZ"/>
              </w:rPr>
              <w:t xml:space="preserve"> (мысалы, каскалар немесе ерекше түсті арнайы киім, каскадағы жапсырма).</w:t>
            </w:r>
          </w:p>
          <w:p w14:paraId="765F4931" w14:textId="0A6F039A" w:rsidR="008C7E56" w:rsidRPr="00C210CA" w:rsidRDefault="006A256C" w:rsidP="006A0146">
            <w:pPr>
              <w:pStyle w:val="EMList1"/>
              <w:numPr>
                <w:ilvl w:val="1"/>
                <w:numId w:val="21"/>
              </w:numPr>
              <w:tabs>
                <w:tab w:val="clear" w:pos="1440"/>
              </w:tabs>
              <w:spacing w:before="60"/>
              <w:ind w:left="741"/>
              <w:jc w:val="both"/>
              <w:rPr>
                <w:sz w:val="24"/>
                <w:szCs w:val="24"/>
                <w:lang w:val="kk-KZ"/>
              </w:rPr>
            </w:pPr>
            <w:r w:rsidRPr="00C210CA">
              <w:rPr>
                <w:sz w:val="24"/>
                <w:szCs w:val="24"/>
                <w:lang w:val="kk-KZ"/>
              </w:rPr>
              <w:t xml:space="preserve">МЕРДІГЕР/ОРЫНДАУШЫ </w:t>
            </w:r>
            <w:r w:rsidR="00A85F59" w:rsidRPr="00C210CA">
              <w:rPr>
                <w:sz w:val="24"/>
                <w:szCs w:val="24"/>
                <w:lang w:val="kk-KZ"/>
              </w:rPr>
              <w:t xml:space="preserve">ҚҚМ-ды </w:t>
            </w:r>
            <w:r w:rsidRPr="00C210CA">
              <w:rPr>
                <w:sz w:val="24"/>
                <w:szCs w:val="24"/>
                <w:lang w:val="kk-KZ"/>
              </w:rPr>
              <w:t xml:space="preserve">ЖҰМЫСТАРДЫ/ҚЫЗМЕТТЕРДІ </w:t>
            </w:r>
            <w:r w:rsidR="00A85F59" w:rsidRPr="00C210CA">
              <w:rPr>
                <w:sz w:val="24"/>
                <w:szCs w:val="24"/>
                <w:lang w:val="kk-KZ"/>
              </w:rPr>
              <w:t xml:space="preserve">жүзеге асыруға жібермеуі тиіс </w:t>
            </w:r>
            <w:r w:rsidRPr="00C210CA">
              <w:rPr>
                <w:sz w:val="24"/>
                <w:szCs w:val="24"/>
                <w:lang w:val="kk-KZ"/>
              </w:rPr>
              <w:t>(мысалы, тәуекел деңгейі жоғары белгілі бір жабдықты, соның ішінде крандарды, токарлық станоктарды, айналмалы жабдықты, айырлы тиегіштерді пайдалану).</w:t>
            </w:r>
          </w:p>
          <w:p w14:paraId="4087DDC1" w14:textId="10DF6F0B" w:rsidR="008C7E56" w:rsidRPr="00C210CA" w:rsidRDefault="006A256C" w:rsidP="006A0146">
            <w:pPr>
              <w:pStyle w:val="EMList1"/>
              <w:numPr>
                <w:ilvl w:val="1"/>
                <w:numId w:val="21"/>
              </w:numPr>
              <w:tabs>
                <w:tab w:val="clear" w:pos="1440"/>
              </w:tabs>
              <w:spacing w:before="60"/>
              <w:ind w:left="741"/>
              <w:jc w:val="both"/>
              <w:rPr>
                <w:sz w:val="24"/>
                <w:szCs w:val="24"/>
                <w:lang w:val="kk-KZ"/>
              </w:rPr>
            </w:pPr>
            <w:r w:rsidRPr="00C210CA">
              <w:rPr>
                <w:sz w:val="24"/>
                <w:szCs w:val="24"/>
                <w:lang w:val="kk-KZ"/>
              </w:rPr>
              <w:t xml:space="preserve">МЕРДІГЕР/ОРЫНДАУШЫ </w:t>
            </w:r>
            <w:r w:rsidR="00A85F59" w:rsidRPr="00C210CA">
              <w:rPr>
                <w:sz w:val="24"/>
                <w:szCs w:val="24"/>
                <w:lang w:val="kk-KZ"/>
              </w:rPr>
              <w:t>ҚҚМ</w:t>
            </w:r>
            <w:r w:rsidRPr="00C210CA">
              <w:rPr>
                <w:sz w:val="24"/>
                <w:szCs w:val="24"/>
                <w:lang w:val="kk-KZ"/>
              </w:rPr>
              <w:t>-</w:t>
            </w:r>
            <w:r w:rsidR="00A85F59" w:rsidRPr="00C210CA">
              <w:rPr>
                <w:sz w:val="24"/>
                <w:szCs w:val="24"/>
                <w:lang w:val="kk-KZ"/>
              </w:rPr>
              <w:t>д</w:t>
            </w:r>
            <w:r w:rsidRPr="00C210CA">
              <w:rPr>
                <w:sz w:val="24"/>
                <w:szCs w:val="24"/>
                <w:lang w:val="kk-KZ"/>
              </w:rPr>
              <w:t xml:space="preserve">і өз бетінше жұмыс істеуге жібермеуі </w:t>
            </w:r>
            <w:r w:rsidR="00A85F59" w:rsidRPr="00C210CA">
              <w:rPr>
                <w:sz w:val="24"/>
                <w:szCs w:val="24"/>
                <w:lang w:val="kk-KZ"/>
              </w:rPr>
              <w:t>тиіс</w:t>
            </w:r>
            <w:r w:rsidRPr="00C210CA">
              <w:rPr>
                <w:sz w:val="24"/>
                <w:szCs w:val="24"/>
                <w:lang w:val="kk-KZ"/>
              </w:rPr>
              <w:t xml:space="preserve">, ол тек </w:t>
            </w:r>
            <w:r w:rsidR="00A85F59" w:rsidRPr="00C210CA">
              <w:rPr>
                <w:sz w:val="24"/>
                <w:szCs w:val="24"/>
                <w:lang w:val="kk-KZ"/>
              </w:rPr>
              <w:t>әріптес</w:t>
            </w:r>
            <w:r w:rsidRPr="00C210CA">
              <w:rPr>
                <w:sz w:val="24"/>
                <w:szCs w:val="24"/>
                <w:lang w:val="kk-KZ"/>
              </w:rPr>
              <w:t>пен жұмыс істеуге міндетті.</w:t>
            </w:r>
          </w:p>
          <w:p w14:paraId="3752FFD1" w14:textId="083E8502" w:rsidR="008C7E56" w:rsidRPr="00C210CA" w:rsidRDefault="006A256C" w:rsidP="006A0146">
            <w:pPr>
              <w:pStyle w:val="EMList1"/>
              <w:numPr>
                <w:ilvl w:val="1"/>
                <w:numId w:val="21"/>
              </w:numPr>
              <w:tabs>
                <w:tab w:val="clear" w:pos="1440"/>
              </w:tabs>
              <w:spacing w:before="60"/>
              <w:ind w:left="741"/>
              <w:jc w:val="both"/>
              <w:rPr>
                <w:sz w:val="24"/>
                <w:szCs w:val="24"/>
                <w:lang w:val="kk-KZ"/>
              </w:rPr>
            </w:pPr>
            <w:r w:rsidRPr="00C210CA">
              <w:rPr>
                <w:sz w:val="24"/>
                <w:szCs w:val="24"/>
                <w:lang w:val="kk-KZ"/>
              </w:rPr>
              <w:t xml:space="preserve">МЕРДІГЕР/ОРЫНДАУШЫ қауіпсіздікті қамтамасыз ету саласындағы олардың рөлдері мен міндеттерін анықтау мақсатында </w:t>
            </w:r>
            <w:r w:rsidR="00A85F59" w:rsidRPr="00C210CA">
              <w:rPr>
                <w:sz w:val="24"/>
                <w:szCs w:val="24"/>
                <w:lang w:val="kk-KZ"/>
              </w:rPr>
              <w:t>ҚҚМ</w:t>
            </w:r>
            <w:r w:rsidRPr="00C210CA">
              <w:rPr>
                <w:sz w:val="24"/>
                <w:szCs w:val="24"/>
                <w:lang w:val="kk-KZ"/>
              </w:rPr>
              <w:t xml:space="preserve"> үшін жеке тәлімгерді тағайындауы тиіс.</w:t>
            </w:r>
          </w:p>
          <w:p w14:paraId="062CD271" w14:textId="2C159A82" w:rsidR="008C7E56" w:rsidRPr="00C210CA" w:rsidRDefault="00B7586D" w:rsidP="006A0146">
            <w:pPr>
              <w:pStyle w:val="EMList1"/>
              <w:numPr>
                <w:ilvl w:val="1"/>
                <w:numId w:val="21"/>
              </w:numPr>
              <w:tabs>
                <w:tab w:val="clear" w:pos="1440"/>
              </w:tabs>
              <w:spacing w:before="60"/>
              <w:ind w:left="741"/>
              <w:jc w:val="both"/>
              <w:rPr>
                <w:sz w:val="24"/>
                <w:szCs w:val="24"/>
                <w:lang w:val="kk-KZ"/>
              </w:rPr>
            </w:pPr>
            <w:r w:rsidRPr="00C210CA">
              <w:rPr>
                <w:sz w:val="24"/>
                <w:szCs w:val="24"/>
                <w:lang w:val="kk-KZ"/>
              </w:rPr>
              <w:t>Мердігер/Орындаушы қызметкерлердің жалпы санынан ҚКЖ санының нақты есебін жүргізу үшін ҚКЖ бақылау жүйесін пайдалануы тиіс.</w:t>
            </w:r>
          </w:p>
          <w:p w14:paraId="0091E08B" w14:textId="7BE254CA" w:rsidR="008C7E56" w:rsidRPr="00C210CA" w:rsidRDefault="006A256C" w:rsidP="006A0146">
            <w:pPr>
              <w:pStyle w:val="EMList1"/>
              <w:numPr>
                <w:ilvl w:val="1"/>
                <w:numId w:val="21"/>
              </w:numPr>
              <w:tabs>
                <w:tab w:val="clear" w:pos="1440"/>
              </w:tabs>
              <w:spacing w:before="60"/>
              <w:ind w:left="741"/>
              <w:jc w:val="both"/>
              <w:rPr>
                <w:sz w:val="24"/>
                <w:szCs w:val="24"/>
                <w:lang w:val="kk-KZ"/>
              </w:rPr>
            </w:pPr>
            <w:r w:rsidRPr="00C210CA">
              <w:rPr>
                <w:sz w:val="24"/>
                <w:szCs w:val="24"/>
                <w:lang w:val="kk-KZ"/>
              </w:rPr>
              <w:lastRenderedPageBreak/>
              <w:t xml:space="preserve">МЕРДІГЕР/ОРЫНДАУШЫ </w:t>
            </w:r>
            <w:r w:rsidR="00AC6F0A" w:rsidRPr="00C210CA">
              <w:rPr>
                <w:sz w:val="24"/>
                <w:szCs w:val="24"/>
                <w:lang w:val="kk-KZ"/>
              </w:rPr>
              <w:t>қызметкер</w:t>
            </w:r>
            <w:r w:rsidRPr="00C210CA">
              <w:rPr>
                <w:sz w:val="24"/>
                <w:szCs w:val="24"/>
                <w:lang w:val="kk-KZ"/>
              </w:rPr>
              <w:t xml:space="preserve">лердің жалпы санына </w:t>
            </w:r>
            <w:r w:rsidR="00A85F59" w:rsidRPr="00C210CA">
              <w:rPr>
                <w:sz w:val="24"/>
                <w:szCs w:val="24"/>
                <w:lang w:val="kk-KZ"/>
              </w:rPr>
              <w:t>ҚҚМ</w:t>
            </w:r>
            <w:r w:rsidRPr="00C210CA">
              <w:rPr>
                <w:sz w:val="24"/>
                <w:szCs w:val="24"/>
                <w:lang w:val="kk-KZ"/>
              </w:rPr>
              <w:t>-ның ең жоғары арақатынасын белгілеуі тиіс.</w:t>
            </w:r>
          </w:p>
          <w:p w14:paraId="775FDD67" w14:textId="6D6CE146" w:rsidR="008C7E56" w:rsidRPr="00C210CA" w:rsidRDefault="006A256C" w:rsidP="006A0146">
            <w:pPr>
              <w:pStyle w:val="EMList1"/>
              <w:numPr>
                <w:ilvl w:val="1"/>
                <w:numId w:val="21"/>
              </w:numPr>
              <w:tabs>
                <w:tab w:val="clear" w:pos="1440"/>
              </w:tabs>
              <w:spacing w:before="60"/>
              <w:ind w:left="741"/>
              <w:jc w:val="both"/>
              <w:rPr>
                <w:sz w:val="24"/>
                <w:szCs w:val="24"/>
                <w:lang w:val="kk-KZ"/>
              </w:rPr>
            </w:pPr>
            <w:r w:rsidRPr="00C210CA">
              <w:rPr>
                <w:sz w:val="24"/>
                <w:szCs w:val="24"/>
                <w:lang w:val="kk-KZ"/>
              </w:rPr>
              <w:t xml:space="preserve">МЕРДІГЕР/ОРЫНДАУШЫ </w:t>
            </w:r>
            <w:r w:rsidR="00A85F59" w:rsidRPr="00C210CA">
              <w:rPr>
                <w:sz w:val="24"/>
                <w:szCs w:val="24"/>
                <w:lang w:val="kk-KZ"/>
              </w:rPr>
              <w:t>ҚҚМ</w:t>
            </w:r>
            <w:r w:rsidRPr="00C210CA">
              <w:rPr>
                <w:sz w:val="24"/>
                <w:szCs w:val="24"/>
                <w:lang w:val="kk-KZ"/>
              </w:rPr>
              <w:t xml:space="preserve"> шекті арақатынасынан асып кеткен жағдайда зардаптарды жеңілдету бойынша жоспарларды әзірлеуі және қолдануы тиіс.</w:t>
            </w:r>
          </w:p>
          <w:p w14:paraId="33BDBF5E" w14:textId="05C5DC1C" w:rsidR="008C7E56" w:rsidRPr="00C210CA" w:rsidRDefault="006A256C" w:rsidP="006A0146">
            <w:pPr>
              <w:pStyle w:val="EMList1"/>
              <w:numPr>
                <w:ilvl w:val="1"/>
                <w:numId w:val="21"/>
              </w:numPr>
              <w:tabs>
                <w:tab w:val="clear" w:pos="1440"/>
              </w:tabs>
              <w:spacing w:before="60"/>
              <w:ind w:left="741"/>
              <w:jc w:val="both"/>
              <w:rPr>
                <w:sz w:val="24"/>
                <w:szCs w:val="24"/>
                <w:lang w:val="kk-KZ"/>
              </w:rPr>
            </w:pPr>
            <w:r w:rsidRPr="00C210CA">
              <w:rPr>
                <w:sz w:val="24"/>
                <w:szCs w:val="24"/>
                <w:lang w:val="kk-KZ"/>
              </w:rPr>
              <w:t xml:space="preserve">МЕРДІГЕР/ОРЫНДАУШЫ </w:t>
            </w:r>
            <w:r w:rsidR="00A85F59" w:rsidRPr="00C210CA">
              <w:rPr>
                <w:sz w:val="24"/>
                <w:szCs w:val="24"/>
                <w:lang w:val="kk-KZ"/>
              </w:rPr>
              <w:t>ҚҚМ</w:t>
            </w:r>
            <w:r w:rsidRPr="00C210CA">
              <w:rPr>
                <w:sz w:val="24"/>
                <w:szCs w:val="24"/>
                <w:lang w:val="kk-KZ"/>
              </w:rPr>
              <w:t xml:space="preserve"> білімдері мен дағдыларын бағалау үшін ресми </w:t>
            </w:r>
            <w:r w:rsidR="00A0710D" w:rsidRPr="00C210CA">
              <w:rPr>
                <w:sz w:val="24"/>
                <w:szCs w:val="24"/>
                <w:lang w:val="kk-KZ"/>
              </w:rPr>
              <w:t>құралдарды</w:t>
            </w:r>
            <w:r w:rsidRPr="00C210CA">
              <w:rPr>
                <w:sz w:val="24"/>
                <w:szCs w:val="24"/>
                <w:lang w:val="kk-KZ"/>
              </w:rPr>
              <w:t xml:space="preserve"> қарастыру</w:t>
            </w:r>
            <w:r w:rsidR="00B7586D" w:rsidRPr="00C210CA">
              <w:rPr>
                <w:sz w:val="24"/>
                <w:szCs w:val="24"/>
                <w:lang w:val="kk-KZ"/>
              </w:rPr>
              <w:t>ы тиіс</w:t>
            </w:r>
            <w:r w:rsidRPr="00C210CA">
              <w:rPr>
                <w:sz w:val="24"/>
                <w:szCs w:val="24"/>
                <w:lang w:val="kk-KZ"/>
              </w:rPr>
              <w:t>.</w:t>
            </w:r>
          </w:p>
          <w:p w14:paraId="11633D69" w14:textId="4C326E00" w:rsidR="008C7E56" w:rsidRPr="00C210CA" w:rsidRDefault="006A256C" w:rsidP="006A0146">
            <w:pPr>
              <w:pStyle w:val="EMList1"/>
              <w:numPr>
                <w:ilvl w:val="1"/>
                <w:numId w:val="21"/>
              </w:numPr>
              <w:tabs>
                <w:tab w:val="clear" w:pos="1440"/>
              </w:tabs>
              <w:spacing w:before="60"/>
              <w:ind w:left="741"/>
              <w:jc w:val="both"/>
              <w:rPr>
                <w:sz w:val="24"/>
                <w:szCs w:val="24"/>
                <w:lang w:val="kk-KZ"/>
              </w:rPr>
            </w:pPr>
            <w:r w:rsidRPr="00C210CA">
              <w:rPr>
                <w:sz w:val="24"/>
                <w:szCs w:val="24"/>
                <w:lang w:val="kk-KZ"/>
              </w:rPr>
              <w:t>МЕРДІГЕР</w:t>
            </w:r>
            <w:r w:rsidR="00A0710D" w:rsidRPr="00C210CA">
              <w:rPr>
                <w:sz w:val="24"/>
                <w:szCs w:val="24"/>
                <w:lang w:val="kk-KZ"/>
              </w:rPr>
              <w:t>ДІҢ</w:t>
            </w:r>
            <w:r w:rsidRPr="00C210CA">
              <w:rPr>
                <w:sz w:val="24"/>
                <w:szCs w:val="24"/>
                <w:lang w:val="kk-KZ"/>
              </w:rPr>
              <w:t xml:space="preserve">/ОРЫНДАУШЫНЫҢ </w:t>
            </w:r>
            <w:r w:rsidR="00A85F59" w:rsidRPr="00C210CA">
              <w:rPr>
                <w:sz w:val="24"/>
                <w:szCs w:val="24"/>
                <w:lang w:val="kk-KZ"/>
              </w:rPr>
              <w:t>ҚҚМ</w:t>
            </w:r>
            <w:r w:rsidRPr="00C210CA">
              <w:rPr>
                <w:sz w:val="24"/>
                <w:szCs w:val="24"/>
                <w:lang w:val="kk-KZ"/>
              </w:rPr>
              <w:t xml:space="preserve"> білім деңгейі мен дағдыларын арттыруға бағытталған оқыту жоспары болу</w:t>
            </w:r>
            <w:r w:rsidR="00B7586D" w:rsidRPr="00C210CA">
              <w:rPr>
                <w:sz w:val="24"/>
                <w:szCs w:val="24"/>
                <w:lang w:val="kk-KZ"/>
              </w:rPr>
              <w:t>ы тиіс</w:t>
            </w:r>
            <w:r w:rsidRPr="00C210CA">
              <w:rPr>
                <w:sz w:val="24"/>
                <w:szCs w:val="24"/>
                <w:lang w:val="kk-KZ"/>
              </w:rPr>
              <w:t>.</w:t>
            </w:r>
          </w:p>
          <w:p w14:paraId="2737AAD4" w14:textId="42225695" w:rsidR="008C7E56" w:rsidRPr="00C210CA" w:rsidRDefault="000C7400" w:rsidP="006A0146">
            <w:pPr>
              <w:pStyle w:val="EMList1"/>
              <w:numPr>
                <w:ilvl w:val="1"/>
                <w:numId w:val="21"/>
              </w:numPr>
              <w:tabs>
                <w:tab w:val="clear" w:pos="1440"/>
              </w:tabs>
              <w:spacing w:before="60"/>
              <w:ind w:left="741"/>
              <w:jc w:val="both"/>
              <w:rPr>
                <w:sz w:val="24"/>
                <w:szCs w:val="24"/>
                <w:lang w:val="kk-KZ"/>
              </w:rPr>
            </w:pPr>
            <w:r w:rsidRPr="00C210CA">
              <w:rPr>
                <w:sz w:val="24"/>
                <w:szCs w:val="24"/>
                <w:lang w:val="kk-KZ"/>
              </w:rPr>
              <w:t xml:space="preserve">МЕРДІГЕР/ОРЫНДАУШЫ </w:t>
            </w:r>
            <w:r w:rsidRPr="00C210CA">
              <w:rPr>
                <w:sz w:val="24"/>
                <w:szCs w:val="24"/>
                <w:lang w:val="kk-KZ"/>
              </w:rPr>
              <w:t>белгіленген критерийлерге сәйкестік негізінде ҚҚМ мәртебесін сақтау немесе өзгерту критерийлерін анықтауы тиіс.</w:t>
            </w:r>
          </w:p>
          <w:p w14:paraId="1DA15E03" w14:textId="5E9D55C2" w:rsidR="008C7E56" w:rsidRPr="00C210CA" w:rsidRDefault="006A256C" w:rsidP="006A0146">
            <w:pPr>
              <w:pStyle w:val="EMList1"/>
              <w:numPr>
                <w:ilvl w:val="1"/>
                <w:numId w:val="21"/>
              </w:numPr>
              <w:tabs>
                <w:tab w:val="clear" w:pos="1440"/>
              </w:tabs>
              <w:spacing w:before="60"/>
              <w:ind w:left="741"/>
              <w:jc w:val="both"/>
              <w:rPr>
                <w:sz w:val="24"/>
                <w:szCs w:val="24"/>
                <w:lang w:val="kk-KZ"/>
              </w:rPr>
            </w:pPr>
            <w:r w:rsidRPr="00C210CA">
              <w:rPr>
                <w:sz w:val="24"/>
                <w:szCs w:val="24"/>
                <w:lang w:val="kk-KZ"/>
              </w:rPr>
              <w:t>МЕРДІГЕР/ОРЫНДАУШЫ бағалау және тексеру құжаттамасын жүргізу</w:t>
            </w:r>
            <w:r w:rsidR="00B7586D" w:rsidRPr="00C210CA">
              <w:rPr>
                <w:sz w:val="24"/>
                <w:szCs w:val="24"/>
                <w:lang w:val="kk-KZ"/>
              </w:rPr>
              <w:t>і тиіс</w:t>
            </w:r>
            <w:r w:rsidRPr="00C210CA">
              <w:rPr>
                <w:sz w:val="24"/>
                <w:szCs w:val="24"/>
                <w:lang w:val="kk-KZ"/>
              </w:rPr>
              <w:t>.</w:t>
            </w:r>
          </w:p>
        </w:tc>
      </w:tr>
      <w:tr w:rsidR="008C7E56" w:rsidRPr="00C210CA" w14:paraId="540C8678" w14:textId="77777777" w:rsidTr="00C279FB">
        <w:tc>
          <w:tcPr>
            <w:tcW w:w="96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FC8FFA" w14:textId="719EA049" w:rsidR="008C7E56" w:rsidRPr="00C210CA" w:rsidRDefault="008C7E56" w:rsidP="008C7E56">
            <w:pPr>
              <w:spacing w:after="0" w:line="240" w:lineRule="auto"/>
              <w:rPr>
                <w:rFonts w:ascii="Times New Roman" w:hAnsi="Times New Roman" w:cs="Times New Roman"/>
                <w:b/>
                <w:i/>
                <w:sz w:val="24"/>
                <w:szCs w:val="24"/>
                <w:lang w:val="kk-KZ"/>
              </w:rPr>
            </w:pPr>
            <w:r w:rsidRPr="00C210CA">
              <w:rPr>
                <w:rFonts w:ascii="Times New Roman" w:hAnsi="Times New Roman" w:cs="Times New Roman"/>
                <w:b/>
                <w:i/>
                <w:sz w:val="24"/>
                <w:szCs w:val="24"/>
                <w:lang w:val="kk-KZ"/>
              </w:rPr>
              <w:lastRenderedPageBreak/>
              <w:t xml:space="preserve">3.3 </w:t>
            </w:r>
            <w:r w:rsidR="006F3B6A" w:rsidRPr="00C210CA">
              <w:rPr>
                <w:rFonts w:ascii="Times New Roman" w:hAnsi="Times New Roman" w:cs="Times New Roman"/>
                <w:b/>
                <w:i/>
                <w:sz w:val="24"/>
                <w:szCs w:val="24"/>
                <w:lang w:val="kk-KZ"/>
              </w:rPr>
              <w:t>ҚОСАЛҚЫ МЕРДІГЕР</w:t>
            </w:r>
            <w:r w:rsidRPr="00C210CA">
              <w:rPr>
                <w:rFonts w:ascii="Times New Roman" w:hAnsi="Times New Roman" w:cs="Times New Roman"/>
                <w:b/>
                <w:i/>
                <w:sz w:val="24"/>
                <w:szCs w:val="24"/>
                <w:lang w:val="kk-KZ"/>
              </w:rPr>
              <w:t>ЛЕРДІ БАСҚАРУ</w:t>
            </w:r>
          </w:p>
          <w:p w14:paraId="192C502D" w14:textId="77777777" w:rsidR="008C7E56" w:rsidRPr="00C210CA" w:rsidRDefault="008C7E56" w:rsidP="008C7E56">
            <w:pPr>
              <w:spacing w:after="0" w:line="240" w:lineRule="auto"/>
              <w:rPr>
                <w:rFonts w:ascii="Times New Roman" w:hAnsi="Times New Roman" w:cs="Times New Roman"/>
                <w:b/>
                <w:i/>
                <w:sz w:val="24"/>
                <w:szCs w:val="24"/>
                <w:lang w:val="kk-KZ"/>
              </w:rPr>
            </w:pPr>
          </w:p>
        </w:tc>
      </w:tr>
      <w:tr w:rsidR="008C7E56" w:rsidRPr="00C210CA" w14:paraId="25116E1A" w14:textId="77777777" w:rsidTr="00C279FB">
        <w:tc>
          <w:tcPr>
            <w:tcW w:w="9653" w:type="dxa"/>
            <w:tcBorders>
              <w:top w:val="single" w:sz="4" w:space="0" w:color="auto"/>
              <w:left w:val="single" w:sz="4" w:space="0" w:color="auto"/>
              <w:bottom w:val="single" w:sz="4" w:space="0" w:color="auto"/>
              <w:right w:val="single" w:sz="4" w:space="0" w:color="auto"/>
            </w:tcBorders>
            <w:shd w:val="clear" w:color="auto" w:fill="auto"/>
          </w:tcPr>
          <w:p w14:paraId="7F8F854D" w14:textId="17C6879A" w:rsidR="008C7E56" w:rsidRPr="00C210CA" w:rsidRDefault="006F3B6A" w:rsidP="00B7586D">
            <w:pPr>
              <w:spacing w:before="120" w:line="240" w:lineRule="auto"/>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ҚОСАЛҚЫ МЕРДІГЕР</w:t>
            </w:r>
            <w:r w:rsidR="008C7E56" w:rsidRPr="00C210CA">
              <w:rPr>
                <w:rFonts w:ascii="Times New Roman" w:hAnsi="Times New Roman" w:cs="Times New Roman"/>
                <w:sz w:val="24"/>
                <w:szCs w:val="24"/>
                <w:lang w:val="kk-KZ"/>
              </w:rPr>
              <w:t xml:space="preserve">ЛЕРДІ </w:t>
            </w:r>
            <w:r w:rsidRPr="00C210CA">
              <w:rPr>
                <w:rFonts w:ascii="Times New Roman" w:hAnsi="Times New Roman" w:cs="Times New Roman"/>
                <w:sz w:val="24"/>
                <w:szCs w:val="24"/>
                <w:lang w:val="kk-KZ"/>
              </w:rPr>
              <w:t xml:space="preserve">басқару </w:t>
            </w:r>
            <w:r w:rsidR="008C7E56" w:rsidRPr="00C210CA">
              <w:rPr>
                <w:rFonts w:ascii="Times New Roman" w:hAnsi="Times New Roman" w:cs="Times New Roman"/>
                <w:sz w:val="24"/>
                <w:szCs w:val="24"/>
                <w:lang w:val="kk-KZ"/>
              </w:rPr>
              <w:t xml:space="preserve">қосалқы мердігерлік бойынша ЖҰМЫСТАР/ҚЫЗМЕТТЕР процесінің барлық кезеңінде ЖҰМЫСТАР/ҚЫЗМЕТТЕР аясында жұмыстардың шеңберінде қосалқы қызметтер көрсету үшін </w:t>
            </w:r>
            <w:r w:rsidRPr="00C210CA">
              <w:rPr>
                <w:rFonts w:ascii="Times New Roman" w:hAnsi="Times New Roman" w:cs="Times New Roman"/>
                <w:sz w:val="24"/>
                <w:szCs w:val="24"/>
                <w:lang w:val="kk-KZ"/>
              </w:rPr>
              <w:t xml:space="preserve">ҚОСАЛҚЫ МЕРДІГЕРЛЕРДІ </w:t>
            </w:r>
            <w:r w:rsidR="008C7E56" w:rsidRPr="00C210CA">
              <w:rPr>
                <w:rFonts w:ascii="Times New Roman" w:hAnsi="Times New Roman" w:cs="Times New Roman"/>
                <w:sz w:val="24"/>
                <w:szCs w:val="24"/>
                <w:lang w:val="kk-KZ"/>
              </w:rPr>
              <w:t xml:space="preserve">тарта отырып, </w:t>
            </w:r>
            <w:r w:rsidRPr="00C210CA">
              <w:rPr>
                <w:rFonts w:ascii="Times New Roman" w:hAnsi="Times New Roman" w:cs="Times New Roman"/>
                <w:sz w:val="24"/>
                <w:szCs w:val="24"/>
                <w:lang w:val="kk-KZ"/>
              </w:rPr>
              <w:t>ЕҚ, ӨҚ және ҚОҚ</w:t>
            </w:r>
            <w:r w:rsidR="008C7E56" w:rsidRPr="00C210CA">
              <w:rPr>
                <w:rFonts w:ascii="Times New Roman" w:hAnsi="Times New Roman" w:cs="Times New Roman"/>
                <w:sz w:val="24"/>
                <w:szCs w:val="24"/>
                <w:lang w:val="kk-KZ"/>
              </w:rPr>
              <w:t xml:space="preserve"> саласындағы процестерді бағалауды, мониторингтеуді және бақылауды қамтиды. Бұл бөлім ЖҰМЫС АЛАҢЫН </w:t>
            </w:r>
            <w:r w:rsidRPr="00C210CA">
              <w:rPr>
                <w:rFonts w:ascii="Times New Roman" w:hAnsi="Times New Roman" w:cs="Times New Roman"/>
                <w:sz w:val="24"/>
                <w:szCs w:val="24"/>
                <w:lang w:val="kk-KZ"/>
              </w:rPr>
              <w:t>басқару үшін жауапты болатын қоса мердігерлерге, сондай-ақ басқа тараптардың қарамағындағы жер учаскелерінде жұмыстарды/қызметтерді жүзеге асыратын қоса мердігерлерге қолданылады</w:t>
            </w:r>
            <w:r w:rsidR="008C7E56" w:rsidRPr="00C210CA">
              <w:rPr>
                <w:rFonts w:ascii="Times New Roman" w:hAnsi="Times New Roman" w:cs="Times New Roman"/>
                <w:sz w:val="24"/>
                <w:szCs w:val="24"/>
                <w:lang w:val="kk-KZ"/>
              </w:rPr>
              <w:t>.</w:t>
            </w:r>
          </w:p>
          <w:p w14:paraId="3FF9E7C3" w14:textId="607EC34F" w:rsidR="008C7E56" w:rsidRPr="00C210CA" w:rsidRDefault="006A256C" w:rsidP="006F3B6A">
            <w:pPr>
              <w:pStyle w:val="a3"/>
              <w:numPr>
                <w:ilvl w:val="0"/>
                <w:numId w:val="40"/>
              </w:numPr>
              <w:spacing w:before="120"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ШАРТТЫҢ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саласындағы барлық талаптарын барлық қосалқы мердігерлерге тең дәрежеде қолдануы тиіс.</w:t>
            </w:r>
          </w:p>
          <w:p w14:paraId="713D095D" w14:textId="7AFDF1F4" w:rsidR="008C7E56" w:rsidRPr="00C210CA" w:rsidRDefault="006A256C" w:rsidP="006F3B6A">
            <w:pPr>
              <w:pStyle w:val="a3"/>
              <w:numPr>
                <w:ilvl w:val="0"/>
                <w:numId w:val="40"/>
              </w:numPr>
              <w:spacing w:before="120"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w:t>
            </w:r>
            <w:r w:rsidR="006F3B6A" w:rsidRPr="00C210CA">
              <w:rPr>
                <w:rFonts w:ascii="Times New Roman" w:hAnsi="Times New Roman" w:cs="Times New Roman"/>
                <w:sz w:val="24"/>
                <w:szCs w:val="24"/>
                <w:lang w:val="kk-KZ"/>
              </w:rPr>
              <w:t>мен оның ҚОСАЛҚЫ МЕРДІГЕРЛЕРІ ТАПСЫРЫС БЕРУШІНІҢ ҚОСАЛҚЫ МЕРДІГЕРЛЕРІНІҢ ЕҚ, ӨҚ және ҚОҚ-ны басқару жөніндегі нұсқаулықтарының талаптарын сақтауы тиіс.</w:t>
            </w:r>
          </w:p>
          <w:p w14:paraId="4D9D39B5" w14:textId="30F7A069" w:rsidR="008C7E56" w:rsidRPr="00C210CA" w:rsidRDefault="006A256C" w:rsidP="006F3B6A">
            <w:pPr>
              <w:pStyle w:val="a3"/>
              <w:numPr>
                <w:ilvl w:val="0"/>
                <w:numId w:val="40"/>
              </w:numPr>
              <w:spacing w:before="120"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w:t>
            </w:r>
            <w:r w:rsidR="006F3B6A" w:rsidRPr="00C210CA">
              <w:rPr>
                <w:rFonts w:ascii="Times New Roman" w:hAnsi="Times New Roman" w:cs="Times New Roman"/>
                <w:sz w:val="24"/>
                <w:szCs w:val="24"/>
                <w:lang w:val="kk-KZ"/>
              </w:rPr>
              <w:t>ұсынылатын ҚОСАЛҚЫ МЕРДІГЕР</w:t>
            </w:r>
            <w:r w:rsidRPr="00C210CA">
              <w:rPr>
                <w:rFonts w:ascii="Times New Roman" w:hAnsi="Times New Roman" w:cs="Times New Roman"/>
                <w:sz w:val="24"/>
                <w:szCs w:val="24"/>
                <w:lang w:val="kk-KZ"/>
              </w:rPr>
              <w:t xml:space="preserve">ЛЕРДІҢ </w:t>
            </w:r>
            <w:r w:rsidR="006F3B6A" w:rsidRPr="00C210CA">
              <w:rPr>
                <w:rFonts w:ascii="Times New Roman" w:hAnsi="Times New Roman" w:cs="Times New Roman"/>
                <w:sz w:val="24"/>
                <w:szCs w:val="24"/>
                <w:lang w:val="kk-KZ"/>
              </w:rPr>
              <w:t xml:space="preserve">талаптарды орындау қабілетін анықтау және </w:t>
            </w:r>
            <w:r w:rsidR="004E0D75" w:rsidRPr="00C210CA">
              <w:rPr>
                <w:rFonts w:ascii="Times New Roman" w:hAnsi="Times New Roman" w:cs="Times New Roman"/>
                <w:sz w:val="24"/>
                <w:szCs w:val="24"/>
                <w:lang w:val="kk-KZ"/>
              </w:rPr>
              <w:t xml:space="preserve">МЕРДІГЕР </w:t>
            </w:r>
            <w:r w:rsidR="006F3B6A" w:rsidRPr="00C210CA">
              <w:rPr>
                <w:rFonts w:ascii="Times New Roman" w:hAnsi="Times New Roman" w:cs="Times New Roman"/>
                <w:sz w:val="24"/>
                <w:szCs w:val="24"/>
                <w:lang w:val="kk-KZ"/>
              </w:rPr>
              <w:t xml:space="preserve">мен </w:t>
            </w:r>
            <w:r w:rsidR="004E0D75" w:rsidRPr="00C210CA">
              <w:rPr>
                <w:rFonts w:ascii="Times New Roman" w:hAnsi="Times New Roman" w:cs="Times New Roman"/>
                <w:sz w:val="24"/>
                <w:szCs w:val="24"/>
                <w:lang w:val="kk-KZ"/>
              </w:rPr>
              <w:t>ТАПСЫРЫС БЕРУШІНІҢ ЕҚ, ӨҚ және ҚОҚ саласындағы</w:t>
            </w:r>
            <w:r w:rsidR="006F3B6A" w:rsidRPr="00C210CA">
              <w:rPr>
                <w:rFonts w:ascii="Times New Roman" w:hAnsi="Times New Roman" w:cs="Times New Roman"/>
                <w:sz w:val="24"/>
                <w:szCs w:val="24"/>
                <w:lang w:val="kk-KZ"/>
              </w:rPr>
              <w:t xml:space="preserve"> </w:t>
            </w:r>
            <w:r w:rsidR="004E0D75" w:rsidRPr="00C210CA">
              <w:rPr>
                <w:rFonts w:ascii="Times New Roman" w:hAnsi="Times New Roman" w:cs="Times New Roman"/>
                <w:sz w:val="24"/>
                <w:szCs w:val="24"/>
                <w:lang w:val="kk-KZ"/>
              </w:rPr>
              <w:t xml:space="preserve">талаптарын орындау және </w:t>
            </w:r>
            <w:r w:rsidR="006F3B6A" w:rsidRPr="00C210CA">
              <w:rPr>
                <w:rFonts w:ascii="Times New Roman" w:hAnsi="Times New Roman" w:cs="Times New Roman"/>
                <w:sz w:val="24"/>
                <w:szCs w:val="24"/>
                <w:lang w:val="kk-KZ"/>
              </w:rPr>
              <w:t xml:space="preserve">үміттерін ақтау үшін құрылымдастырылған </w:t>
            </w:r>
            <w:r w:rsidR="004E0D75" w:rsidRPr="00C210CA">
              <w:rPr>
                <w:rFonts w:ascii="Times New Roman" w:hAnsi="Times New Roman" w:cs="Times New Roman"/>
                <w:sz w:val="24"/>
                <w:szCs w:val="24"/>
                <w:lang w:val="kk-KZ"/>
              </w:rPr>
              <w:t xml:space="preserve">процесті </w:t>
            </w:r>
            <w:r w:rsidR="006F3B6A" w:rsidRPr="00C210CA">
              <w:rPr>
                <w:rFonts w:ascii="Times New Roman" w:hAnsi="Times New Roman" w:cs="Times New Roman"/>
                <w:sz w:val="24"/>
                <w:szCs w:val="24"/>
                <w:lang w:val="kk-KZ"/>
              </w:rPr>
              <w:t>пайдалануы тиіс</w:t>
            </w:r>
            <w:r w:rsidRPr="00C210CA">
              <w:rPr>
                <w:rFonts w:ascii="Times New Roman" w:hAnsi="Times New Roman" w:cs="Times New Roman"/>
                <w:sz w:val="24"/>
                <w:szCs w:val="24"/>
                <w:lang w:val="kk-KZ"/>
              </w:rPr>
              <w:t>.</w:t>
            </w:r>
          </w:p>
          <w:p w14:paraId="606D1B30" w14:textId="17F7B74B" w:rsidR="004E0D75" w:rsidRPr="00C210CA" w:rsidRDefault="007B6716" w:rsidP="004E0D75">
            <w:pPr>
              <w:pStyle w:val="a3"/>
              <w:numPr>
                <w:ilvl w:val="0"/>
                <w:numId w:val="40"/>
              </w:numPr>
              <w:spacing w:before="120" w:after="0" w:line="240" w:lineRule="auto"/>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МЕРДІГЕР/ОРЫНДАУШЫ</w:t>
            </w:r>
            <w:r w:rsidR="004E0D75" w:rsidRPr="00C210CA">
              <w:rPr>
                <w:rFonts w:ascii="Times New Roman" w:hAnsi="Times New Roman" w:cs="Times New Roman"/>
                <w:sz w:val="24"/>
                <w:szCs w:val="24"/>
                <w:lang w:val="kk-KZ"/>
              </w:rPr>
              <w:t xml:space="preserve"> жұмыстарды/қызметтерді орындау кезінде ЕҚ, ӨҚ және ҚОҚ саласындағы </w:t>
            </w:r>
            <w:r w:rsidRPr="00C210CA">
              <w:rPr>
                <w:rFonts w:ascii="Times New Roman" w:hAnsi="Times New Roman" w:cs="Times New Roman"/>
                <w:sz w:val="24"/>
                <w:szCs w:val="24"/>
                <w:lang w:val="kk-KZ"/>
              </w:rPr>
              <w:t xml:space="preserve">МЕРДІГЕР МЕН ТАПСЫРЫС БЕРУШІНІҢ </w:t>
            </w:r>
            <w:r w:rsidR="004E0D75" w:rsidRPr="00C210CA">
              <w:rPr>
                <w:rFonts w:ascii="Times New Roman" w:hAnsi="Times New Roman" w:cs="Times New Roman"/>
                <w:sz w:val="24"/>
                <w:szCs w:val="24"/>
                <w:lang w:val="kk-KZ"/>
              </w:rPr>
              <w:t xml:space="preserve">талаптарын орындау және үміттерін ақтау кезінде қиындықтар туындауы мүмкін (немесе туындаған) </w:t>
            </w:r>
            <w:r w:rsidRPr="00C210CA">
              <w:rPr>
                <w:rFonts w:ascii="Times New Roman" w:hAnsi="Times New Roman" w:cs="Times New Roman"/>
                <w:sz w:val="24"/>
                <w:szCs w:val="24"/>
                <w:lang w:val="kk-KZ"/>
              </w:rPr>
              <w:t xml:space="preserve">ҚОСАЛҚЫ МЕРДІГЕРЛЕРДЕН </w:t>
            </w:r>
            <w:r w:rsidR="004E0D75" w:rsidRPr="00C210CA">
              <w:rPr>
                <w:rFonts w:ascii="Times New Roman" w:hAnsi="Times New Roman" w:cs="Times New Roman"/>
                <w:sz w:val="24"/>
                <w:szCs w:val="24"/>
                <w:lang w:val="kk-KZ"/>
              </w:rPr>
              <w:t xml:space="preserve">ЕҚ, ӨҚ және ҚОҚ саласындағы әсерді төмендетудің жазбаша жоспарларын әзірлеуді талап етуі тиіс. </w:t>
            </w:r>
          </w:p>
          <w:p w14:paraId="54B8FC11" w14:textId="000DFF4E" w:rsidR="004E0D75" w:rsidRPr="00C210CA" w:rsidRDefault="007B6716" w:rsidP="004E0D75">
            <w:pPr>
              <w:pStyle w:val="a3"/>
              <w:numPr>
                <w:ilvl w:val="0"/>
                <w:numId w:val="40"/>
              </w:numPr>
              <w:spacing w:before="120" w:after="0" w:line="240" w:lineRule="auto"/>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МЕРДІГЕР МЕН ТАПСЫРЫС БЕРУШІНІҢ </w:t>
            </w:r>
            <w:r w:rsidR="004E0D75" w:rsidRPr="00C210CA">
              <w:rPr>
                <w:rFonts w:ascii="Times New Roman" w:hAnsi="Times New Roman" w:cs="Times New Roman"/>
                <w:sz w:val="24"/>
                <w:szCs w:val="24"/>
                <w:lang w:val="kk-KZ"/>
              </w:rPr>
              <w:t xml:space="preserve">ЕҚ, ӨҚ және ҚОҚ саласындағы талаптары мен үміттері туралы қосалқы мердігерлерді ресми түрде хабардар ету үшін </w:t>
            </w:r>
            <w:r w:rsidRPr="00C210CA">
              <w:rPr>
                <w:rFonts w:ascii="Times New Roman" w:hAnsi="Times New Roman" w:cs="Times New Roman"/>
                <w:sz w:val="24"/>
                <w:szCs w:val="24"/>
                <w:lang w:val="kk-KZ"/>
              </w:rPr>
              <w:t>ШАРТТЫҢ</w:t>
            </w:r>
            <w:r w:rsidR="004E0D75" w:rsidRPr="00C210CA">
              <w:rPr>
                <w:rFonts w:ascii="Times New Roman" w:hAnsi="Times New Roman" w:cs="Times New Roman"/>
                <w:sz w:val="24"/>
                <w:szCs w:val="24"/>
                <w:lang w:val="kk-KZ"/>
              </w:rPr>
              <w:t xml:space="preserve"> тұжырымдамасын пайдалануы тиіс.</w:t>
            </w:r>
          </w:p>
          <w:p w14:paraId="57AB0D23" w14:textId="16E40F54" w:rsidR="004E0D75" w:rsidRPr="00C210CA" w:rsidRDefault="007B6716" w:rsidP="004E0D75">
            <w:pPr>
              <w:pStyle w:val="a3"/>
              <w:numPr>
                <w:ilvl w:val="0"/>
                <w:numId w:val="40"/>
              </w:numPr>
              <w:spacing w:before="120" w:after="0" w:line="240" w:lineRule="auto"/>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ҚОСАЛҚЫ МЕРДІГЕРЛЕРДІҢ ЖҰМЫС УЧАСКЕЛЕРІ </w:t>
            </w:r>
            <w:r w:rsidR="004E0D75" w:rsidRPr="00C210CA">
              <w:rPr>
                <w:rFonts w:ascii="Times New Roman" w:hAnsi="Times New Roman" w:cs="Times New Roman"/>
                <w:sz w:val="24"/>
                <w:szCs w:val="24"/>
                <w:lang w:val="kk-KZ"/>
              </w:rPr>
              <w:t>үшін ЕҚ, ӨҚ және ҚОҚ жоспарларында көзделген қызмет пен процестерге толық интеграциялануын қамтамасыз етуі тиіс (мысалы, оқыту, қауіпті факторларды бақылау, оқиғаларды басқару, дайындықты қамтамасыз ету және ТЖ жою, ЕҚ, ӨҚ және ҚОҚ бойынша көрсеткіштерді бағалау).</w:t>
            </w:r>
          </w:p>
          <w:p w14:paraId="3C4BFCFA" w14:textId="72FFBF65" w:rsidR="008C7E56" w:rsidRPr="00C210CA" w:rsidRDefault="001D031E" w:rsidP="004E0D75">
            <w:pPr>
              <w:pStyle w:val="a3"/>
              <w:numPr>
                <w:ilvl w:val="0"/>
                <w:numId w:val="40"/>
              </w:numPr>
              <w:spacing w:before="120"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ҚОСАЛҚЫ МЕРДІГЕРЛЕРГЕ </w:t>
            </w:r>
            <w:r w:rsidR="004E0D75" w:rsidRPr="00C210CA">
              <w:rPr>
                <w:rFonts w:ascii="Times New Roman" w:hAnsi="Times New Roman" w:cs="Times New Roman"/>
                <w:sz w:val="24"/>
                <w:szCs w:val="24"/>
                <w:lang w:val="kk-KZ"/>
              </w:rPr>
              <w:t xml:space="preserve">олардың </w:t>
            </w:r>
            <w:r w:rsidRPr="00C210CA">
              <w:rPr>
                <w:rFonts w:ascii="Times New Roman" w:hAnsi="Times New Roman" w:cs="Times New Roman"/>
                <w:sz w:val="24"/>
                <w:szCs w:val="24"/>
                <w:lang w:val="kk-KZ"/>
              </w:rPr>
              <w:t xml:space="preserve">ШАРТТА </w:t>
            </w:r>
            <w:r w:rsidR="004E0D75" w:rsidRPr="00C210CA">
              <w:rPr>
                <w:rFonts w:ascii="Times New Roman" w:hAnsi="Times New Roman" w:cs="Times New Roman"/>
                <w:sz w:val="24"/>
                <w:szCs w:val="24"/>
                <w:lang w:val="kk-KZ"/>
              </w:rPr>
              <w:t xml:space="preserve">ЕҚ, ӨҚ және ҚОҚ ережелерін және </w:t>
            </w:r>
            <w:r w:rsidRPr="00C210CA">
              <w:rPr>
                <w:rFonts w:ascii="Times New Roman" w:hAnsi="Times New Roman" w:cs="Times New Roman"/>
                <w:sz w:val="24"/>
                <w:szCs w:val="24"/>
                <w:lang w:val="kk-KZ"/>
              </w:rPr>
              <w:t xml:space="preserve">ЖҰМЫС УЧАСКЕЛЕРІ </w:t>
            </w:r>
            <w:r w:rsidR="004E0D75" w:rsidRPr="00C210CA">
              <w:rPr>
                <w:rFonts w:ascii="Times New Roman" w:hAnsi="Times New Roman" w:cs="Times New Roman"/>
                <w:sz w:val="24"/>
                <w:szCs w:val="24"/>
                <w:lang w:val="kk-KZ"/>
              </w:rPr>
              <w:t>үшін ЕҚ, ӨҚ және ҚОҚ жоспарларын қолдануының сәйкестігін тексеру мақсатында белсенді және тұрақты бақылауды жүзеге асыруы тиіс</w:t>
            </w:r>
            <w:r w:rsidRPr="00C210CA">
              <w:rPr>
                <w:rFonts w:ascii="Times New Roman" w:hAnsi="Times New Roman" w:cs="Times New Roman"/>
                <w:sz w:val="24"/>
                <w:szCs w:val="24"/>
                <w:lang w:val="kk-KZ"/>
              </w:rPr>
              <w:t>.</w:t>
            </w:r>
          </w:p>
          <w:p w14:paraId="4A34D4F1" w14:textId="24508974" w:rsidR="008C7E56" w:rsidRPr="00C210CA" w:rsidRDefault="006A256C" w:rsidP="006F3B6A">
            <w:pPr>
              <w:pStyle w:val="a3"/>
              <w:numPr>
                <w:ilvl w:val="0"/>
                <w:numId w:val="40"/>
              </w:numPr>
              <w:spacing w:before="120"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lastRenderedPageBreak/>
              <w:t xml:space="preserve">МЕРДІГЕР/ОРЫНДАУШЫ </w:t>
            </w:r>
            <w:r w:rsidR="00E211A3" w:rsidRPr="00C210CA">
              <w:rPr>
                <w:rFonts w:ascii="Times New Roman" w:hAnsi="Times New Roman" w:cs="Times New Roman"/>
                <w:sz w:val="24"/>
                <w:szCs w:val="24"/>
                <w:lang w:val="kk-KZ"/>
              </w:rPr>
              <w:t xml:space="preserve">ҚОСАЛҚЫ МЕРДІГЕРДІҢ </w:t>
            </w:r>
            <w:r w:rsidRPr="00C210CA">
              <w:rPr>
                <w:rFonts w:ascii="Times New Roman" w:hAnsi="Times New Roman" w:cs="Times New Roman"/>
                <w:sz w:val="24"/>
                <w:szCs w:val="24"/>
                <w:lang w:val="kk-KZ"/>
              </w:rPr>
              <w:t xml:space="preserve">ШАРТ </w:t>
            </w:r>
            <w:r w:rsidR="00E211A3" w:rsidRPr="00C210CA">
              <w:rPr>
                <w:rFonts w:ascii="Times New Roman" w:hAnsi="Times New Roman" w:cs="Times New Roman"/>
                <w:sz w:val="24"/>
                <w:szCs w:val="24"/>
                <w:lang w:val="kk-KZ"/>
              </w:rPr>
              <w:t xml:space="preserve">ережелеріне және </w:t>
            </w:r>
            <w:r w:rsidRPr="00C210CA">
              <w:rPr>
                <w:rFonts w:ascii="Times New Roman" w:hAnsi="Times New Roman" w:cs="Times New Roman"/>
                <w:sz w:val="24"/>
                <w:szCs w:val="24"/>
                <w:lang w:val="kk-KZ"/>
              </w:rPr>
              <w:t xml:space="preserve">ЖҰМЫС УЧАСКЕЛЕРІ </w:t>
            </w:r>
            <w:r w:rsidR="00E211A3" w:rsidRPr="00C210CA">
              <w:rPr>
                <w:rFonts w:ascii="Times New Roman" w:hAnsi="Times New Roman" w:cs="Times New Roman"/>
                <w:sz w:val="24"/>
                <w:szCs w:val="24"/>
                <w:lang w:val="kk-KZ"/>
              </w:rPr>
              <w:t xml:space="preserve">үшін </w:t>
            </w:r>
            <w:r w:rsidR="000F0558"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w:t>
            </w:r>
            <w:r w:rsidR="00E211A3" w:rsidRPr="00C210CA">
              <w:rPr>
                <w:rFonts w:ascii="Times New Roman" w:hAnsi="Times New Roman" w:cs="Times New Roman"/>
                <w:sz w:val="24"/>
                <w:szCs w:val="24"/>
                <w:lang w:val="kk-KZ"/>
              </w:rPr>
              <w:t>жоспарларына сәйкес келмеушіліктерін басқаруда жүйелі тәсілді ұстануы тиіс</w:t>
            </w:r>
            <w:r w:rsidRPr="00C210CA">
              <w:rPr>
                <w:rFonts w:ascii="Times New Roman" w:hAnsi="Times New Roman" w:cs="Times New Roman"/>
                <w:sz w:val="24"/>
                <w:szCs w:val="24"/>
                <w:lang w:val="kk-KZ"/>
              </w:rPr>
              <w:t>.</w:t>
            </w:r>
          </w:p>
          <w:p w14:paraId="67D9FE63" w14:textId="1BD9F75B" w:rsidR="008C7E56" w:rsidRPr="00C210CA" w:rsidRDefault="006A256C" w:rsidP="006F3B6A">
            <w:pPr>
              <w:pStyle w:val="a3"/>
              <w:numPr>
                <w:ilvl w:val="0"/>
                <w:numId w:val="40"/>
              </w:numPr>
              <w:spacing w:before="120"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w:t>
            </w:r>
            <w:r w:rsidR="006F3B6A" w:rsidRPr="00C210CA">
              <w:rPr>
                <w:rFonts w:ascii="Times New Roman" w:hAnsi="Times New Roman" w:cs="Times New Roman"/>
                <w:sz w:val="24"/>
                <w:szCs w:val="24"/>
                <w:lang w:val="kk-KZ"/>
              </w:rPr>
              <w:t>ҚОСАЛҚЫ МЕРДІГЕР</w:t>
            </w:r>
            <w:r w:rsidRPr="00C210CA">
              <w:rPr>
                <w:rFonts w:ascii="Times New Roman" w:hAnsi="Times New Roman" w:cs="Times New Roman"/>
                <w:sz w:val="24"/>
                <w:szCs w:val="24"/>
                <w:lang w:val="kk-KZ"/>
              </w:rPr>
              <w:t xml:space="preserve">ДІҢ </w:t>
            </w:r>
            <w:r w:rsidR="002446FD" w:rsidRPr="00C210CA">
              <w:rPr>
                <w:rFonts w:ascii="Times New Roman" w:hAnsi="Times New Roman" w:cs="Times New Roman"/>
                <w:sz w:val="24"/>
                <w:szCs w:val="24"/>
                <w:lang w:val="kk-KZ"/>
              </w:rPr>
              <w:t xml:space="preserve">жоғарғы басшылығына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көрсеткіштері туралы ақпаратты мезгіл-мезгіл ұсынуы тиіс.</w:t>
            </w:r>
          </w:p>
          <w:p w14:paraId="3100F7D4" w14:textId="690905BC" w:rsidR="008C7E56" w:rsidRPr="00C210CA" w:rsidRDefault="006A256C" w:rsidP="006F3B6A">
            <w:pPr>
              <w:pStyle w:val="a3"/>
              <w:numPr>
                <w:ilvl w:val="0"/>
                <w:numId w:val="41"/>
              </w:numPr>
              <w:spacing w:before="120"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w:t>
            </w:r>
            <w:r w:rsidR="006F3B6A" w:rsidRPr="00C210CA">
              <w:rPr>
                <w:rFonts w:ascii="Times New Roman" w:hAnsi="Times New Roman" w:cs="Times New Roman"/>
                <w:sz w:val="24"/>
                <w:szCs w:val="24"/>
                <w:lang w:val="kk-KZ"/>
              </w:rPr>
              <w:t>ҚОСАЛҚЫ МЕРДІГЕР</w:t>
            </w:r>
            <w:r w:rsidRPr="00C210CA">
              <w:rPr>
                <w:rFonts w:ascii="Times New Roman" w:hAnsi="Times New Roman" w:cs="Times New Roman"/>
                <w:sz w:val="24"/>
                <w:szCs w:val="24"/>
                <w:lang w:val="kk-KZ"/>
              </w:rPr>
              <w:t xml:space="preserve">ЛЕРДІ </w:t>
            </w:r>
            <w:r w:rsidR="002446FD" w:rsidRPr="00C210CA">
              <w:rPr>
                <w:rFonts w:ascii="Times New Roman" w:hAnsi="Times New Roman" w:cs="Times New Roman"/>
                <w:sz w:val="24"/>
                <w:szCs w:val="24"/>
                <w:lang w:val="kk-KZ"/>
              </w:rPr>
              <w:t xml:space="preserve">бекіту кезінде </w:t>
            </w:r>
            <w:r w:rsidR="002446FD" w:rsidRPr="00C210CA">
              <w:rPr>
                <w:rFonts w:ascii="Times New Roman" w:hAnsi="Times New Roman" w:cs="Times New Roman"/>
                <w:sz w:val="24"/>
                <w:szCs w:val="24"/>
                <w:lang w:val="kk-KZ"/>
              </w:rPr>
              <w:t xml:space="preserve">ЕҚ, ӨҚ және ҚОҚ </w:t>
            </w:r>
            <w:r w:rsidR="002446FD" w:rsidRPr="00C210CA">
              <w:rPr>
                <w:rFonts w:ascii="Times New Roman" w:hAnsi="Times New Roman" w:cs="Times New Roman"/>
                <w:sz w:val="24"/>
                <w:szCs w:val="24"/>
                <w:lang w:val="kk-KZ"/>
              </w:rPr>
              <w:t>саласындағы бағалау процесінің сипаттамасын беруі тиіс</w:t>
            </w:r>
            <w:r w:rsidRPr="00C210CA">
              <w:rPr>
                <w:rFonts w:ascii="Times New Roman" w:hAnsi="Times New Roman" w:cs="Times New Roman"/>
                <w:sz w:val="24"/>
                <w:szCs w:val="24"/>
                <w:lang w:val="kk-KZ"/>
              </w:rPr>
              <w:t>.</w:t>
            </w:r>
          </w:p>
          <w:p w14:paraId="0D304E05" w14:textId="59FFD96F" w:rsidR="008C7E56" w:rsidRPr="00C210CA" w:rsidRDefault="00551BC9" w:rsidP="006F3B6A">
            <w:pPr>
              <w:pStyle w:val="a3"/>
              <w:numPr>
                <w:ilvl w:val="0"/>
                <w:numId w:val="41"/>
              </w:numPr>
              <w:spacing w:before="120"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w:t>
            </w:r>
            <w:r w:rsidRPr="00C210CA">
              <w:rPr>
                <w:rFonts w:ascii="Times New Roman" w:hAnsi="Times New Roman" w:cs="Times New Roman"/>
                <w:sz w:val="24"/>
                <w:szCs w:val="24"/>
                <w:lang w:val="kk-KZ"/>
              </w:rPr>
              <w:t xml:space="preserve">ұсынылған </w:t>
            </w:r>
            <w:r w:rsidRPr="00C210CA">
              <w:rPr>
                <w:rFonts w:ascii="Times New Roman" w:hAnsi="Times New Roman" w:cs="Times New Roman"/>
                <w:sz w:val="24"/>
                <w:szCs w:val="24"/>
                <w:lang w:val="kk-KZ"/>
              </w:rPr>
              <w:t xml:space="preserve">Қосалқы Мердігерлердің </w:t>
            </w:r>
            <w:r w:rsidRPr="00C210CA">
              <w:rPr>
                <w:rFonts w:ascii="Times New Roman" w:hAnsi="Times New Roman" w:cs="Times New Roman"/>
                <w:sz w:val="24"/>
                <w:szCs w:val="24"/>
                <w:lang w:val="kk-KZ"/>
              </w:rPr>
              <w:t xml:space="preserve">атауларын, қосалқы мердігерлікке берілетін </w:t>
            </w:r>
            <w:r w:rsidRPr="00C210CA">
              <w:rPr>
                <w:rFonts w:ascii="Times New Roman" w:hAnsi="Times New Roman" w:cs="Times New Roman"/>
                <w:sz w:val="24"/>
                <w:szCs w:val="24"/>
                <w:lang w:val="kk-KZ"/>
              </w:rPr>
              <w:t xml:space="preserve">ЖҰМЫСТАР/ҚЫЗМЕТТЕР </w:t>
            </w:r>
            <w:r w:rsidRPr="00C210CA">
              <w:rPr>
                <w:rFonts w:ascii="Times New Roman" w:hAnsi="Times New Roman" w:cs="Times New Roman"/>
                <w:sz w:val="24"/>
                <w:szCs w:val="24"/>
                <w:lang w:val="kk-KZ"/>
              </w:rPr>
              <w:t xml:space="preserve">көлемін, тәжірибені (ЕҚ, ӨҚ және ҚОҚ саласында), ЕҚ, ӨҚ және ҚОҚ саласында </w:t>
            </w:r>
            <w:r w:rsidRPr="00C210CA">
              <w:rPr>
                <w:rFonts w:ascii="Times New Roman" w:hAnsi="Times New Roman" w:cs="Times New Roman"/>
                <w:sz w:val="24"/>
                <w:szCs w:val="24"/>
                <w:lang w:val="kk-KZ"/>
              </w:rPr>
              <w:t xml:space="preserve">Қосалқы Мердігерлердің ЖҰМЫСТАРЫН/ҚЫЗМЕТТЕРІН </w:t>
            </w:r>
            <w:r w:rsidRPr="00C210CA">
              <w:rPr>
                <w:rFonts w:ascii="Times New Roman" w:hAnsi="Times New Roman" w:cs="Times New Roman"/>
                <w:sz w:val="24"/>
                <w:szCs w:val="24"/>
                <w:lang w:val="kk-KZ"/>
              </w:rPr>
              <w:t xml:space="preserve">бақылаудың ұсынылған тетігін және қадағалау түрін қоса алғанда, қосалқы мердігерлікке берілетін </w:t>
            </w:r>
            <w:r w:rsidRPr="00C210CA">
              <w:rPr>
                <w:rFonts w:ascii="Times New Roman" w:hAnsi="Times New Roman" w:cs="Times New Roman"/>
                <w:sz w:val="24"/>
                <w:szCs w:val="24"/>
                <w:lang w:val="kk-KZ"/>
              </w:rPr>
              <w:t xml:space="preserve">ЖҰМЫСТАР/ҚЫЗМЕТТЕР </w:t>
            </w:r>
            <w:r w:rsidRPr="00C210CA">
              <w:rPr>
                <w:rFonts w:ascii="Times New Roman" w:hAnsi="Times New Roman" w:cs="Times New Roman"/>
                <w:sz w:val="24"/>
                <w:szCs w:val="24"/>
                <w:lang w:val="kk-KZ"/>
              </w:rPr>
              <w:t xml:space="preserve">көлемі туралы егжей-тегжейлі деректерді кез келген міндеттемелерді қабылдау алдында </w:t>
            </w:r>
            <w:r w:rsidRPr="00C210CA">
              <w:rPr>
                <w:rFonts w:ascii="Times New Roman" w:hAnsi="Times New Roman" w:cs="Times New Roman"/>
                <w:sz w:val="24"/>
                <w:szCs w:val="24"/>
                <w:lang w:val="kk-KZ"/>
              </w:rPr>
              <w:t xml:space="preserve">ТАПСЫРЫС БЕРУШІНІҢ </w:t>
            </w:r>
            <w:r w:rsidRPr="00C210CA">
              <w:rPr>
                <w:rFonts w:ascii="Times New Roman" w:hAnsi="Times New Roman" w:cs="Times New Roman"/>
                <w:sz w:val="24"/>
                <w:szCs w:val="24"/>
                <w:lang w:val="kk-KZ"/>
              </w:rPr>
              <w:t>бекітуіне ұсынуы тиіс.</w:t>
            </w:r>
          </w:p>
          <w:p w14:paraId="112DCCAB" w14:textId="65013237" w:rsidR="008C7E56" w:rsidRPr="00C210CA" w:rsidRDefault="006A256C" w:rsidP="006F3B6A">
            <w:pPr>
              <w:pStyle w:val="a3"/>
              <w:numPr>
                <w:ilvl w:val="0"/>
                <w:numId w:val="41"/>
              </w:numPr>
              <w:spacing w:before="120"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w:t>
            </w:r>
            <w:r w:rsidR="00800BA9" w:rsidRPr="00C210CA">
              <w:rPr>
                <w:rFonts w:ascii="Times New Roman" w:hAnsi="Times New Roman" w:cs="Times New Roman"/>
                <w:sz w:val="24"/>
                <w:szCs w:val="24"/>
                <w:lang w:val="kk-KZ"/>
              </w:rPr>
              <w:t xml:space="preserve">жергілікті мердігерлердің </w:t>
            </w:r>
            <w:r w:rsidRPr="00C210CA">
              <w:rPr>
                <w:rFonts w:ascii="Times New Roman" w:hAnsi="Times New Roman" w:cs="Times New Roman"/>
                <w:sz w:val="24"/>
                <w:szCs w:val="24"/>
                <w:lang w:val="kk-KZ"/>
              </w:rPr>
              <w:t xml:space="preserve">ЖҰМЫСТАРЫН/ҚЫЗМЕТТЕРІН </w:t>
            </w:r>
            <w:r w:rsidR="00800BA9" w:rsidRPr="00C210CA">
              <w:rPr>
                <w:rFonts w:ascii="Times New Roman" w:hAnsi="Times New Roman" w:cs="Times New Roman"/>
                <w:sz w:val="24"/>
                <w:szCs w:val="24"/>
                <w:lang w:val="kk-KZ"/>
              </w:rPr>
              <w:t>бақылау мақсатында жоба шеңберінде тексерулердің нақты бағдарламасын ұсынуы тиіс</w:t>
            </w:r>
            <w:r w:rsidRPr="00C210CA">
              <w:rPr>
                <w:rFonts w:ascii="Times New Roman" w:hAnsi="Times New Roman" w:cs="Times New Roman"/>
                <w:sz w:val="24"/>
                <w:szCs w:val="24"/>
                <w:lang w:val="kk-KZ"/>
              </w:rPr>
              <w:t>.</w:t>
            </w:r>
          </w:p>
        </w:tc>
      </w:tr>
      <w:tr w:rsidR="008C7E56" w:rsidRPr="00C210CA" w14:paraId="728FDB30" w14:textId="77777777" w:rsidTr="00C279FB">
        <w:trPr>
          <w:trHeight w:val="296"/>
        </w:trPr>
        <w:tc>
          <w:tcPr>
            <w:tcW w:w="96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B994D8" w14:textId="19986FA4" w:rsidR="008C7E56" w:rsidRPr="00C210CA" w:rsidRDefault="008C7E56" w:rsidP="008C7E56">
            <w:pPr>
              <w:spacing w:line="240" w:lineRule="auto"/>
              <w:contextualSpacing/>
              <w:outlineLvl w:val="1"/>
              <w:rPr>
                <w:rFonts w:ascii="Times New Roman" w:hAnsi="Times New Roman" w:cs="Times New Roman"/>
                <w:sz w:val="24"/>
                <w:szCs w:val="24"/>
                <w:lang w:val="kk-KZ"/>
              </w:rPr>
            </w:pPr>
            <w:r w:rsidRPr="00C210CA">
              <w:rPr>
                <w:rFonts w:ascii="Times New Roman" w:hAnsi="Times New Roman" w:cs="Times New Roman"/>
                <w:b/>
                <w:i/>
                <w:sz w:val="24"/>
                <w:szCs w:val="24"/>
                <w:lang w:val="kk-KZ"/>
              </w:rPr>
              <w:lastRenderedPageBreak/>
              <w:t xml:space="preserve">3.4. </w:t>
            </w:r>
            <w:r w:rsidR="00245737" w:rsidRPr="00C210CA">
              <w:rPr>
                <w:rFonts w:ascii="Times New Roman" w:hAnsi="Times New Roman" w:cs="Times New Roman"/>
                <w:b/>
                <w:i/>
                <w:sz w:val="24"/>
                <w:szCs w:val="24"/>
                <w:lang w:val="kk-KZ"/>
              </w:rPr>
              <w:t>ЕҚ, ӨҚ және ҚОҚ</w:t>
            </w:r>
            <w:r w:rsidRPr="00C210CA">
              <w:rPr>
                <w:rFonts w:ascii="Times New Roman" w:hAnsi="Times New Roman" w:cs="Times New Roman"/>
                <w:b/>
                <w:i/>
                <w:sz w:val="24"/>
                <w:szCs w:val="24"/>
                <w:lang w:val="kk-KZ"/>
              </w:rPr>
              <w:t xml:space="preserve"> </w:t>
            </w:r>
            <w:r w:rsidR="00800BA9" w:rsidRPr="00C210CA">
              <w:rPr>
                <w:rFonts w:ascii="Times New Roman" w:hAnsi="Times New Roman" w:cs="Times New Roman"/>
                <w:b/>
                <w:i/>
                <w:sz w:val="24"/>
                <w:szCs w:val="24"/>
                <w:lang w:val="kk-KZ"/>
              </w:rPr>
              <w:t>ЖӨНІНДЕГІ</w:t>
            </w:r>
            <w:r w:rsidRPr="00C210CA">
              <w:rPr>
                <w:rFonts w:ascii="Times New Roman" w:hAnsi="Times New Roman" w:cs="Times New Roman"/>
                <w:b/>
                <w:i/>
                <w:sz w:val="24"/>
                <w:szCs w:val="24"/>
                <w:lang w:val="kk-KZ"/>
              </w:rPr>
              <w:t xml:space="preserve"> ЗАҢНАМА МЕН СТАНДАРТТАР</w:t>
            </w:r>
          </w:p>
        </w:tc>
      </w:tr>
      <w:tr w:rsidR="008C7E56" w:rsidRPr="00C210CA" w14:paraId="3CA6EB79" w14:textId="77777777" w:rsidTr="00C279FB">
        <w:tc>
          <w:tcPr>
            <w:tcW w:w="9653" w:type="dxa"/>
            <w:tcBorders>
              <w:top w:val="single" w:sz="4" w:space="0" w:color="auto"/>
              <w:left w:val="single" w:sz="4" w:space="0" w:color="auto"/>
              <w:bottom w:val="single" w:sz="4" w:space="0" w:color="auto"/>
              <w:right w:val="single" w:sz="4" w:space="0" w:color="auto"/>
            </w:tcBorders>
            <w:shd w:val="clear" w:color="auto" w:fill="auto"/>
          </w:tcPr>
          <w:p w14:paraId="13D8AD89" w14:textId="3D3FA6EB" w:rsidR="008C7E56" w:rsidRPr="00C210CA" w:rsidRDefault="00626D86" w:rsidP="008A6E93">
            <w:pPr>
              <w:pStyle w:val="a3"/>
              <w:numPr>
                <w:ilvl w:val="0"/>
                <w:numId w:val="44"/>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Қазақстан Республикасының және жергілікті уәкілетті органдардың еңбекті қорғау, өнеркәсіптік қауіпсіздік </w:t>
            </w:r>
            <w:r w:rsidR="00394473" w:rsidRPr="00C210CA">
              <w:rPr>
                <w:rFonts w:ascii="Times New Roman" w:hAnsi="Times New Roman" w:cs="Times New Roman"/>
                <w:sz w:val="24"/>
                <w:szCs w:val="24"/>
                <w:lang w:val="kk-KZ"/>
              </w:rPr>
              <w:t>пен</w:t>
            </w:r>
            <w:r w:rsidRPr="00C210CA">
              <w:rPr>
                <w:rFonts w:ascii="Times New Roman" w:hAnsi="Times New Roman" w:cs="Times New Roman"/>
                <w:sz w:val="24"/>
                <w:szCs w:val="24"/>
                <w:lang w:val="kk-KZ"/>
              </w:rPr>
              <w:t xml:space="preserve"> қоршаған ортаны қорғау (ЕҚ, ӨҚ және ҚОҚ) саласындағы қолданыстағы нормативтік актілерінің барлық соңғы редакцияларын, ТАПСЫРЫС БЕРУШІНІҢ ЕҚ, ӨҚ және ҚОҚ саясатын, рәсімдерін және </w:t>
            </w:r>
            <w:r w:rsidR="00394473" w:rsidRPr="00C210CA">
              <w:rPr>
                <w:rFonts w:ascii="Times New Roman" w:hAnsi="Times New Roman" w:cs="Times New Roman"/>
                <w:sz w:val="24"/>
                <w:szCs w:val="24"/>
                <w:lang w:val="kk-KZ"/>
              </w:rPr>
              <w:t xml:space="preserve">қағидалар </w:t>
            </w:r>
            <w:r w:rsidRPr="00C210CA">
              <w:rPr>
                <w:rFonts w:ascii="Times New Roman" w:hAnsi="Times New Roman" w:cs="Times New Roman"/>
                <w:sz w:val="24"/>
                <w:szCs w:val="24"/>
                <w:lang w:val="kk-KZ"/>
              </w:rPr>
              <w:t>жинағын, сондай-ақ ЕҚ, ӨҚ және ҚОҚ саласындағы қолданылатын халықаралық нормалар мен стандарттарды сақтауы тиіс.</w:t>
            </w:r>
          </w:p>
          <w:p w14:paraId="7A86263A" w14:textId="58D8EA95" w:rsidR="008C7E56" w:rsidRPr="00C210CA" w:rsidRDefault="008C7E56" w:rsidP="008A6E93">
            <w:pPr>
              <w:pStyle w:val="a3"/>
              <w:numPr>
                <w:ilvl w:val="0"/>
                <w:numId w:val="44"/>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Қандай да бір нақты тармақ бойынша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бойынша бірден көп талап болған жағдайда, олардың ең қаталын басшылыққа алу керек. Қолданылатын құжаттар арасында қарама-қайшылықтар болған жағдайда </w:t>
            </w:r>
            <w:r w:rsidR="00F15C94" w:rsidRPr="00C210CA">
              <w:rPr>
                <w:rFonts w:ascii="Times New Roman" w:hAnsi="Times New Roman" w:cs="Times New Roman"/>
                <w:sz w:val="24"/>
                <w:szCs w:val="24"/>
                <w:lang w:val="kk-KZ"/>
              </w:rPr>
              <w:t xml:space="preserve">ЕҚ, ӨҚ және ҚОҚ </w:t>
            </w:r>
            <w:r w:rsidRPr="00C210CA">
              <w:rPr>
                <w:rFonts w:ascii="Times New Roman" w:hAnsi="Times New Roman" w:cs="Times New Roman"/>
                <w:sz w:val="24"/>
                <w:szCs w:val="24"/>
                <w:lang w:val="kk-KZ"/>
              </w:rPr>
              <w:t>мәселелеріне қатысты мынадай басымдық тәртібі қолданылуы тиіс:</w:t>
            </w:r>
          </w:p>
          <w:p w14:paraId="07756786" w14:textId="16F58CC2" w:rsidR="008C7E56" w:rsidRPr="00C210CA" w:rsidRDefault="00F15C94" w:rsidP="008A6E93">
            <w:pPr>
              <w:pStyle w:val="a3"/>
              <w:numPr>
                <w:ilvl w:val="0"/>
                <w:numId w:val="43"/>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Қ</w:t>
            </w:r>
            <w:r w:rsidR="008C7E56" w:rsidRPr="00C210CA">
              <w:rPr>
                <w:rFonts w:ascii="Times New Roman" w:hAnsi="Times New Roman" w:cs="Times New Roman"/>
                <w:sz w:val="24"/>
                <w:szCs w:val="24"/>
                <w:lang w:val="kk-KZ"/>
              </w:rPr>
              <w:t>азақстандық заңдар мен нормативтік-құқықтық актілер;</w:t>
            </w:r>
          </w:p>
          <w:p w14:paraId="3E113B40" w14:textId="77777777" w:rsidR="008C7E56" w:rsidRPr="00C210CA" w:rsidRDefault="008C7E56" w:rsidP="008A6E93">
            <w:pPr>
              <w:pStyle w:val="a3"/>
              <w:numPr>
                <w:ilvl w:val="0"/>
                <w:numId w:val="43"/>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ШАРТТЫҢ талаптары;</w:t>
            </w:r>
          </w:p>
          <w:p w14:paraId="361AC93D" w14:textId="0775FE9A" w:rsidR="008C7E56" w:rsidRPr="00C210CA" w:rsidRDefault="008C7E56" w:rsidP="008A6E93">
            <w:pPr>
              <w:pStyle w:val="a3"/>
              <w:numPr>
                <w:ilvl w:val="0"/>
                <w:numId w:val="43"/>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ТАПСЫРЫС БЕРУШІНІҢ </w:t>
            </w:r>
            <w:r w:rsidR="008009E4" w:rsidRPr="00C210CA">
              <w:rPr>
                <w:rFonts w:ascii="Times New Roman" w:hAnsi="Times New Roman" w:cs="Times New Roman"/>
                <w:sz w:val="24"/>
                <w:szCs w:val="24"/>
                <w:lang w:val="kk-KZ"/>
              </w:rPr>
              <w:t>қағидалары</w:t>
            </w:r>
            <w:r w:rsidRPr="00C210CA">
              <w:rPr>
                <w:rFonts w:ascii="Times New Roman" w:hAnsi="Times New Roman" w:cs="Times New Roman"/>
                <w:sz w:val="24"/>
                <w:szCs w:val="24"/>
                <w:lang w:val="kk-KZ"/>
              </w:rPr>
              <w:t xml:space="preserve">, саясаттары, </w:t>
            </w:r>
            <w:r w:rsidR="008009E4" w:rsidRPr="00C210CA">
              <w:rPr>
                <w:rFonts w:ascii="Times New Roman" w:hAnsi="Times New Roman" w:cs="Times New Roman"/>
                <w:sz w:val="24"/>
                <w:szCs w:val="24"/>
                <w:lang w:val="kk-KZ"/>
              </w:rPr>
              <w:t xml:space="preserve">практикалары мен </w:t>
            </w:r>
            <w:r w:rsidRPr="00C210CA">
              <w:rPr>
                <w:rFonts w:ascii="Times New Roman" w:hAnsi="Times New Roman" w:cs="Times New Roman"/>
                <w:sz w:val="24"/>
                <w:szCs w:val="24"/>
                <w:lang w:val="kk-KZ"/>
              </w:rPr>
              <w:t>рәсімдері.</w:t>
            </w:r>
          </w:p>
        </w:tc>
      </w:tr>
    </w:tbl>
    <w:p w14:paraId="6AA45147" w14:textId="77777777" w:rsidR="008C7E56" w:rsidRPr="00C210CA" w:rsidRDefault="008C7E56" w:rsidP="00C279FB">
      <w:pPr>
        <w:tabs>
          <w:tab w:val="left" w:pos="0"/>
        </w:tabs>
        <w:spacing w:after="0"/>
        <w:jc w:val="both"/>
        <w:rPr>
          <w:rFonts w:ascii="Times New Roman" w:hAnsi="Times New Roman" w:cs="Times New Roman"/>
          <w:sz w:val="24"/>
          <w:szCs w:val="24"/>
          <w:lang w:val="kk-KZ"/>
        </w:rPr>
      </w:pPr>
    </w:p>
    <w:p w14:paraId="3CCF0635" w14:textId="6B4C3A79" w:rsidR="008C7E56" w:rsidRPr="00C210CA" w:rsidRDefault="008C7E56" w:rsidP="008C7E56">
      <w:pPr>
        <w:tabs>
          <w:tab w:val="left" w:pos="180"/>
        </w:tabs>
        <w:ind w:left="180"/>
        <w:outlineLvl w:val="0"/>
        <w:rPr>
          <w:rFonts w:ascii="Times New Roman" w:hAnsi="Times New Roman" w:cs="Times New Roman"/>
          <w:b/>
          <w:sz w:val="24"/>
          <w:szCs w:val="24"/>
          <w:lang w:val="kk-KZ"/>
        </w:rPr>
      </w:pPr>
      <w:r w:rsidRPr="00C210CA">
        <w:rPr>
          <w:rFonts w:ascii="Times New Roman" w:hAnsi="Times New Roman" w:cs="Times New Roman"/>
          <w:b/>
          <w:bCs/>
          <w:sz w:val="24"/>
          <w:szCs w:val="24"/>
          <w:lang w:val="kk-KZ"/>
        </w:rPr>
        <w:t>Кесте 4</w:t>
      </w:r>
      <w:r w:rsidR="004E00CC">
        <w:rPr>
          <w:rFonts w:ascii="Times New Roman" w:hAnsi="Times New Roman" w:cs="Times New Roman"/>
          <w:b/>
          <w:bCs/>
          <w:sz w:val="24"/>
          <w:szCs w:val="24"/>
          <w:lang w:val="kk-KZ"/>
        </w:rPr>
        <w:t xml:space="preserve"> – </w:t>
      </w:r>
      <w:r w:rsidRPr="00C210CA">
        <w:rPr>
          <w:rFonts w:ascii="Times New Roman" w:hAnsi="Times New Roman" w:cs="Times New Roman"/>
          <w:b/>
          <w:bCs/>
          <w:sz w:val="24"/>
          <w:szCs w:val="24"/>
          <w:lang w:val="kk-KZ"/>
        </w:rPr>
        <w:t xml:space="preserve">ЖҰМЫСТАРДЫ/ҚЫЗМЕТТЕРДІ </w:t>
      </w:r>
      <w:r w:rsidR="00DC3D77" w:rsidRPr="00C210CA">
        <w:rPr>
          <w:rFonts w:ascii="Times New Roman" w:hAnsi="Times New Roman" w:cs="Times New Roman"/>
          <w:b/>
          <w:bCs/>
          <w:sz w:val="24"/>
          <w:szCs w:val="24"/>
          <w:lang w:val="kk-KZ"/>
        </w:rPr>
        <w:t>жоспарлау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8C7E56" w:rsidRPr="00C210CA" w14:paraId="159A97D6" w14:textId="77777777" w:rsidTr="00FC7343">
        <w:trPr>
          <w:trHeight w:val="359"/>
        </w:trPr>
        <w:tc>
          <w:tcPr>
            <w:tcW w:w="9356" w:type="dxa"/>
            <w:shd w:val="clear" w:color="auto" w:fill="C0C0C0"/>
          </w:tcPr>
          <w:p w14:paraId="6D2DEAEE" w14:textId="7540DB2B" w:rsidR="008C7E56" w:rsidRPr="00C210CA" w:rsidRDefault="008C7E56" w:rsidP="008C7E56">
            <w:pPr>
              <w:spacing w:line="240" w:lineRule="auto"/>
              <w:contextualSpacing/>
              <w:outlineLvl w:val="1"/>
              <w:rPr>
                <w:rFonts w:ascii="Times New Roman" w:hAnsi="Times New Roman" w:cs="Times New Roman"/>
                <w:sz w:val="24"/>
                <w:szCs w:val="24"/>
                <w:lang w:val="kk-KZ"/>
              </w:rPr>
            </w:pPr>
            <w:r w:rsidRPr="00C210CA">
              <w:rPr>
                <w:rFonts w:ascii="Times New Roman" w:hAnsi="Times New Roman" w:cs="Times New Roman"/>
                <w:b/>
                <w:i/>
                <w:sz w:val="24"/>
                <w:szCs w:val="24"/>
                <w:lang w:val="kk-KZ"/>
              </w:rPr>
              <w:t xml:space="preserve">4.1. </w:t>
            </w:r>
            <w:r w:rsidR="00245737" w:rsidRPr="00C210CA">
              <w:rPr>
                <w:rFonts w:ascii="Times New Roman" w:hAnsi="Times New Roman" w:cs="Times New Roman"/>
                <w:b/>
                <w:i/>
                <w:sz w:val="24"/>
                <w:szCs w:val="24"/>
                <w:lang w:val="kk-KZ"/>
              </w:rPr>
              <w:t>ЕҚ, ӨҚ және ҚОҚ</w:t>
            </w:r>
            <w:r w:rsidRPr="00C210CA">
              <w:rPr>
                <w:rFonts w:ascii="Times New Roman" w:hAnsi="Times New Roman" w:cs="Times New Roman"/>
                <w:b/>
                <w:i/>
                <w:sz w:val="24"/>
                <w:szCs w:val="24"/>
                <w:lang w:val="kk-KZ"/>
              </w:rPr>
              <w:t xml:space="preserve"> </w:t>
            </w:r>
            <w:r w:rsidR="00DC3D77" w:rsidRPr="00C210CA">
              <w:rPr>
                <w:rFonts w:ascii="Times New Roman" w:hAnsi="Times New Roman" w:cs="Times New Roman"/>
                <w:b/>
                <w:i/>
                <w:sz w:val="24"/>
                <w:szCs w:val="24"/>
                <w:lang w:val="kk-KZ"/>
              </w:rPr>
              <w:t xml:space="preserve">ЖӨНІНДЕГІ </w:t>
            </w:r>
            <w:r w:rsidRPr="00C210CA">
              <w:rPr>
                <w:rFonts w:ascii="Times New Roman" w:hAnsi="Times New Roman" w:cs="Times New Roman"/>
                <w:b/>
                <w:i/>
                <w:sz w:val="24"/>
                <w:szCs w:val="24"/>
                <w:lang w:val="kk-KZ"/>
              </w:rPr>
              <w:t>РӘСІМДЕР</w:t>
            </w:r>
          </w:p>
        </w:tc>
      </w:tr>
      <w:tr w:rsidR="008C7E56" w:rsidRPr="00C210CA" w14:paraId="3A9CBC71" w14:textId="77777777" w:rsidTr="00FC7343">
        <w:tc>
          <w:tcPr>
            <w:tcW w:w="9356" w:type="dxa"/>
          </w:tcPr>
          <w:p w14:paraId="66BFAB75" w14:textId="5C7F01C5" w:rsidR="008C7E56" w:rsidRPr="00C210CA" w:rsidRDefault="00734827" w:rsidP="00D324E3">
            <w:pPr>
              <w:pStyle w:val="a3"/>
              <w:numPr>
                <w:ilvl w:val="0"/>
                <w:numId w:val="42"/>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ТАПСЫРЫС БЕРУШІ МЕРДІГЕР/ОРЫНДАУШЫ мен қосалқы мердігерлердің рәсімдері мен регламенттері болуы мүмкін екенін мойындайды. МЕРДІГЕР/ОРЫНДАУШЫ өз </w:t>
            </w:r>
            <w:r w:rsidR="00D324E3" w:rsidRPr="00C210CA">
              <w:rPr>
                <w:rFonts w:ascii="Times New Roman" w:hAnsi="Times New Roman" w:cs="Times New Roman"/>
                <w:sz w:val="24"/>
                <w:szCs w:val="24"/>
                <w:lang w:val="kk-KZ"/>
              </w:rPr>
              <w:t>процестерін</w:t>
            </w:r>
            <w:r w:rsidRPr="00C210CA">
              <w:rPr>
                <w:rFonts w:ascii="Times New Roman" w:hAnsi="Times New Roman" w:cs="Times New Roman"/>
                <w:sz w:val="24"/>
                <w:szCs w:val="24"/>
                <w:lang w:val="kk-KZ"/>
              </w:rPr>
              <w:t xml:space="preserve">, рәсімдері мен регламенттерін қолданған жағдайда, МЕРДІГЕР/ОРЫНДАУШЫ олардың ТАПСЫРЫС БЕРУШІНІҢ барлық талаптарына, ТАПСЫРЫС БЕРУШІНІҢ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рәсімдеріне сәйкестігін, көрсетілген мақсаттарда пайдалануға жарамдылығын қамтамасыз етуі және олардың тиімділігін көрсетуі тиіс.</w:t>
            </w:r>
          </w:p>
          <w:p w14:paraId="6221829D" w14:textId="52FF1E9F" w:rsidR="008C7E56" w:rsidRPr="00C210CA" w:rsidRDefault="008C7E56" w:rsidP="00D324E3">
            <w:pPr>
              <w:pStyle w:val="a3"/>
              <w:numPr>
                <w:ilvl w:val="0"/>
                <w:numId w:val="42"/>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Егер МЕРДІГЕР өз процестерін, рәсімдері мен регламенттерін пайдалануды жоспарласа, МЕРДІГЕР ТАПСЫРЫС БЕРУШІ мен МЕРДІГЕР</w:t>
            </w:r>
            <w:r w:rsidR="00C07643" w:rsidRPr="00C210CA">
              <w:rPr>
                <w:rFonts w:ascii="Times New Roman" w:hAnsi="Times New Roman" w:cs="Times New Roman"/>
                <w:sz w:val="24"/>
                <w:szCs w:val="24"/>
                <w:lang w:val="kk-KZ"/>
              </w:rPr>
              <w:t>ДІҢ</w:t>
            </w:r>
            <w:r w:rsidRPr="00C210CA">
              <w:rPr>
                <w:rFonts w:ascii="Times New Roman" w:hAnsi="Times New Roman" w:cs="Times New Roman"/>
                <w:sz w:val="24"/>
                <w:szCs w:val="24"/>
                <w:lang w:val="kk-KZ"/>
              </w:rPr>
              <w:t>/ОРЫНДАУШЫНЫҢ процестері, рәсімдері мен регламенттері арасындағы айырмашылықтарды анықтау үшін Аралық құжат әзірлеп, оны ТАПСЫРЫС БЕРУШІГЕ бекітуге ұсынуы тиіс.</w:t>
            </w:r>
          </w:p>
        </w:tc>
      </w:tr>
      <w:tr w:rsidR="008C7E56" w:rsidRPr="00C210CA" w14:paraId="617AD5C4" w14:textId="77777777" w:rsidTr="00FC7343">
        <w:tc>
          <w:tcPr>
            <w:tcW w:w="9356" w:type="dxa"/>
            <w:tcBorders>
              <w:top w:val="single" w:sz="4" w:space="0" w:color="auto"/>
              <w:left w:val="single" w:sz="4" w:space="0" w:color="auto"/>
              <w:bottom w:val="single" w:sz="4" w:space="0" w:color="auto"/>
              <w:right w:val="single" w:sz="4" w:space="0" w:color="auto"/>
            </w:tcBorders>
            <w:shd w:val="clear" w:color="auto" w:fill="C0C0C0"/>
          </w:tcPr>
          <w:p w14:paraId="29F61B1C" w14:textId="77777777" w:rsidR="008C7E56" w:rsidRPr="00C210CA" w:rsidRDefault="008C7E56" w:rsidP="008C7E56">
            <w:pPr>
              <w:spacing w:line="240" w:lineRule="auto"/>
              <w:rPr>
                <w:rFonts w:ascii="Times New Roman" w:hAnsi="Times New Roman" w:cs="Times New Roman"/>
                <w:sz w:val="24"/>
                <w:szCs w:val="24"/>
                <w:lang w:val="kk-KZ"/>
              </w:rPr>
            </w:pPr>
            <w:r w:rsidRPr="00C210CA">
              <w:rPr>
                <w:rFonts w:ascii="Times New Roman" w:hAnsi="Times New Roman" w:cs="Times New Roman"/>
                <w:b/>
                <w:i/>
                <w:sz w:val="24"/>
                <w:szCs w:val="24"/>
                <w:lang w:val="kk-KZ"/>
              </w:rPr>
              <w:t>4.2. ТӘУЕКЕЛДЕРДІ БАСҚАРУ</w:t>
            </w:r>
          </w:p>
        </w:tc>
      </w:tr>
      <w:tr w:rsidR="008C7E56" w:rsidRPr="00C210CA" w14:paraId="61F7C4E2" w14:textId="77777777" w:rsidTr="00FC7343">
        <w:tc>
          <w:tcPr>
            <w:tcW w:w="935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679CD1" w14:textId="1AD5B725" w:rsidR="008C7E56" w:rsidRPr="00C210CA" w:rsidRDefault="008C7E56" w:rsidP="001C13B9">
            <w:pPr>
              <w:pStyle w:val="a3"/>
              <w:numPr>
                <w:ilvl w:val="0"/>
                <w:numId w:val="29"/>
              </w:numPr>
              <w:spacing w:after="0" w:line="240" w:lineRule="auto"/>
              <w:rPr>
                <w:rFonts w:ascii="Times New Roman" w:eastAsia="Times New Roman" w:hAnsi="Times New Roman" w:cs="Times New Roman"/>
                <w:b/>
                <w:iCs/>
                <w:sz w:val="24"/>
                <w:szCs w:val="24"/>
                <w:lang w:val="kk-KZ"/>
              </w:rPr>
            </w:pPr>
            <w:r w:rsidRPr="00C210CA">
              <w:rPr>
                <w:rFonts w:ascii="Times New Roman" w:hAnsi="Times New Roman" w:cs="Times New Roman"/>
                <w:b/>
                <w:sz w:val="24"/>
                <w:szCs w:val="24"/>
                <w:lang w:val="kk-KZ"/>
              </w:rPr>
              <w:lastRenderedPageBreak/>
              <w:t xml:space="preserve">ЖҰМЫС ОРНЫНДАҒЫ ТӘУЕКЕЛДІ БАҒАЛАУ </w:t>
            </w:r>
            <w:r w:rsidR="00C07643" w:rsidRPr="00C210CA">
              <w:rPr>
                <w:rFonts w:ascii="Times New Roman" w:hAnsi="Times New Roman" w:cs="Times New Roman"/>
                <w:b/>
                <w:sz w:val="24"/>
                <w:szCs w:val="24"/>
                <w:lang w:val="kk-KZ"/>
              </w:rPr>
              <w:t>ПРОЦЕСІ</w:t>
            </w:r>
            <w:r w:rsidRPr="00C210CA">
              <w:rPr>
                <w:rFonts w:ascii="Times New Roman" w:hAnsi="Times New Roman" w:cs="Times New Roman"/>
                <w:b/>
                <w:sz w:val="24"/>
                <w:szCs w:val="24"/>
                <w:lang w:val="kk-KZ"/>
              </w:rPr>
              <w:t xml:space="preserve"> (</w:t>
            </w:r>
            <w:r w:rsidR="00C07643" w:rsidRPr="00C210CA">
              <w:rPr>
                <w:rFonts w:ascii="Times New Roman" w:hAnsi="Times New Roman" w:cs="Times New Roman"/>
                <w:b/>
                <w:sz w:val="24"/>
                <w:szCs w:val="24"/>
                <w:lang w:val="kk-KZ"/>
              </w:rPr>
              <w:t>ЖОТП</w:t>
            </w:r>
            <w:r w:rsidRPr="00C210CA">
              <w:rPr>
                <w:rFonts w:ascii="Times New Roman" w:hAnsi="Times New Roman" w:cs="Times New Roman"/>
                <w:b/>
                <w:sz w:val="24"/>
                <w:szCs w:val="24"/>
                <w:lang w:val="kk-KZ"/>
              </w:rPr>
              <w:t>)</w:t>
            </w:r>
          </w:p>
        </w:tc>
      </w:tr>
      <w:tr w:rsidR="008C7E56" w:rsidRPr="00C210CA" w14:paraId="37B93F15" w14:textId="77777777" w:rsidTr="00FC7343">
        <w:tc>
          <w:tcPr>
            <w:tcW w:w="9356" w:type="dxa"/>
            <w:tcBorders>
              <w:top w:val="single" w:sz="4" w:space="0" w:color="auto"/>
              <w:left w:val="single" w:sz="4" w:space="0" w:color="auto"/>
              <w:bottom w:val="single" w:sz="4" w:space="0" w:color="auto"/>
              <w:right w:val="single" w:sz="4" w:space="0" w:color="auto"/>
            </w:tcBorders>
          </w:tcPr>
          <w:p w14:paraId="7948EC76" w14:textId="76B00187" w:rsidR="008C7E56" w:rsidRPr="00C210CA" w:rsidRDefault="008C7E56" w:rsidP="00C07643">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Жұмыс орнындағы тәуекелдерді бағалау процесі (ЖОТБ) ЖҰМЫСТАРДЫҢ/ҚЫЗМЕТТЕРДІҢ басталуына дейін қауіпсіздікті қамтамасыз ету аспектілерін жоспарлауға арналған және учаскелердің супервайзерлері мен жұмыс топтары:</w:t>
            </w:r>
          </w:p>
          <w:p w14:paraId="7DA46D50" w14:textId="77777777" w:rsidR="008C7E56" w:rsidRPr="00C210CA" w:rsidRDefault="008C7E56" w:rsidP="00C07643">
            <w:pPr>
              <w:pStyle w:val="a3"/>
              <w:numPr>
                <w:ilvl w:val="3"/>
                <w:numId w:val="45"/>
              </w:numPr>
              <w:spacing w:after="0" w:line="240" w:lineRule="auto"/>
              <w:ind w:left="1166"/>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осындай тапсырмаларды орындауға байланысты ықтимал қауіпті факторларды анықтау,</w:t>
            </w:r>
          </w:p>
          <w:p w14:paraId="28029F68" w14:textId="424ED7DC" w:rsidR="008C7E56" w:rsidRPr="00C210CA" w:rsidRDefault="008C7E56" w:rsidP="00C07643">
            <w:pPr>
              <w:pStyle w:val="a3"/>
              <w:numPr>
                <w:ilvl w:val="3"/>
                <w:numId w:val="45"/>
              </w:numPr>
              <w:spacing w:after="0" w:line="240" w:lineRule="auto"/>
              <w:ind w:left="1166"/>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осындай қауіпті факторларды жою немесе азайту шараларын анықтау</w:t>
            </w:r>
            <w:r w:rsidR="00447A03" w:rsidRPr="00C210CA">
              <w:rPr>
                <w:rFonts w:ascii="Times New Roman" w:hAnsi="Times New Roman" w:cs="Times New Roman"/>
                <w:sz w:val="24"/>
                <w:szCs w:val="24"/>
                <w:lang w:val="kk-KZ"/>
              </w:rPr>
              <w:t xml:space="preserve"> </w:t>
            </w:r>
            <w:r w:rsidR="00447A03" w:rsidRPr="00C210CA">
              <w:rPr>
                <w:rFonts w:ascii="Times New Roman" w:hAnsi="Times New Roman" w:cs="Times New Roman"/>
                <w:sz w:val="24"/>
                <w:szCs w:val="24"/>
                <w:lang w:val="kk-KZ"/>
              </w:rPr>
              <w:t>үшін ЖҰМЫСТАРДЫҢ/ҚЫЗМЕТТЕРДІҢ басталуына дейінгі міндеттерді талдау кезінде негіз болып табылады</w:t>
            </w:r>
            <w:r w:rsidRPr="00C210CA">
              <w:rPr>
                <w:rFonts w:ascii="Times New Roman" w:hAnsi="Times New Roman" w:cs="Times New Roman"/>
                <w:sz w:val="24"/>
                <w:szCs w:val="24"/>
                <w:lang w:val="kk-KZ"/>
              </w:rPr>
              <w:t>.</w:t>
            </w:r>
          </w:p>
          <w:p w14:paraId="07AA30AD" w14:textId="1DC606E4" w:rsidR="008C7E56" w:rsidRPr="00C210CA" w:rsidRDefault="00447A03" w:rsidP="00C07643">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w:t>
            </w:r>
            <w:r w:rsidR="00AF4E27" w:rsidRPr="00C210CA">
              <w:rPr>
                <w:rFonts w:ascii="Times New Roman" w:hAnsi="Times New Roman" w:cs="Times New Roman"/>
                <w:sz w:val="24"/>
                <w:szCs w:val="24"/>
                <w:lang w:val="kk-KZ"/>
              </w:rPr>
              <w:t xml:space="preserve"> учаскелерінің басшылары жұмыс тобының белсенді қатысуымен </w:t>
            </w:r>
            <w:r w:rsidR="00C07643" w:rsidRPr="00C210CA">
              <w:rPr>
                <w:rFonts w:ascii="Times New Roman" w:hAnsi="Times New Roman" w:cs="Times New Roman"/>
                <w:sz w:val="24"/>
                <w:szCs w:val="24"/>
                <w:lang w:val="kk-KZ"/>
              </w:rPr>
              <w:t>ЖОТП</w:t>
            </w:r>
            <w:r w:rsidR="00AF4E27" w:rsidRPr="00C210CA">
              <w:rPr>
                <w:rFonts w:ascii="Times New Roman" w:hAnsi="Times New Roman" w:cs="Times New Roman"/>
                <w:sz w:val="24"/>
                <w:szCs w:val="24"/>
                <w:lang w:val="kk-KZ"/>
              </w:rPr>
              <w:t xml:space="preserve"> әзірлеуі тиіс.</w:t>
            </w:r>
          </w:p>
          <w:p w14:paraId="271A12CC" w14:textId="67B63BC9" w:rsidR="008C7E56" w:rsidRPr="00C210CA" w:rsidRDefault="00447A03" w:rsidP="00C07643">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ЖОТП</w:t>
            </w:r>
            <w:r w:rsidR="00FE4713" w:rsidRPr="00C210CA">
              <w:rPr>
                <w:rFonts w:ascii="Times New Roman" w:hAnsi="Times New Roman" w:cs="Times New Roman"/>
                <w:sz w:val="24"/>
                <w:szCs w:val="24"/>
                <w:lang w:val="kk-KZ"/>
              </w:rPr>
              <w:t xml:space="preserve"> </w:t>
            </w:r>
            <w:r w:rsidR="008C7E56" w:rsidRPr="00C210CA">
              <w:rPr>
                <w:rFonts w:ascii="Times New Roman" w:hAnsi="Times New Roman" w:cs="Times New Roman"/>
                <w:sz w:val="24"/>
                <w:szCs w:val="24"/>
                <w:lang w:val="kk-KZ"/>
              </w:rPr>
              <w:t xml:space="preserve">әзірлеу кезінде қолдауды, қажет болған жағдайда, МЕРДІГЕРДІҢ </w:t>
            </w:r>
            <w:r w:rsidRPr="00C210CA">
              <w:rPr>
                <w:rFonts w:ascii="Times New Roman" w:hAnsi="Times New Roman" w:cs="Times New Roman"/>
                <w:sz w:val="24"/>
                <w:szCs w:val="24"/>
                <w:lang w:val="kk-KZ"/>
              </w:rPr>
              <w:t>ЕҚжЕҚ</w:t>
            </w:r>
            <w:r w:rsidR="008C7E56" w:rsidRPr="00C210CA">
              <w:rPr>
                <w:rFonts w:ascii="Times New Roman" w:hAnsi="Times New Roman" w:cs="Times New Roman"/>
                <w:sz w:val="24"/>
                <w:szCs w:val="24"/>
                <w:lang w:val="kk-KZ"/>
              </w:rPr>
              <w:t xml:space="preserve"> жөніндегі инженерлері және басқа да бейінді мамандары көрсетеді.</w:t>
            </w:r>
          </w:p>
          <w:p w14:paraId="2E4FED8F" w14:textId="2DD26DB7" w:rsidR="008C7E56" w:rsidRPr="00C210CA" w:rsidRDefault="00626D86" w:rsidP="00C07643">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МЕРДІГЕР/ОРЫНДАУШЫ барлық сыни (яғни күрделі/қауіпті) және (немесе) штаттан тыс (яғни сирек орындалатын немесе қызметтің негізгі бағытына жатпайтын) немесе қолданыстағы рәсімдер тәуекелдері төмен қауіпті факторларға қатысты жеткілікті шараларды көздемейтін жағдайларда</w:t>
            </w:r>
            <w:r w:rsidR="00447A03" w:rsidRPr="00C210CA">
              <w:rPr>
                <w:rFonts w:ascii="Times New Roman" w:hAnsi="Times New Roman" w:cs="Times New Roman"/>
                <w:sz w:val="24"/>
                <w:szCs w:val="24"/>
                <w:lang w:val="kk-KZ"/>
              </w:rPr>
              <w:t xml:space="preserve"> </w:t>
            </w:r>
            <w:r w:rsidR="00447A03" w:rsidRPr="00C210CA">
              <w:rPr>
                <w:rFonts w:ascii="Times New Roman" w:hAnsi="Times New Roman" w:cs="Times New Roman"/>
                <w:sz w:val="24"/>
                <w:szCs w:val="24"/>
                <w:lang w:val="kk-KZ"/>
              </w:rPr>
              <w:t>міндеттерді орындаудың ерекше тәртібін ескеруі тиіс</w:t>
            </w:r>
            <w:r w:rsidRPr="00C210CA">
              <w:rPr>
                <w:rFonts w:ascii="Times New Roman" w:hAnsi="Times New Roman" w:cs="Times New Roman"/>
                <w:sz w:val="24"/>
                <w:szCs w:val="24"/>
                <w:lang w:val="kk-KZ"/>
              </w:rPr>
              <w:t>.</w:t>
            </w:r>
          </w:p>
          <w:p w14:paraId="4B594B6F" w14:textId="608B0402" w:rsidR="008C7E56" w:rsidRPr="00C210CA" w:rsidRDefault="00626D86" w:rsidP="00C07643">
            <w:pPr>
              <w:pStyle w:val="a3"/>
              <w:numPr>
                <w:ilvl w:val="0"/>
                <w:numId w:val="18"/>
              </w:numPr>
              <w:spacing w:after="0" w:line="240" w:lineRule="auto"/>
              <w:contextualSpacing w:val="0"/>
              <w:jc w:val="both"/>
              <w:rPr>
                <w:rFonts w:ascii="Times New Roman" w:eastAsia="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w:t>
            </w:r>
            <w:r w:rsidR="00447A03" w:rsidRPr="00C210CA">
              <w:rPr>
                <w:rFonts w:ascii="Times New Roman" w:hAnsi="Times New Roman" w:cs="Times New Roman"/>
                <w:sz w:val="24"/>
                <w:szCs w:val="24"/>
                <w:lang w:val="kk-KZ"/>
              </w:rPr>
              <w:t>сыни және (немесе) штаттан тыс міндеттер бойынша ЖҰМЫСТАРДЫҢ/ҚЫЗМЕТТЕРДІҢ басталуына дейін, сондай-ақ барлық сыни емес және (немесе) штаттық міндеттер бойынша тиісті міндетті орында</w:t>
            </w:r>
            <w:r w:rsidR="00363631" w:rsidRPr="00C210CA">
              <w:rPr>
                <w:rFonts w:ascii="Times New Roman" w:hAnsi="Times New Roman" w:cs="Times New Roman"/>
                <w:sz w:val="24"/>
                <w:szCs w:val="24"/>
                <w:lang w:val="kk-KZ"/>
              </w:rPr>
              <w:t>йтын</w:t>
            </w:r>
            <w:r w:rsidR="00447A03" w:rsidRPr="00C210CA">
              <w:rPr>
                <w:rFonts w:ascii="Times New Roman" w:hAnsi="Times New Roman" w:cs="Times New Roman"/>
                <w:sz w:val="24"/>
                <w:szCs w:val="24"/>
                <w:lang w:val="kk-KZ"/>
              </w:rPr>
              <w:t xml:space="preserve"> барлық қызметкерлердің қатысуымен </w:t>
            </w:r>
            <w:r w:rsidR="00363631" w:rsidRPr="00C210CA">
              <w:rPr>
                <w:rFonts w:ascii="Times New Roman" w:hAnsi="Times New Roman" w:cs="Times New Roman"/>
                <w:sz w:val="24"/>
                <w:szCs w:val="24"/>
                <w:lang w:val="kk-KZ"/>
              </w:rPr>
              <w:t xml:space="preserve">ЖҰМЫСТАРДЫҢ/ҚЫЗМЕТТЕРДІҢ </w:t>
            </w:r>
            <w:r w:rsidR="00447A03" w:rsidRPr="00C210CA">
              <w:rPr>
                <w:rFonts w:ascii="Times New Roman" w:hAnsi="Times New Roman" w:cs="Times New Roman"/>
                <w:sz w:val="24"/>
                <w:szCs w:val="24"/>
                <w:lang w:val="kk-KZ"/>
              </w:rPr>
              <w:t xml:space="preserve">басталуына дейін </w:t>
            </w:r>
            <w:r w:rsidR="00363631" w:rsidRPr="00C210CA">
              <w:rPr>
                <w:rFonts w:ascii="Times New Roman" w:hAnsi="Times New Roman" w:cs="Times New Roman"/>
                <w:sz w:val="24"/>
                <w:szCs w:val="24"/>
                <w:lang w:val="kk-KZ"/>
              </w:rPr>
              <w:t>ЖОТП</w:t>
            </w:r>
            <w:r w:rsidR="00447A03" w:rsidRPr="00C210CA">
              <w:rPr>
                <w:rFonts w:ascii="Times New Roman" w:hAnsi="Times New Roman" w:cs="Times New Roman"/>
                <w:sz w:val="24"/>
                <w:szCs w:val="24"/>
                <w:lang w:val="kk-KZ"/>
              </w:rPr>
              <w:t xml:space="preserve"> зерделеу</w:t>
            </w:r>
            <w:r w:rsidR="00363631" w:rsidRPr="00C210CA">
              <w:rPr>
                <w:rFonts w:ascii="Times New Roman" w:hAnsi="Times New Roman" w:cs="Times New Roman"/>
                <w:sz w:val="24"/>
                <w:szCs w:val="24"/>
                <w:lang w:val="kk-KZ"/>
              </w:rPr>
              <w:t>і тиіс</w:t>
            </w:r>
            <w:r w:rsidRPr="00C210CA">
              <w:rPr>
                <w:rFonts w:ascii="Times New Roman" w:hAnsi="Times New Roman" w:cs="Times New Roman"/>
                <w:sz w:val="24"/>
                <w:szCs w:val="24"/>
                <w:lang w:val="kk-KZ"/>
              </w:rPr>
              <w:t>.</w:t>
            </w:r>
          </w:p>
          <w:p w14:paraId="3BAFBBEA" w14:textId="75E3BF64" w:rsidR="008C7E56" w:rsidRPr="00C210CA" w:rsidRDefault="008C7E56" w:rsidP="00C07643">
            <w:pPr>
              <w:pStyle w:val="a3"/>
              <w:numPr>
                <w:ilvl w:val="0"/>
                <w:numId w:val="18"/>
              </w:numPr>
              <w:spacing w:after="0" w:line="240" w:lineRule="auto"/>
              <w:contextualSpacing w:val="0"/>
              <w:jc w:val="both"/>
              <w:rPr>
                <w:rFonts w:ascii="Times New Roman" w:eastAsia="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 </w:t>
            </w:r>
            <w:r w:rsidR="00447A03" w:rsidRPr="00C210CA">
              <w:rPr>
                <w:rFonts w:ascii="Times New Roman" w:hAnsi="Times New Roman" w:cs="Times New Roman"/>
                <w:sz w:val="24"/>
                <w:szCs w:val="24"/>
                <w:lang w:val="kk-KZ"/>
              </w:rPr>
              <w:t>ЖОТП</w:t>
            </w:r>
            <w:r w:rsidRPr="00C210CA">
              <w:rPr>
                <w:rFonts w:ascii="Times New Roman" w:hAnsi="Times New Roman" w:cs="Times New Roman"/>
                <w:sz w:val="24"/>
                <w:szCs w:val="24"/>
                <w:lang w:val="kk-KZ"/>
              </w:rPr>
              <w:t>:</w:t>
            </w:r>
          </w:p>
          <w:p w14:paraId="5FC8CAA3" w14:textId="0942329A" w:rsidR="008C7E56" w:rsidRPr="00C210CA" w:rsidRDefault="00363631" w:rsidP="00C07643">
            <w:pPr>
              <w:pStyle w:val="a3"/>
              <w:numPr>
                <w:ilvl w:val="0"/>
                <w:numId w:val="25"/>
              </w:numPr>
              <w:spacing w:after="0" w:line="240" w:lineRule="auto"/>
              <w:ind w:left="966" w:hanging="357"/>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Міндетті </w:t>
            </w:r>
            <w:r w:rsidR="008C7E56" w:rsidRPr="00C210CA">
              <w:rPr>
                <w:rFonts w:ascii="Times New Roman" w:hAnsi="Times New Roman" w:cs="Times New Roman"/>
                <w:sz w:val="24"/>
                <w:szCs w:val="24"/>
                <w:lang w:val="kk-KZ"/>
              </w:rPr>
              <w:t>орындаудың негізгі кезеңдерін анықтайды;</w:t>
            </w:r>
          </w:p>
          <w:p w14:paraId="3512A5C2" w14:textId="77777777" w:rsidR="008C7E56" w:rsidRPr="00C210CA" w:rsidRDefault="008C7E56" w:rsidP="00C07643">
            <w:pPr>
              <w:pStyle w:val="a3"/>
              <w:numPr>
                <w:ilvl w:val="0"/>
                <w:numId w:val="25"/>
              </w:numPr>
              <w:spacing w:after="0" w:line="240" w:lineRule="auto"/>
              <w:ind w:left="966" w:hanging="357"/>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әрбір кезеңге байланысты қауіпті факторларды анықтайды;</w:t>
            </w:r>
          </w:p>
          <w:p w14:paraId="276DD573" w14:textId="385B8FFA" w:rsidR="008C7E56" w:rsidRPr="00C210CA" w:rsidRDefault="008C7E56" w:rsidP="00C07643">
            <w:pPr>
              <w:pStyle w:val="a3"/>
              <w:numPr>
                <w:ilvl w:val="0"/>
                <w:numId w:val="25"/>
              </w:numPr>
              <w:spacing w:after="0" w:line="240" w:lineRule="auto"/>
              <w:ind w:left="966" w:hanging="357"/>
              <w:contextualSpacing w:val="0"/>
              <w:jc w:val="both"/>
              <w:rPr>
                <w:rFonts w:ascii="Times New Roman" w:eastAsia="Times New Roman" w:hAnsi="Times New Roman" w:cs="Times New Roman"/>
                <w:sz w:val="24"/>
                <w:szCs w:val="24"/>
                <w:lang w:val="kk-KZ"/>
              </w:rPr>
            </w:pPr>
            <w:r w:rsidRPr="00C210CA">
              <w:rPr>
                <w:rFonts w:ascii="Times New Roman" w:hAnsi="Times New Roman" w:cs="Times New Roman"/>
                <w:sz w:val="24"/>
                <w:szCs w:val="24"/>
                <w:lang w:val="kk-KZ"/>
              </w:rPr>
              <w:t>әрбір анықталған қауіпті факторды жою/төмендету бойынша шараларды анықтайды.</w:t>
            </w:r>
          </w:p>
          <w:p w14:paraId="3BA26BAD" w14:textId="6C86EA62" w:rsidR="008C7E56" w:rsidRPr="00C210CA" w:rsidRDefault="00626D86" w:rsidP="00C07643">
            <w:pPr>
              <w:pStyle w:val="a3"/>
              <w:numPr>
                <w:ilvl w:val="0"/>
                <w:numId w:val="18"/>
              </w:numPr>
              <w:spacing w:after="0" w:line="240" w:lineRule="auto"/>
              <w:ind w:hanging="357"/>
              <w:contextualSpacing w:val="0"/>
              <w:jc w:val="both"/>
              <w:rPr>
                <w:rFonts w:ascii="Times New Roman" w:eastAsia="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егер топ мүшелерінің сауаттылық деңгейі мүмкіндік берсе, жұмыс тобының жұмыс тілінде </w:t>
            </w:r>
            <w:r w:rsidR="00363631" w:rsidRPr="00C210CA">
              <w:rPr>
                <w:rFonts w:ascii="Times New Roman" w:hAnsi="Times New Roman" w:cs="Times New Roman"/>
                <w:sz w:val="24"/>
                <w:szCs w:val="24"/>
                <w:lang w:val="kk-KZ"/>
              </w:rPr>
              <w:t xml:space="preserve">ЖОТП </w:t>
            </w:r>
            <w:r w:rsidRPr="00C210CA">
              <w:rPr>
                <w:rFonts w:ascii="Times New Roman" w:hAnsi="Times New Roman" w:cs="Times New Roman"/>
                <w:sz w:val="24"/>
                <w:szCs w:val="24"/>
                <w:lang w:val="kk-KZ"/>
              </w:rPr>
              <w:t>жасайды.</w:t>
            </w:r>
          </w:p>
          <w:p w14:paraId="6109AFF3" w14:textId="532CA730" w:rsidR="008C7E56" w:rsidRPr="00C210CA" w:rsidRDefault="00626D86" w:rsidP="00C07643">
            <w:pPr>
              <w:pStyle w:val="a3"/>
              <w:numPr>
                <w:ilvl w:val="0"/>
                <w:numId w:val="18"/>
              </w:numPr>
              <w:spacing w:after="0" w:line="240" w:lineRule="auto"/>
              <w:ind w:hanging="357"/>
              <w:contextualSpacing w:val="0"/>
              <w:jc w:val="both"/>
              <w:rPr>
                <w:rFonts w:ascii="Times New Roman" w:eastAsia="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w:t>
            </w:r>
            <w:r w:rsidR="00363631" w:rsidRPr="00C210CA">
              <w:rPr>
                <w:rFonts w:ascii="Times New Roman" w:hAnsi="Times New Roman" w:cs="Times New Roman"/>
                <w:sz w:val="24"/>
                <w:szCs w:val="24"/>
                <w:lang w:val="kk-KZ"/>
              </w:rPr>
              <w:t>қойылған міндеттерге қолданылуын қамтамасыз етеді</w:t>
            </w:r>
            <w:r w:rsidRPr="00C210CA">
              <w:rPr>
                <w:rFonts w:ascii="Times New Roman" w:hAnsi="Times New Roman" w:cs="Times New Roman"/>
                <w:sz w:val="24"/>
                <w:szCs w:val="24"/>
                <w:lang w:val="kk-KZ"/>
              </w:rPr>
              <w:t>.</w:t>
            </w:r>
          </w:p>
          <w:p w14:paraId="4BAFF0E4" w14:textId="3D5D5BDB" w:rsidR="008C7E56" w:rsidRPr="00C210CA" w:rsidRDefault="00AF4E27" w:rsidP="00C07643">
            <w:pPr>
              <w:pStyle w:val="a3"/>
              <w:numPr>
                <w:ilvl w:val="0"/>
                <w:numId w:val="18"/>
              </w:numPr>
              <w:spacing w:after="0" w:line="240" w:lineRule="auto"/>
              <w:contextualSpacing w:val="0"/>
              <w:jc w:val="both"/>
              <w:rPr>
                <w:rFonts w:ascii="Times New Roman" w:eastAsia="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МЕРДІГЕРДІҢ/ОРЫНДАУШЫНЫҢ учаскелерінің </w:t>
            </w:r>
            <w:r w:rsidR="00447A03" w:rsidRPr="00C210CA">
              <w:rPr>
                <w:rFonts w:ascii="Times New Roman" w:hAnsi="Times New Roman" w:cs="Times New Roman"/>
                <w:sz w:val="24"/>
                <w:szCs w:val="24"/>
                <w:lang w:val="kk-KZ"/>
              </w:rPr>
              <w:t>ЕҚжЕҚ</w:t>
            </w:r>
            <w:r w:rsidRPr="00C210CA">
              <w:rPr>
                <w:rFonts w:ascii="Times New Roman" w:hAnsi="Times New Roman" w:cs="Times New Roman"/>
                <w:sz w:val="24"/>
                <w:szCs w:val="24"/>
                <w:lang w:val="kk-KZ"/>
              </w:rPr>
              <w:t xml:space="preserve"> </w:t>
            </w:r>
            <w:r w:rsidR="00363631" w:rsidRPr="00C210CA">
              <w:rPr>
                <w:rFonts w:ascii="Times New Roman" w:hAnsi="Times New Roman" w:cs="Times New Roman"/>
                <w:sz w:val="24"/>
                <w:szCs w:val="24"/>
                <w:lang w:val="kk-KZ"/>
              </w:rPr>
              <w:t>жөніндегі</w:t>
            </w:r>
            <w:r w:rsidRPr="00C210CA">
              <w:rPr>
                <w:rFonts w:ascii="Times New Roman" w:hAnsi="Times New Roman" w:cs="Times New Roman"/>
                <w:sz w:val="24"/>
                <w:szCs w:val="24"/>
                <w:lang w:val="kk-KZ"/>
              </w:rPr>
              <w:t xml:space="preserve"> инженерлері </w:t>
            </w:r>
            <w:r w:rsidR="00363631" w:rsidRPr="00C210CA">
              <w:rPr>
                <w:rFonts w:ascii="Times New Roman" w:hAnsi="Times New Roman" w:cs="Times New Roman"/>
                <w:sz w:val="24"/>
                <w:szCs w:val="24"/>
                <w:lang w:val="kk-KZ"/>
              </w:rPr>
              <w:t>ПОТЖ</w:t>
            </w:r>
            <w:r w:rsidRPr="00C210CA">
              <w:rPr>
                <w:rFonts w:ascii="Times New Roman" w:hAnsi="Times New Roman" w:cs="Times New Roman"/>
                <w:sz w:val="24"/>
                <w:szCs w:val="24"/>
                <w:lang w:val="kk-KZ"/>
              </w:rPr>
              <w:t>-да көрсетілген іс-шаралардың орындалуын тексеру мақсатында ЖҰМЫСТАР/ҚЫЗМЕТТЕРДІҢ мониторингіне жауап береді.</w:t>
            </w:r>
          </w:p>
        </w:tc>
      </w:tr>
      <w:tr w:rsidR="008C7E56" w:rsidRPr="00C210CA" w14:paraId="54F1A4F0" w14:textId="77777777" w:rsidTr="00FC7343">
        <w:tc>
          <w:tcPr>
            <w:tcW w:w="935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B5E3D1" w14:textId="67DC0703" w:rsidR="008C7E56" w:rsidRPr="00C210CA" w:rsidRDefault="00245737" w:rsidP="001C13B9">
            <w:pPr>
              <w:pStyle w:val="a3"/>
              <w:numPr>
                <w:ilvl w:val="0"/>
                <w:numId w:val="29"/>
              </w:numPr>
              <w:spacing w:after="0" w:line="240" w:lineRule="auto"/>
              <w:ind w:left="714" w:hanging="357"/>
              <w:rPr>
                <w:rFonts w:ascii="Times New Roman" w:hAnsi="Times New Roman" w:cs="Times New Roman"/>
                <w:b/>
                <w:iCs/>
                <w:sz w:val="24"/>
                <w:szCs w:val="24"/>
                <w:lang w:val="kk-KZ"/>
              </w:rPr>
            </w:pPr>
            <w:r w:rsidRPr="00C210CA">
              <w:rPr>
                <w:rFonts w:ascii="Times New Roman" w:hAnsi="Times New Roman" w:cs="Times New Roman"/>
                <w:b/>
                <w:sz w:val="24"/>
                <w:szCs w:val="24"/>
                <w:lang w:val="kk-KZ"/>
              </w:rPr>
              <w:t>ЕҚ, ӨҚ және ҚОҚ</w:t>
            </w:r>
            <w:r w:rsidR="008C7E56" w:rsidRPr="00C210CA">
              <w:rPr>
                <w:rFonts w:ascii="Times New Roman" w:hAnsi="Times New Roman" w:cs="Times New Roman"/>
                <w:b/>
                <w:sz w:val="24"/>
                <w:szCs w:val="24"/>
                <w:lang w:val="kk-KZ"/>
              </w:rPr>
              <w:t xml:space="preserve"> БОЙЫНША ҚҰЖАТТАМА</w:t>
            </w:r>
          </w:p>
        </w:tc>
      </w:tr>
      <w:tr w:rsidR="008C7E56" w:rsidRPr="00C210CA" w14:paraId="2EEE0B98" w14:textId="77777777" w:rsidTr="00FC7343">
        <w:tc>
          <w:tcPr>
            <w:tcW w:w="9356" w:type="dxa"/>
            <w:tcBorders>
              <w:top w:val="single" w:sz="4" w:space="0" w:color="auto"/>
              <w:left w:val="single" w:sz="4" w:space="0" w:color="auto"/>
              <w:bottom w:val="single" w:sz="4" w:space="0" w:color="auto"/>
              <w:right w:val="single" w:sz="4" w:space="0" w:color="auto"/>
            </w:tcBorders>
          </w:tcPr>
          <w:p w14:paraId="55516720" w14:textId="4455DAFD" w:rsidR="008C7E56" w:rsidRPr="00C210CA" w:rsidRDefault="00626D86" w:rsidP="003134BB">
            <w:pPr>
              <w:pStyle w:val="a3"/>
              <w:numPr>
                <w:ilvl w:val="0"/>
                <w:numId w:val="18"/>
              </w:numPr>
              <w:spacing w:after="0" w:line="240" w:lineRule="auto"/>
              <w:contextualSpacing w:val="0"/>
              <w:jc w:val="both"/>
              <w:rPr>
                <w:rFonts w:ascii="Times New Roman" w:hAnsi="Times New Roman" w:cs="Times New Roman"/>
                <w:b/>
                <w:iCs/>
                <w:sz w:val="24"/>
                <w:szCs w:val="24"/>
                <w:u w:val="single"/>
                <w:lang w:val="kk-KZ"/>
              </w:rPr>
            </w:pPr>
            <w:r w:rsidRPr="00C210CA">
              <w:rPr>
                <w:rFonts w:ascii="Times New Roman" w:hAnsi="Times New Roman" w:cs="Times New Roman"/>
                <w:sz w:val="24"/>
                <w:szCs w:val="24"/>
                <w:lang w:val="kk-KZ"/>
              </w:rPr>
              <w:t xml:space="preserve">МЕРДІГЕР/ОРЫНДАУШЫ ТАПСЫРЫС БЕРУШІНІҢ </w:t>
            </w:r>
            <w:r w:rsidR="003134BB" w:rsidRPr="00C210CA">
              <w:rPr>
                <w:rFonts w:ascii="Times New Roman" w:hAnsi="Times New Roman" w:cs="Times New Roman"/>
                <w:sz w:val="24"/>
                <w:szCs w:val="24"/>
                <w:lang w:val="kk-KZ"/>
              </w:rPr>
              <w:t xml:space="preserve">сұранысы бойынша </w:t>
            </w:r>
            <w:r w:rsidRPr="00C210CA">
              <w:rPr>
                <w:rFonts w:ascii="Times New Roman" w:hAnsi="Times New Roman" w:cs="Times New Roman"/>
                <w:sz w:val="24"/>
                <w:szCs w:val="24"/>
                <w:lang w:val="kk-KZ"/>
              </w:rPr>
              <w:t xml:space="preserve">ТАПСЫРЫС БЕРУШІГЕ ТАПСЫРЫС БЕРУШІНІҢ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бойынша құжаттаманы құрастыру, қолдану немесе жүргізу үшін қажетті барлық ақпаратты ұсынады.</w:t>
            </w:r>
          </w:p>
        </w:tc>
      </w:tr>
      <w:tr w:rsidR="008C7E56" w:rsidRPr="00C210CA" w14:paraId="0CCF726B" w14:textId="77777777" w:rsidTr="00FC7343">
        <w:tc>
          <w:tcPr>
            <w:tcW w:w="9356" w:type="dxa"/>
            <w:tcBorders>
              <w:top w:val="single" w:sz="4" w:space="0" w:color="auto"/>
              <w:left w:val="single" w:sz="4" w:space="0" w:color="auto"/>
              <w:bottom w:val="single" w:sz="4" w:space="0" w:color="auto"/>
              <w:right w:val="single" w:sz="4" w:space="0" w:color="auto"/>
            </w:tcBorders>
            <w:shd w:val="clear" w:color="auto" w:fill="C0C0C0"/>
          </w:tcPr>
          <w:p w14:paraId="7D3F9F4E" w14:textId="2AB8677C" w:rsidR="008C7E56" w:rsidRPr="00C210CA" w:rsidRDefault="008C7E56" w:rsidP="008C7E56">
            <w:pPr>
              <w:spacing w:line="240" w:lineRule="auto"/>
              <w:rPr>
                <w:rFonts w:ascii="Times New Roman" w:hAnsi="Times New Roman" w:cs="Times New Roman"/>
                <w:b/>
                <w:i/>
                <w:sz w:val="24"/>
                <w:szCs w:val="24"/>
                <w:lang w:val="kk-KZ"/>
              </w:rPr>
            </w:pPr>
            <w:r w:rsidRPr="00C210CA">
              <w:rPr>
                <w:rFonts w:ascii="Times New Roman" w:hAnsi="Times New Roman" w:cs="Times New Roman"/>
                <w:b/>
                <w:i/>
                <w:sz w:val="24"/>
                <w:szCs w:val="24"/>
                <w:lang w:val="kk-KZ"/>
              </w:rPr>
              <w:t xml:space="preserve">4.3. </w:t>
            </w:r>
            <w:r w:rsidR="00245737" w:rsidRPr="00C210CA">
              <w:rPr>
                <w:rFonts w:ascii="Times New Roman" w:hAnsi="Times New Roman" w:cs="Times New Roman"/>
                <w:b/>
                <w:i/>
                <w:sz w:val="24"/>
                <w:szCs w:val="24"/>
                <w:lang w:val="kk-KZ"/>
              </w:rPr>
              <w:t>ЕҚ, ӨҚ және ҚОҚ</w:t>
            </w:r>
            <w:r w:rsidRPr="00C210CA">
              <w:rPr>
                <w:rFonts w:ascii="Times New Roman" w:hAnsi="Times New Roman" w:cs="Times New Roman"/>
                <w:b/>
                <w:i/>
                <w:sz w:val="24"/>
                <w:szCs w:val="24"/>
                <w:lang w:val="kk-KZ"/>
              </w:rPr>
              <w:t xml:space="preserve"> БОЙЫНША ӨМІРЛІК МАҢЫЗДЫ </w:t>
            </w:r>
            <w:r w:rsidR="00B04855" w:rsidRPr="00C210CA">
              <w:rPr>
                <w:rFonts w:ascii="Times New Roman" w:hAnsi="Times New Roman" w:cs="Times New Roman"/>
                <w:b/>
                <w:i/>
                <w:sz w:val="24"/>
                <w:szCs w:val="24"/>
                <w:lang w:val="kk-KZ"/>
              </w:rPr>
              <w:t>ҚАҒИДАЛАР</w:t>
            </w:r>
          </w:p>
        </w:tc>
      </w:tr>
      <w:tr w:rsidR="008C7E56" w:rsidRPr="00C210CA" w14:paraId="29C39A41" w14:textId="77777777" w:rsidTr="00FC7343">
        <w:tc>
          <w:tcPr>
            <w:tcW w:w="9356" w:type="dxa"/>
            <w:tcBorders>
              <w:top w:val="single" w:sz="4" w:space="0" w:color="auto"/>
              <w:left w:val="single" w:sz="4" w:space="0" w:color="auto"/>
              <w:bottom w:val="single" w:sz="4" w:space="0" w:color="auto"/>
              <w:right w:val="single" w:sz="4" w:space="0" w:color="auto"/>
            </w:tcBorders>
          </w:tcPr>
          <w:p w14:paraId="0D6528BF" w14:textId="75A62D3F" w:rsidR="008C7E56" w:rsidRPr="00C210CA" w:rsidRDefault="00626D86" w:rsidP="00B04855">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w:t>
            </w:r>
            <w:r w:rsidR="00150E9C"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бойынша Өмірлік маңызды </w:t>
            </w:r>
            <w:r w:rsidR="00150E9C" w:rsidRPr="00C210CA">
              <w:rPr>
                <w:rFonts w:ascii="Times New Roman" w:hAnsi="Times New Roman" w:cs="Times New Roman"/>
                <w:sz w:val="24"/>
                <w:szCs w:val="24"/>
                <w:lang w:val="kk-KZ"/>
              </w:rPr>
              <w:t>қағидаларды</w:t>
            </w:r>
            <w:r w:rsidRPr="00C210CA">
              <w:rPr>
                <w:rFonts w:ascii="Times New Roman" w:hAnsi="Times New Roman" w:cs="Times New Roman"/>
                <w:sz w:val="24"/>
                <w:szCs w:val="24"/>
                <w:lang w:val="kk-KZ"/>
              </w:rPr>
              <w:t xml:space="preserve"> орындау тәртібінің толық сақталуын қамтамасыз етеді.</w:t>
            </w:r>
          </w:p>
          <w:p w14:paraId="7CD8F1DD" w14:textId="34B3E0E6" w:rsidR="008C7E56" w:rsidRPr="00C210CA" w:rsidRDefault="00734827" w:rsidP="00B04855">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ТАПСЫРЫС БЕРУШІ </w:t>
            </w:r>
            <w:r w:rsidR="00150E9C" w:rsidRPr="00C210CA">
              <w:rPr>
                <w:rFonts w:ascii="Times New Roman" w:hAnsi="Times New Roman" w:cs="Times New Roman"/>
                <w:sz w:val="24"/>
                <w:szCs w:val="24"/>
                <w:lang w:val="kk-KZ"/>
              </w:rPr>
              <w:t xml:space="preserve">өмірлік маңызды қағидаларды сақтамаған жағдайда </w:t>
            </w:r>
            <w:r w:rsidRPr="00C210CA">
              <w:rPr>
                <w:rFonts w:ascii="Times New Roman" w:hAnsi="Times New Roman" w:cs="Times New Roman"/>
                <w:sz w:val="24"/>
                <w:szCs w:val="24"/>
                <w:lang w:val="kk-KZ"/>
              </w:rPr>
              <w:t xml:space="preserve">МЕРДІГЕРДІҢ/ОРЫНДАУШЫНЫҢ </w:t>
            </w:r>
            <w:r w:rsidR="00150E9C" w:rsidRPr="00C210CA">
              <w:rPr>
                <w:rFonts w:ascii="Times New Roman" w:hAnsi="Times New Roman" w:cs="Times New Roman"/>
                <w:sz w:val="24"/>
                <w:szCs w:val="24"/>
                <w:lang w:val="kk-KZ"/>
              </w:rPr>
              <w:t xml:space="preserve">персоналын </w:t>
            </w:r>
            <w:r w:rsidRPr="00C210CA">
              <w:rPr>
                <w:rFonts w:ascii="Times New Roman" w:hAnsi="Times New Roman" w:cs="Times New Roman"/>
                <w:sz w:val="24"/>
                <w:szCs w:val="24"/>
                <w:lang w:val="kk-KZ"/>
              </w:rPr>
              <w:t>ТАПСЫРЫС БЕРУШІНІҢ учаскелерінен тұрақты негізде шеттету құқығын өзіне қалдырады. Бұл жағдайда МЕРДІГЕР/ОРЫНДАУШЫ қосымша шығынсыз алмастыруды ұсынады.</w:t>
            </w:r>
          </w:p>
        </w:tc>
      </w:tr>
      <w:tr w:rsidR="008C7E56" w:rsidRPr="00C210CA" w14:paraId="66143809" w14:textId="77777777" w:rsidTr="00FC7343">
        <w:tc>
          <w:tcPr>
            <w:tcW w:w="9356" w:type="dxa"/>
            <w:tcBorders>
              <w:top w:val="single" w:sz="4" w:space="0" w:color="auto"/>
              <w:left w:val="single" w:sz="4" w:space="0" w:color="auto"/>
              <w:bottom w:val="single" w:sz="4" w:space="0" w:color="auto"/>
              <w:right w:val="single" w:sz="4" w:space="0" w:color="auto"/>
            </w:tcBorders>
            <w:shd w:val="clear" w:color="auto" w:fill="C0C0C0"/>
          </w:tcPr>
          <w:p w14:paraId="500189E7" w14:textId="3829754D" w:rsidR="008C7E56" w:rsidRPr="00C210CA" w:rsidRDefault="008C7E56" w:rsidP="008C7E56">
            <w:pPr>
              <w:spacing w:line="240" w:lineRule="auto"/>
              <w:rPr>
                <w:rFonts w:ascii="Times New Roman" w:hAnsi="Times New Roman" w:cs="Times New Roman"/>
                <w:sz w:val="24"/>
                <w:szCs w:val="24"/>
                <w:lang w:val="kk-KZ"/>
              </w:rPr>
            </w:pPr>
            <w:r w:rsidRPr="00C210CA">
              <w:rPr>
                <w:rFonts w:ascii="Times New Roman" w:hAnsi="Times New Roman" w:cs="Times New Roman"/>
                <w:b/>
                <w:i/>
                <w:sz w:val="24"/>
                <w:szCs w:val="24"/>
                <w:lang w:val="kk-KZ"/>
              </w:rPr>
              <w:t xml:space="preserve">4.4. </w:t>
            </w:r>
            <w:r w:rsidR="00245737" w:rsidRPr="00C210CA">
              <w:rPr>
                <w:rFonts w:ascii="Times New Roman" w:hAnsi="Times New Roman" w:cs="Times New Roman"/>
                <w:b/>
                <w:i/>
                <w:sz w:val="24"/>
                <w:szCs w:val="24"/>
                <w:lang w:val="kk-KZ"/>
              </w:rPr>
              <w:t>ЕҚ, ӨҚ және ҚОҚ</w:t>
            </w:r>
            <w:r w:rsidRPr="00C210CA">
              <w:rPr>
                <w:rFonts w:ascii="Times New Roman" w:hAnsi="Times New Roman" w:cs="Times New Roman"/>
                <w:b/>
                <w:i/>
                <w:sz w:val="24"/>
                <w:szCs w:val="24"/>
                <w:lang w:val="kk-KZ"/>
              </w:rPr>
              <w:t xml:space="preserve"> </w:t>
            </w:r>
            <w:r w:rsidR="00150E9C" w:rsidRPr="00C210CA">
              <w:rPr>
                <w:rFonts w:ascii="Times New Roman" w:hAnsi="Times New Roman" w:cs="Times New Roman"/>
                <w:b/>
                <w:i/>
                <w:sz w:val="24"/>
                <w:szCs w:val="24"/>
                <w:lang w:val="kk-KZ"/>
              </w:rPr>
              <w:t xml:space="preserve">БОЙЫНША </w:t>
            </w:r>
            <w:r w:rsidRPr="00C210CA">
              <w:rPr>
                <w:rFonts w:ascii="Times New Roman" w:hAnsi="Times New Roman" w:cs="Times New Roman"/>
                <w:b/>
                <w:i/>
                <w:sz w:val="24"/>
                <w:szCs w:val="24"/>
                <w:lang w:val="kk-KZ"/>
              </w:rPr>
              <w:t>АҚПАРАТ АЛМАСУ</w:t>
            </w:r>
          </w:p>
        </w:tc>
      </w:tr>
      <w:tr w:rsidR="008C7E56" w:rsidRPr="00C210CA" w14:paraId="73D95BD8" w14:textId="77777777" w:rsidTr="00FC7343">
        <w:tc>
          <w:tcPr>
            <w:tcW w:w="9356" w:type="dxa"/>
            <w:tcBorders>
              <w:top w:val="single" w:sz="4" w:space="0" w:color="auto"/>
              <w:left w:val="single" w:sz="4" w:space="0" w:color="auto"/>
              <w:bottom w:val="single" w:sz="4" w:space="0" w:color="auto"/>
              <w:right w:val="single" w:sz="4" w:space="0" w:color="auto"/>
            </w:tcBorders>
          </w:tcPr>
          <w:p w14:paraId="30B6984C" w14:textId="3AB16341" w:rsidR="008C7E56" w:rsidRPr="00C210CA" w:rsidRDefault="00626D86" w:rsidP="002F487D">
            <w:pPr>
              <w:pStyle w:val="a3"/>
              <w:numPr>
                <w:ilvl w:val="0"/>
                <w:numId w:val="18"/>
              </w:numPr>
              <w:spacing w:after="0" w:line="240" w:lineRule="auto"/>
              <w:contextualSpacing w:val="0"/>
              <w:jc w:val="both"/>
              <w:rPr>
                <w:rFonts w:ascii="Times New Roman" w:eastAsia="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ТАПСЫРЫС БЕРУШІНІҢ, МЕРДІГЕРДІҢ/ОРЫНДАУШЫНЫҢ, </w:t>
            </w:r>
            <w:r w:rsidR="002F487D" w:rsidRPr="00C210CA">
              <w:rPr>
                <w:rFonts w:ascii="Times New Roman" w:hAnsi="Times New Roman" w:cs="Times New Roman"/>
                <w:sz w:val="24"/>
                <w:szCs w:val="24"/>
                <w:lang w:val="kk-KZ"/>
              </w:rPr>
              <w:t>ҚОСАЛҚЫ МЕРДІГЕР</w:t>
            </w:r>
            <w:r w:rsidRPr="00C210CA">
              <w:rPr>
                <w:rFonts w:ascii="Times New Roman" w:hAnsi="Times New Roman" w:cs="Times New Roman"/>
                <w:sz w:val="24"/>
                <w:szCs w:val="24"/>
                <w:lang w:val="kk-KZ"/>
              </w:rPr>
              <w:t xml:space="preserve">ДІҢ </w:t>
            </w:r>
            <w:r w:rsidRPr="00C210CA">
              <w:rPr>
                <w:rFonts w:ascii="Times New Roman" w:hAnsi="Times New Roman" w:cs="Times New Roman"/>
                <w:sz w:val="24"/>
                <w:szCs w:val="24"/>
                <w:lang w:val="kk-KZ"/>
              </w:rPr>
              <w:lastRenderedPageBreak/>
              <w:t xml:space="preserve">ЖҰМЫСТАРЫН/ҚЫЗМЕТТЕРІН </w:t>
            </w:r>
            <w:r w:rsidR="002F487D" w:rsidRPr="00C210CA">
              <w:rPr>
                <w:rFonts w:ascii="Times New Roman" w:hAnsi="Times New Roman" w:cs="Times New Roman"/>
                <w:sz w:val="24"/>
                <w:szCs w:val="24"/>
                <w:lang w:val="kk-KZ"/>
              </w:rPr>
              <w:t xml:space="preserve">өндіру орындары және </w:t>
            </w:r>
            <w:r w:rsidR="004E5D06" w:rsidRPr="00C210CA">
              <w:rPr>
                <w:rFonts w:ascii="Times New Roman" w:hAnsi="Times New Roman" w:cs="Times New Roman"/>
                <w:sz w:val="24"/>
                <w:szCs w:val="24"/>
                <w:lang w:val="kk-KZ"/>
              </w:rPr>
              <w:t>Ү</w:t>
            </w:r>
            <w:r w:rsidR="002F487D" w:rsidRPr="00C210CA">
              <w:rPr>
                <w:rFonts w:ascii="Times New Roman" w:hAnsi="Times New Roman" w:cs="Times New Roman"/>
                <w:sz w:val="24"/>
                <w:szCs w:val="24"/>
                <w:lang w:val="kk-KZ"/>
              </w:rPr>
              <w:t>шінші тараптар арасында тұрақты және тиімді ақпарат алмасуды қамтамасыз етеді.</w:t>
            </w:r>
          </w:p>
          <w:p w14:paraId="67FD6C15" w14:textId="77777777" w:rsidR="008C7E56" w:rsidRPr="00C210CA" w:rsidRDefault="00626D86" w:rsidP="002F487D">
            <w:pPr>
              <w:pStyle w:val="a3"/>
              <w:numPr>
                <w:ilvl w:val="0"/>
                <w:numId w:val="18"/>
              </w:numPr>
              <w:spacing w:after="0" w:line="240" w:lineRule="auto"/>
              <w:contextualSpacing w:val="0"/>
              <w:jc w:val="both"/>
              <w:rPr>
                <w:rFonts w:ascii="Times New Roman" w:eastAsia="Times New Roman" w:hAnsi="Times New Roman" w:cs="Times New Roman"/>
                <w:sz w:val="24"/>
                <w:szCs w:val="24"/>
                <w:lang w:val="kk-KZ"/>
              </w:rPr>
            </w:pPr>
            <w:r w:rsidRPr="00C210CA">
              <w:rPr>
                <w:rFonts w:ascii="Times New Roman" w:hAnsi="Times New Roman" w:cs="Times New Roman"/>
                <w:sz w:val="24"/>
                <w:szCs w:val="24"/>
                <w:lang w:val="kk-KZ"/>
              </w:rPr>
              <w:t>МЕРДІГЕР/ОРЫНДАУШЫ:</w:t>
            </w:r>
          </w:p>
          <w:p w14:paraId="00283E9E" w14:textId="3B566418" w:rsidR="008C7E56" w:rsidRPr="00C210CA" w:rsidRDefault="008C7E56" w:rsidP="002F487D">
            <w:pPr>
              <w:pStyle w:val="a3"/>
              <w:numPr>
                <w:ilvl w:val="0"/>
                <w:numId w:val="26"/>
              </w:numPr>
              <w:tabs>
                <w:tab w:val="clear" w:pos="540"/>
              </w:tabs>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төтенше жағдайда </w:t>
            </w:r>
            <w:r w:rsidR="004D61AD"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бойынша мәселелерді шешу үшін тиісті ақпараттандыру арналарының болуы</w:t>
            </w:r>
            <w:r w:rsidR="00063453" w:rsidRPr="00C210CA">
              <w:rPr>
                <w:rFonts w:ascii="Times New Roman" w:hAnsi="Times New Roman" w:cs="Times New Roman"/>
                <w:sz w:val="24"/>
                <w:szCs w:val="24"/>
                <w:lang w:val="kk-KZ"/>
              </w:rPr>
              <w:t>н</w:t>
            </w:r>
            <w:r w:rsidRPr="00C210CA">
              <w:rPr>
                <w:rFonts w:ascii="Times New Roman" w:hAnsi="Times New Roman" w:cs="Times New Roman"/>
                <w:sz w:val="24"/>
                <w:szCs w:val="24"/>
                <w:lang w:val="kk-KZ"/>
              </w:rPr>
              <w:t>;</w:t>
            </w:r>
          </w:p>
          <w:p w14:paraId="22F6F6D6" w14:textId="69EF6933" w:rsidR="008C7E56" w:rsidRPr="00C210CA" w:rsidRDefault="008C7E56" w:rsidP="002F487D">
            <w:pPr>
              <w:pStyle w:val="a3"/>
              <w:numPr>
                <w:ilvl w:val="0"/>
                <w:numId w:val="26"/>
              </w:numPr>
              <w:tabs>
                <w:tab w:val="clear" w:pos="540"/>
              </w:tabs>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қызметкерлердің төтенше жағдайда әртүрлі тілдерді ескере отырып хабарлама алуы</w:t>
            </w:r>
            <w:r w:rsidR="00063453" w:rsidRPr="00C210CA">
              <w:rPr>
                <w:rFonts w:ascii="Times New Roman" w:hAnsi="Times New Roman" w:cs="Times New Roman"/>
                <w:sz w:val="24"/>
                <w:szCs w:val="24"/>
                <w:lang w:val="kk-KZ"/>
              </w:rPr>
              <w:t>н</w:t>
            </w:r>
            <w:r w:rsidRPr="00C210CA">
              <w:rPr>
                <w:rFonts w:ascii="Times New Roman" w:hAnsi="Times New Roman" w:cs="Times New Roman"/>
                <w:sz w:val="24"/>
                <w:szCs w:val="24"/>
                <w:lang w:val="kk-KZ"/>
              </w:rPr>
              <w:t>;</w:t>
            </w:r>
          </w:p>
          <w:p w14:paraId="77683580" w14:textId="4AE58AA6" w:rsidR="008C7E56" w:rsidRPr="00C210CA" w:rsidRDefault="008C7E56" w:rsidP="002F487D">
            <w:pPr>
              <w:pStyle w:val="a3"/>
              <w:numPr>
                <w:ilvl w:val="0"/>
                <w:numId w:val="26"/>
              </w:numPr>
              <w:spacing w:after="0" w:line="240" w:lineRule="auto"/>
              <w:contextualSpacing w:val="0"/>
              <w:jc w:val="both"/>
              <w:rPr>
                <w:rFonts w:ascii="Times New Roman" w:eastAsia="Times New Roman" w:hAnsi="Times New Roman" w:cs="Times New Roman"/>
                <w:sz w:val="24"/>
                <w:szCs w:val="24"/>
                <w:lang w:val="kk-KZ"/>
              </w:rPr>
            </w:pPr>
            <w:r w:rsidRPr="00C210CA">
              <w:rPr>
                <w:rFonts w:ascii="Times New Roman" w:hAnsi="Times New Roman" w:cs="Times New Roman"/>
                <w:sz w:val="24"/>
                <w:szCs w:val="24"/>
                <w:lang w:val="kk-KZ"/>
              </w:rPr>
              <w:t>ауыр оқиға болған жағдайда көмек күтілетін үшінші тұлғаларға хабарлау ниетін көрсету, сондай-ақ осы ұйымдардың өз функциялары мен міндеттері туралы хабардар болуын қамтамасыз ет</w:t>
            </w:r>
            <w:r w:rsidR="00063453" w:rsidRPr="00C210CA">
              <w:rPr>
                <w:rFonts w:ascii="Times New Roman" w:hAnsi="Times New Roman" w:cs="Times New Roman"/>
                <w:sz w:val="24"/>
                <w:szCs w:val="24"/>
                <w:lang w:val="kk-KZ"/>
              </w:rPr>
              <w:t>еді</w:t>
            </w:r>
            <w:r w:rsidRPr="00C210CA">
              <w:rPr>
                <w:rFonts w:ascii="Times New Roman" w:hAnsi="Times New Roman" w:cs="Times New Roman"/>
                <w:sz w:val="24"/>
                <w:szCs w:val="24"/>
                <w:lang w:val="kk-KZ"/>
              </w:rPr>
              <w:t>.</w:t>
            </w:r>
          </w:p>
        </w:tc>
      </w:tr>
      <w:tr w:rsidR="008C7E56" w:rsidRPr="00C210CA" w14:paraId="077347FF" w14:textId="77777777" w:rsidTr="00FC7343">
        <w:tc>
          <w:tcPr>
            <w:tcW w:w="9356" w:type="dxa"/>
            <w:tcBorders>
              <w:top w:val="single" w:sz="4" w:space="0" w:color="auto"/>
              <w:left w:val="single" w:sz="4" w:space="0" w:color="auto"/>
              <w:bottom w:val="single" w:sz="4" w:space="0" w:color="auto"/>
              <w:right w:val="single" w:sz="4" w:space="0" w:color="auto"/>
            </w:tcBorders>
            <w:shd w:val="clear" w:color="auto" w:fill="C0C0C0"/>
          </w:tcPr>
          <w:p w14:paraId="74A5607B" w14:textId="77777777" w:rsidR="008C7E56" w:rsidRPr="00C210CA" w:rsidRDefault="008C7E56" w:rsidP="008C7E56">
            <w:pPr>
              <w:spacing w:line="240" w:lineRule="auto"/>
              <w:rPr>
                <w:rFonts w:ascii="Times New Roman" w:hAnsi="Times New Roman" w:cs="Times New Roman"/>
                <w:sz w:val="24"/>
                <w:szCs w:val="24"/>
                <w:lang w:val="kk-KZ"/>
              </w:rPr>
            </w:pPr>
            <w:r w:rsidRPr="00C210CA">
              <w:rPr>
                <w:rFonts w:ascii="Times New Roman" w:hAnsi="Times New Roman" w:cs="Times New Roman"/>
                <w:b/>
                <w:i/>
                <w:sz w:val="24"/>
                <w:szCs w:val="24"/>
                <w:lang w:val="kk-KZ"/>
              </w:rPr>
              <w:lastRenderedPageBreak/>
              <w:t>4.5. ӨЗГЕРІСТЕРДІ БАСҚАРУ</w:t>
            </w:r>
          </w:p>
        </w:tc>
      </w:tr>
      <w:tr w:rsidR="008C7E56" w:rsidRPr="00C210CA" w14:paraId="79ACE608" w14:textId="77777777" w:rsidTr="00FC7343">
        <w:tc>
          <w:tcPr>
            <w:tcW w:w="9356" w:type="dxa"/>
            <w:tcBorders>
              <w:top w:val="single" w:sz="4" w:space="0" w:color="auto"/>
              <w:left w:val="single" w:sz="4" w:space="0" w:color="auto"/>
              <w:bottom w:val="single" w:sz="4" w:space="0" w:color="auto"/>
              <w:right w:val="single" w:sz="4" w:space="0" w:color="auto"/>
            </w:tcBorders>
          </w:tcPr>
          <w:p w14:paraId="6C9DB81B" w14:textId="65293185" w:rsidR="008C7E56" w:rsidRPr="00C210CA" w:rsidRDefault="008C7E56" w:rsidP="001C13B9">
            <w:pPr>
              <w:pStyle w:val="a3"/>
              <w:numPr>
                <w:ilvl w:val="0"/>
                <w:numId w:val="18"/>
              </w:numPr>
              <w:spacing w:after="0" w:line="240" w:lineRule="auto"/>
              <w:contextualSpacing w:val="0"/>
              <w:rPr>
                <w:rFonts w:ascii="Times New Roman" w:eastAsia="Times New Roman" w:hAnsi="Times New Roman" w:cs="Times New Roman"/>
                <w:sz w:val="24"/>
                <w:szCs w:val="24"/>
                <w:lang w:val="kk-KZ"/>
              </w:rPr>
            </w:pPr>
            <w:bookmarkStart w:id="14" w:name="_Hlk146071289"/>
            <w:bookmarkEnd w:id="14"/>
            <w:r w:rsidRPr="00C210CA">
              <w:rPr>
                <w:rFonts w:ascii="Times New Roman" w:hAnsi="Times New Roman" w:cs="Times New Roman"/>
                <w:sz w:val="24"/>
                <w:szCs w:val="24"/>
                <w:lang w:val="kk-KZ"/>
              </w:rPr>
              <w:t xml:space="preserve">МЕРДІГЕР/ОРЫНДАУШЫ </w:t>
            </w:r>
            <w:r w:rsidR="00247214" w:rsidRPr="00C210CA">
              <w:rPr>
                <w:rFonts w:ascii="Times New Roman" w:hAnsi="Times New Roman" w:cs="Times New Roman"/>
                <w:sz w:val="24"/>
                <w:szCs w:val="24"/>
                <w:lang w:val="kk-KZ"/>
              </w:rPr>
              <w:t xml:space="preserve">қызметіндегі өзгерістер белгіленген талаптарға әсер етуі мүмкін болған жағдайларда </w:t>
            </w:r>
            <w:r w:rsidRPr="00C210CA">
              <w:rPr>
                <w:rFonts w:ascii="Times New Roman" w:hAnsi="Times New Roman" w:cs="Times New Roman"/>
                <w:sz w:val="24"/>
                <w:szCs w:val="24"/>
                <w:lang w:val="kk-KZ"/>
              </w:rPr>
              <w:t xml:space="preserve">МЕРДІГЕР/ОРЫНДАУШЫ ТАПСЫРЫС БЕРУШІНІҢ </w:t>
            </w:r>
            <w:r w:rsidR="00247214" w:rsidRPr="00C210CA">
              <w:rPr>
                <w:rFonts w:ascii="Times New Roman" w:hAnsi="Times New Roman" w:cs="Times New Roman"/>
                <w:sz w:val="24"/>
                <w:szCs w:val="24"/>
                <w:lang w:val="kk-KZ"/>
              </w:rPr>
              <w:t>өзгерістерін басқару процесінде оларды басқару үшін мұндай өзгерістер туралы хабардар ету</w:t>
            </w:r>
            <w:r w:rsidR="00B0011D" w:rsidRPr="00C210CA">
              <w:rPr>
                <w:rFonts w:ascii="Times New Roman" w:hAnsi="Times New Roman" w:cs="Times New Roman"/>
                <w:sz w:val="24"/>
                <w:szCs w:val="24"/>
                <w:lang w:val="kk-KZ"/>
              </w:rPr>
              <w:t>і тиіс</w:t>
            </w:r>
            <w:r w:rsidRPr="00C210CA">
              <w:rPr>
                <w:rFonts w:ascii="Times New Roman" w:hAnsi="Times New Roman" w:cs="Times New Roman"/>
                <w:sz w:val="24"/>
                <w:szCs w:val="24"/>
                <w:lang w:val="kk-KZ"/>
              </w:rPr>
              <w:t>.</w:t>
            </w:r>
          </w:p>
        </w:tc>
      </w:tr>
      <w:tr w:rsidR="008C7E56" w:rsidRPr="00C210CA" w14:paraId="5199B518" w14:textId="77777777" w:rsidTr="00FC7343">
        <w:tc>
          <w:tcPr>
            <w:tcW w:w="9356" w:type="dxa"/>
            <w:tcBorders>
              <w:top w:val="single" w:sz="4" w:space="0" w:color="auto"/>
              <w:left w:val="single" w:sz="4" w:space="0" w:color="auto"/>
              <w:bottom w:val="single" w:sz="4" w:space="0" w:color="auto"/>
              <w:right w:val="single" w:sz="4" w:space="0" w:color="auto"/>
            </w:tcBorders>
            <w:shd w:val="clear" w:color="auto" w:fill="C0C0C0"/>
          </w:tcPr>
          <w:p w14:paraId="7901B56B" w14:textId="2AF21603" w:rsidR="008C7E56" w:rsidRPr="00C210CA" w:rsidRDefault="008C7E56" w:rsidP="008C7E56">
            <w:pPr>
              <w:spacing w:line="240" w:lineRule="auto"/>
              <w:rPr>
                <w:rFonts w:ascii="Times New Roman" w:hAnsi="Times New Roman" w:cs="Times New Roman"/>
                <w:b/>
                <w:i/>
                <w:sz w:val="24"/>
                <w:szCs w:val="24"/>
                <w:lang w:val="kk-KZ"/>
              </w:rPr>
            </w:pPr>
            <w:r w:rsidRPr="00C210CA">
              <w:rPr>
                <w:rFonts w:ascii="Times New Roman" w:hAnsi="Times New Roman" w:cs="Times New Roman"/>
                <w:b/>
                <w:i/>
                <w:sz w:val="24"/>
                <w:szCs w:val="24"/>
                <w:lang w:val="kk-KZ"/>
              </w:rPr>
              <w:t xml:space="preserve">4.6. ТЖ ЖОЮҒА ДАЙЫНДЫҚ ЖӘНЕ ТЖ ЖОЮ (МЕДИЦИНАЛЫҚ ЭВАКУАЦИЯНЫ </w:t>
            </w:r>
            <w:r w:rsidR="00B0011D" w:rsidRPr="00C210CA">
              <w:rPr>
                <w:rFonts w:ascii="Times New Roman" w:hAnsi="Times New Roman" w:cs="Times New Roman"/>
                <w:b/>
                <w:i/>
                <w:sz w:val="24"/>
                <w:szCs w:val="24"/>
                <w:lang w:val="kk-KZ"/>
              </w:rPr>
              <w:t>қоса алғанда</w:t>
            </w:r>
            <w:r w:rsidRPr="00C210CA">
              <w:rPr>
                <w:rFonts w:ascii="Times New Roman" w:hAnsi="Times New Roman" w:cs="Times New Roman"/>
                <w:b/>
                <w:i/>
                <w:sz w:val="24"/>
                <w:szCs w:val="24"/>
                <w:lang w:val="kk-KZ"/>
              </w:rPr>
              <w:t>)</w:t>
            </w:r>
          </w:p>
        </w:tc>
      </w:tr>
      <w:tr w:rsidR="008C7E56" w:rsidRPr="00C210CA" w14:paraId="1AB808EC" w14:textId="77777777" w:rsidTr="00FC7343">
        <w:tc>
          <w:tcPr>
            <w:tcW w:w="9356" w:type="dxa"/>
            <w:tcBorders>
              <w:top w:val="single" w:sz="4" w:space="0" w:color="auto"/>
              <w:left w:val="single" w:sz="4" w:space="0" w:color="auto"/>
              <w:bottom w:val="single" w:sz="4" w:space="0" w:color="auto"/>
              <w:right w:val="single" w:sz="4" w:space="0" w:color="auto"/>
            </w:tcBorders>
          </w:tcPr>
          <w:p w14:paraId="10C530DD" w14:textId="71281EEE" w:rsidR="008C7E56" w:rsidRPr="00C210CA" w:rsidRDefault="008C7E56" w:rsidP="00B0011D">
            <w:pPr>
              <w:pStyle w:val="a3"/>
              <w:ind w:left="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Табиғи және техногендік сипаттағы төтенше жағдайларды жою жөніндегі іс-қимыл жоспарында төтенше жағдай кезінде адамдарға, қоршаған ортаға және мүлікке</w:t>
            </w:r>
            <w:r w:rsidR="00A91768" w:rsidRPr="00C210CA">
              <w:rPr>
                <w:rFonts w:ascii="Times New Roman" w:hAnsi="Times New Roman" w:cs="Times New Roman"/>
                <w:sz w:val="24"/>
                <w:szCs w:val="24"/>
                <w:lang w:val="kk-KZ"/>
              </w:rPr>
              <w:t xml:space="preserve"> тиетін</w:t>
            </w:r>
            <w:r w:rsidRPr="00C210CA">
              <w:rPr>
                <w:rFonts w:ascii="Times New Roman" w:hAnsi="Times New Roman" w:cs="Times New Roman"/>
                <w:sz w:val="24"/>
                <w:szCs w:val="24"/>
                <w:lang w:val="kk-KZ"/>
              </w:rPr>
              <w:t xml:space="preserve"> әсерді азайту мақсатында төтенше жағдайларды жою жөніндегі іс-шараларды жоспарлауға және жоюға жүйелі көзқарас көзделеді.</w:t>
            </w:r>
          </w:p>
          <w:p w14:paraId="77F04B46" w14:textId="223B00EB" w:rsidR="008C7E56" w:rsidRPr="00C210CA" w:rsidRDefault="00626D86" w:rsidP="00B0011D">
            <w:pPr>
              <w:pStyle w:val="a3"/>
              <w:numPr>
                <w:ilvl w:val="0"/>
                <w:numId w:val="18"/>
              </w:numPr>
              <w:spacing w:after="0" w:line="240" w:lineRule="auto"/>
              <w:contextualSpacing w:val="0"/>
              <w:jc w:val="both"/>
              <w:rPr>
                <w:rFonts w:ascii="Times New Roman" w:eastAsia="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w:t>
            </w:r>
            <w:r w:rsidR="00A91768" w:rsidRPr="00C210CA">
              <w:rPr>
                <w:rFonts w:ascii="Times New Roman" w:hAnsi="Times New Roman" w:cs="Times New Roman"/>
                <w:sz w:val="24"/>
                <w:szCs w:val="24"/>
                <w:lang w:val="kk-KZ"/>
              </w:rPr>
              <w:t xml:space="preserve">ТЖ-ға дайындықты қамтамасыз ету және оны жою бойынша қызметтерді немесе ресурстарды ұсыну үшін </w:t>
            </w:r>
            <w:r w:rsidRPr="00C210CA">
              <w:rPr>
                <w:rFonts w:ascii="Times New Roman" w:hAnsi="Times New Roman" w:cs="Times New Roman"/>
                <w:sz w:val="24"/>
                <w:szCs w:val="24"/>
                <w:lang w:val="kk-KZ"/>
              </w:rPr>
              <w:t>МЕРДІГЕР/ОРЫНДАУШЫ, ТАПСЫРЫС БЕРУШІ және үшінші тараптар арасында өзара іс-қимылды ұйымдастырудың ерекшелігін анықтайды.</w:t>
            </w:r>
          </w:p>
          <w:p w14:paraId="5884B716" w14:textId="7A60D34A" w:rsidR="008C7E56" w:rsidRPr="00C210CA" w:rsidRDefault="00626D86" w:rsidP="00B0011D">
            <w:pPr>
              <w:pStyle w:val="a3"/>
              <w:numPr>
                <w:ilvl w:val="0"/>
                <w:numId w:val="18"/>
              </w:numPr>
              <w:spacing w:after="0" w:line="240" w:lineRule="auto"/>
              <w:contextualSpacing w:val="0"/>
              <w:jc w:val="both"/>
              <w:rPr>
                <w:rFonts w:ascii="Times New Roman" w:eastAsia="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төтенше жағдайларды жою үшін қолайлы персонал мен жабдықты төтенше жағдайларды жою үшін жеткілікті </w:t>
            </w:r>
            <w:r w:rsidR="00A91768" w:rsidRPr="00C210CA">
              <w:rPr>
                <w:rFonts w:ascii="Times New Roman" w:hAnsi="Times New Roman" w:cs="Times New Roman"/>
                <w:sz w:val="24"/>
                <w:szCs w:val="24"/>
                <w:lang w:val="kk-KZ"/>
              </w:rPr>
              <w:t>көлемде</w:t>
            </w:r>
            <w:r w:rsidRPr="00C210CA">
              <w:rPr>
                <w:rFonts w:ascii="Times New Roman" w:hAnsi="Times New Roman" w:cs="Times New Roman"/>
                <w:sz w:val="24"/>
                <w:szCs w:val="24"/>
                <w:lang w:val="kk-KZ"/>
              </w:rPr>
              <w:t xml:space="preserve"> ұсынады.</w:t>
            </w:r>
          </w:p>
          <w:p w14:paraId="7670AE2A" w14:textId="1F7D5EDC" w:rsidR="008C7E56" w:rsidRPr="00C210CA" w:rsidRDefault="00626D86" w:rsidP="00B0011D">
            <w:pPr>
              <w:pStyle w:val="a3"/>
              <w:numPr>
                <w:ilvl w:val="0"/>
                <w:numId w:val="18"/>
              </w:numPr>
              <w:spacing w:after="0" w:line="240" w:lineRule="auto"/>
              <w:contextualSpacing w:val="0"/>
              <w:jc w:val="both"/>
              <w:rPr>
                <w:rFonts w:ascii="Times New Roman" w:eastAsia="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МЕРДІГЕРДІҢ ТЖ жою жөніндегі тобының </w:t>
            </w:r>
            <w:r w:rsidR="00E5669B" w:rsidRPr="00C210CA">
              <w:rPr>
                <w:rFonts w:ascii="Times New Roman" w:hAnsi="Times New Roman" w:cs="Times New Roman"/>
                <w:sz w:val="24"/>
                <w:szCs w:val="24"/>
                <w:lang w:val="kk-KZ"/>
              </w:rPr>
              <w:t xml:space="preserve">персоналы </w:t>
            </w:r>
            <w:r w:rsidRPr="00C210CA">
              <w:rPr>
                <w:rFonts w:ascii="Times New Roman" w:hAnsi="Times New Roman" w:cs="Times New Roman"/>
                <w:sz w:val="24"/>
                <w:szCs w:val="24"/>
                <w:lang w:val="kk-KZ"/>
              </w:rPr>
              <w:t xml:space="preserve">мен басқа да </w:t>
            </w:r>
            <w:r w:rsidR="00AC6F0A" w:rsidRPr="00C210CA">
              <w:rPr>
                <w:rFonts w:ascii="Times New Roman" w:hAnsi="Times New Roman" w:cs="Times New Roman"/>
                <w:sz w:val="24"/>
                <w:szCs w:val="24"/>
                <w:lang w:val="kk-KZ"/>
              </w:rPr>
              <w:t>қызметкер</w:t>
            </w:r>
            <w:r w:rsidRPr="00C210CA">
              <w:rPr>
                <w:rFonts w:ascii="Times New Roman" w:hAnsi="Times New Roman" w:cs="Times New Roman"/>
                <w:sz w:val="24"/>
                <w:szCs w:val="24"/>
                <w:lang w:val="kk-KZ"/>
              </w:rPr>
              <w:t xml:space="preserve">лері үшін ТЖ жоюға </w:t>
            </w:r>
            <w:r w:rsidR="00E5669B" w:rsidRPr="00C210CA">
              <w:rPr>
                <w:rFonts w:ascii="Times New Roman" w:hAnsi="Times New Roman" w:cs="Times New Roman"/>
                <w:sz w:val="24"/>
                <w:szCs w:val="24"/>
                <w:lang w:val="kk-KZ"/>
              </w:rPr>
              <w:t xml:space="preserve">дайындықты </w:t>
            </w:r>
            <w:r w:rsidRPr="00C210CA">
              <w:rPr>
                <w:rFonts w:ascii="Times New Roman" w:hAnsi="Times New Roman" w:cs="Times New Roman"/>
                <w:sz w:val="24"/>
                <w:szCs w:val="24"/>
                <w:lang w:val="kk-KZ"/>
              </w:rPr>
              <w:t>және ТЖ жою</w:t>
            </w:r>
            <w:r w:rsidR="00E5669B" w:rsidRPr="00C210CA">
              <w:rPr>
                <w:rFonts w:ascii="Times New Roman" w:hAnsi="Times New Roman" w:cs="Times New Roman"/>
                <w:sz w:val="24"/>
                <w:szCs w:val="24"/>
                <w:lang w:val="kk-KZ"/>
              </w:rPr>
              <w:t xml:space="preserve">ды </w:t>
            </w:r>
            <w:r w:rsidRPr="00C210CA">
              <w:rPr>
                <w:rFonts w:ascii="Times New Roman" w:hAnsi="Times New Roman" w:cs="Times New Roman"/>
                <w:sz w:val="24"/>
                <w:szCs w:val="24"/>
                <w:lang w:val="kk-KZ"/>
              </w:rPr>
              <w:t>қамтамасыз ету бойынша оқытуды айқындайды және ұйымдастырады.</w:t>
            </w:r>
          </w:p>
          <w:p w14:paraId="5BD68608" w14:textId="22A11DB6" w:rsidR="008C7E56" w:rsidRPr="00C210CA" w:rsidRDefault="00626D86" w:rsidP="00B0011D">
            <w:pPr>
              <w:pStyle w:val="a3"/>
              <w:numPr>
                <w:ilvl w:val="0"/>
                <w:numId w:val="18"/>
              </w:numPr>
              <w:spacing w:after="0" w:line="240" w:lineRule="auto"/>
              <w:contextualSpacing w:val="0"/>
              <w:jc w:val="both"/>
              <w:rPr>
                <w:rFonts w:ascii="Times New Roman" w:eastAsia="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ЖҰМЫСТАРДЫ/ҚЫЗМЕТТЕРДІ </w:t>
            </w:r>
            <w:r w:rsidR="00073733" w:rsidRPr="00C210CA">
              <w:rPr>
                <w:rFonts w:ascii="Times New Roman" w:hAnsi="Times New Roman" w:cs="Times New Roman"/>
                <w:sz w:val="24"/>
                <w:szCs w:val="24"/>
                <w:lang w:val="kk-KZ"/>
              </w:rPr>
              <w:t xml:space="preserve">өндіру барысында пайда болуы мүмкін тәуекелдерді/оқиғаларды анықтайды, </w:t>
            </w:r>
            <w:r w:rsidRPr="00C210CA">
              <w:rPr>
                <w:rFonts w:ascii="Times New Roman" w:hAnsi="Times New Roman" w:cs="Times New Roman"/>
                <w:sz w:val="24"/>
                <w:szCs w:val="24"/>
                <w:lang w:val="kk-KZ"/>
              </w:rPr>
              <w:t xml:space="preserve">ЖҰМЫС УЧАСКЕСІНІҢ </w:t>
            </w:r>
            <w:r w:rsidR="00073733" w:rsidRPr="00C210CA">
              <w:rPr>
                <w:rFonts w:ascii="Times New Roman" w:hAnsi="Times New Roman" w:cs="Times New Roman"/>
                <w:sz w:val="24"/>
                <w:szCs w:val="24"/>
                <w:lang w:val="kk-KZ"/>
              </w:rPr>
              <w:t xml:space="preserve">және </w:t>
            </w:r>
            <w:r w:rsidRPr="00C210CA">
              <w:rPr>
                <w:rFonts w:ascii="Times New Roman" w:hAnsi="Times New Roman" w:cs="Times New Roman"/>
                <w:sz w:val="24"/>
                <w:szCs w:val="24"/>
                <w:lang w:val="kk-KZ"/>
              </w:rPr>
              <w:t xml:space="preserve">ТЖ жою жөніндегі топтың </w:t>
            </w:r>
            <w:r w:rsidR="00073733" w:rsidRPr="00C210CA">
              <w:rPr>
                <w:rFonts w:ascii="Times New Roman" w:hAnsi="Times New Roman" w:cs="Times New Roman"/>
                <w:sz w:val="24"/>
                <w:szCs w:val="24"/>
                <w:lang w:val="kk-KZ"/>
              </w:rPr>
              <w:t xml:space="preserve">персоналы </w:t>
            </w:r>
            <w:r w:rsidRPr="00C210CA">
              <w:rPr>
                <w:rFonts w:ascii="Times New Roman" w:hAnsi="Times New Roman" w:cs="Times New Roman"/>
                <w:sz w:val="24"/>
                <w:szCs w:val="24"/>
                <w:lang w:val="kk-KZ"/>
              </w:rPr>
              <w:t xml:space="preserve">үшін ТЖ ауқымын және тиісті ден қою деңгейін анықтау үшін </w:t>
            </w:r>
            <w:r w:rsidR="00073733" w:rsidRPr="00C210CA">
              <w:rPr>
                <w:rFonts w:ascii="Times New Roman" w:hAnsi="Times New Roman" w:cs="Times New Roman"/>
                <w:sz w:val="24"/>
                <w:szCs w:val="24"/>
                <w:lang w:val="kk-KZ"/>
              </w:rPr>
              <w:t>критерийлерді</w:t>
            </w:r>
            <w:r w:rsidRPr="00C210CA">
              <w:rPr>
                <w:rFonts w:ascii="Times New Roman" w:hAnsi="Times New Roman" w:cs="Times New Roman"/>
                <w:sz w:val="24"/>
                <w:szCs w:val="24"/>
                <w:lang w:val="kk-KZ"/>
              </w:rPr>
              <w:t xml:space="preserve"> белгілейді. Төмендегідей </w:t>
            </w:r>
            <w:r w:rsidR="00073733" w:rsidRPr="00C210CA">
              <w:rPr>
                <w:rFonts w:ascii="Times New Roman" w:hAnsi="Times New Roman" w:cs="Times New Roman"/>
                <w:sz w:val="24"/>
                <w:szCs w:val="24"/>
                <w:lang w:val="kk-KZ"/>
              </w:rPr>
              <w:t xml:space="preserve">ең аз </w:t>
            </w:r>
            <w:r w:rsidRPr="00C210CA">
              <w:rPr>
                <w:rFonts w:ascii="Times New Roman" w:hAnsi="Times New Roman" w:cs="Times New Roman"/>
                <w:sz w:val="24"/>
                <w:szCs w:val="24"/>
                <w:lang w:val="kk-KZ"/>
              </w:rPr>
              <w:t>тәуекелді сценарийлерді ескеру қажет:</w:t>
            </w:r>
          </w:p>
          <w:p w14:paraId="4FE0B5A6" w14:textId="77777777" w:rsidR="008C7E56" w:rsidRPr="00C210CA" w:rsidRDefault="008C7E56" w:rsidP="00B0011D">
            <w:pPr>
              <w:pStyle w:val="EMList2"/>
              <w:numPr>
                <w:ilvl w:val="1"/>
                <w:numId w:val="27"/>
              </w:numPr>
              <w:tabs>
                <w:tab w:val="clear" w:pos="720"/>
              </w:tabs>
              <w:ind w:left="1056"/>
              <w:jc w:val="both"/>
              <w:rPr>
                <w:sz w:val="24"/>
                <w:szCs w:val="24"/>
                <w:lang w:val="kk-KZ"/>
              </w:rPr>
            </w:pPr>
            <w:r w:rsidRPr="00C210CA">
              <w:rPr>
                <w:sz w:val="24"/>
                <w:szCs w:val="24"/>
                <w:lang w:val="kk-KZ"/>
              </w:rPr>
              <w:t>персоналдың жарақаттары мен аурулары;</w:t>
            </w:r>
          </w:p>
          <w:p w14:paraId="7AA58BD9" w14:textId="77777777" w:rsidR="008C7E56" w:rsidRPr="00C210CA" w:rsidRDefault="008C7E56" w:rsidP="00B0011D">
            <w:pPr>
              <w:pStyle w:val="EMList2"/>
              <w:numPr>
                <w:ilvl w:val="1"/>
                <w:numId w:val="27"/>
              </w:numPr>
              <w:tabs>
                <w:tab w:val="clear" w:pos="720"/>
              </w:tabs>
              <w:ind w:left="1056"/>
              <w:jc w:val="both"/>
              <w:rPr>
                <w:sz w:val="24"/>
                <w:szCs w:val="24"/>
                <w:lang w:val="kk-KZ"/>
              </w:rPr>
            </w:pPr>
            <w:r w:rsidRPr="00C210CA">
              <w:rPr>
                <w:sz w:val="24"/>
                <w:szCs w:val="24"/>
                <w:lang w:val="kk-KZ"/>
              </w:rPr>
              <w:t>мүлікке келтірілген зиян;</w:t>
            </w:r>
          </w:p>
          <w:p w14:paraId="3BF30F46" w14:textId="30C0CDC6" w:rsidR="008C7E56" w:rsidRPr="00C210CA" w:rsidRDefault="008C7E56" w:rsidP="00B0011D">
            <w:pPr>
              <w:pStyle w:val="EMList2"/>
              <w:numPr>
                <w:ilvl w:val="1"/>
                <w:numId w:val="27"/>
              </w:numPr>
              <w:tabs>
                <w:tab w:val="clear" w:pos="720"/>
              </w:tabs>
              <w:ind w:left="1056"/>
              <w:jc w:val="both"/>
              <w:rPr>
                <w:sz w:val="24"/>
                <w:szCs w:val="24"/>
                <w:lang w:val="kk-KZ"/>
              </w:rPr>
            </w:pPr>
            <w:r w:rsidRPr="00C210CA">
              <w:rPr>
                <w:sz w:val="24"/>
                <w:szCs w:val="24"/>
                <w:lang w:val="kk-KZ"/>
              </w:rPr>
              <w:t>өрт/жарылыс;</w:t>
            </w:r>
          </w:p>
          <w:p w14:paraId="769DCB9D" w14:textId="77777777" w:rsidR="008C7E56" w:rsidRPr="00C210CA" w:rsidRDefault="008C7E56" w:rsidP="00B0011D">
            <w:pPr>
              <w:pStyle w:val="EMList2"/>
              <w:numPr>
                <w:ilvl w:val="1"/>
                <w:numId w:val="27"/>
              </w:numPr>
              <w:tabs>
                <w:tab w:val="clear" w:pos="720"/>
              </w:tabs>
              <w:ind w:left="1056"/>
              <w:jc w:val="both"/>
              <w:rPr>
                <w:sz w:val="24"/>
                <w:szCs w:val="24"/>
                <w:lang w:val="kk-KZ"/>
              </w:rPr>
            </w:pPr>
            <w:r w:rsidRPr="00C210CA">
              <w:rPr>
                <w:sz w:val="24"/>
                <w:szCs w:val="24"/>
                <w:lang w:val="kk-KZ"/>
              </w:rPr>
              <w:t>ауа райының әсерінен болған ауыр оқиға (мысалы, мұз жаңбыр);</w:t>
            </w:r>
          </w:p>
          <w:p w14:paraId="1E99486A" w14:textId="15250EE0" w:rsidR="008C7E56" w:rsidRPr="00C210CA" w:rsidRDefault="008C7E56" w:rsidP="00B0011D">
            <w:pPr>
              <w:pStyle w:val="EMList2"/>
              <w:numPr>
                <w:ilvl w:val="1"/>
                <w:numId w:val="27"/>
              </w:numPr>
              <w:tabs>
                <w:tab w:val="clear" w:pos="720"/>
              </w:tabs>
              <w:ind w:left="1056"/>
              <w:jc w:val="both"/>
              <w:rPr>
                <w:sz w:val="24"/>
                <w:szCs w:val="24"/>
                <w:lang w:val="kk-KZ"/>
              </w:rPr>
            </w:pPr>
            <w:r w:rsidRPr="00C210CA">
              <w:rPr>
                <w:sz w:val="24"/>
                <w:szCs w:val="24"/>
                <w:lang w:val="kk-KZ"/>
              </w:rPr>
              <w:t>жұқпалы аурудың өршуі, тамақ пен судың жұқпалануы (мысалы, асқазан-ішек ауруларының көбеюі, сүзек, желшешек/сушешек індеті, пандемия);</w:t>
            </w:r>
          </w:p>
          <w:p w14:paraId="797BC014" w14:textId="1AEFCDBD" w:rsidR="008C7E56" w:rsidRPr="00C210CA" w:rsidRDefault="008C7E56" w:rsidP="00B0011D">
            <w:pPr>
              <w:pStyle w:val="EMList2"/>
              <w:numPr>
                <w:ilvl w:val="1"/>
                <w:numId w:val="27"/>
              </w:numPr>
              <w:tabs>
                <w:tab w:val="clear" w:pos="720"/>
              </w:tabs>
              <w:ind w:left="1056"/>
              <w:jc w:val="both"/>
              <w:rPr>
                <w:sz w:val="24"/>
                <w:szCs w:val="24"/>
                <w:lang w:val="kk-KZ"/>
              </w:rPr>
            </w:pPr>
            <w:r w:rsidRPr="00C210CA">
              <w:rPr>
                <w:sz w:val="24"/>
                <w:szCs w:val="24"/>
                <w:lang w:val="kk-KZ"/>
              </w:rPr>
              <w:t>жаппай тәртіпсіздіктер/демонстрациялар.</w:t>
            </w:r>
          </w:p>
          <w:p w14:paraId="1B84BA9A" w14:textId="0D5C0C1E" w:rsidR="008C7E56" w:rsidRPr="00C210CA" w:rsidRDefault="00A452AE" w:rsidP="00B0011D">
            <w:pPr>
              <w:pStyle w:val="a3"/>
              <w:numPr>
                <w:ilvl w:val="0"/>
                <w:numId w:val="18"/>
              </w:numPr>
              <w:spacing w:after="0" w:line="240" w:lineRule="auto"/>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w:t>
            </w:r>
            <w:r w:rsidRPr="00C210CA">
              <w:rPr>
                <w:rFonts w:ascii="Times New Roman" w:hAnsi="Times New Roman" w:cs="Times New Roman"/>
                <w:sz w:val="24"/>
                <w:szCs w:val="24"/>
                <w:lang w:val="kk-KZ"/>
              </w:rPr>
              <w:t xml:space="preserve">ОРЫНДАУШЫ </w:t>
            </w:r>
            <w:r w:rsidRPr="00C210CA">
              <w:rPr>
                <w:rFonts w:ascii="Times New Roman" w:hAnsi="Times New Roman" w:cs="Times New Roman"/>
                <w:sz w:val="24"/>
                <w:szCs w:val="24"/>
                <w:lang w:val="kk-KZ"/>
              </w:rPr>
              <w:t>әртүрлі ТЖ сценарийлері үшін модельдеудің, оқу-жаттығу сабақтары мен жаттығулардың құрылымдық бағдарламасына қойылатын талаптарды айқындайды</w:t>
            </w:r>
            <w:r w:rsidR="00626D86" w:rsidRPr="00C210CA">
              <w:rPr>
                <w:rFonts w:ascii="Times New Roman" w:hAnsi="Times New Roman" w:cs="Times New Roman"/>
                <w:sz w:val="24"/>
                <w:szCs w:val="24"/>
                <w:lang w:val="kk-KZ"/>
              </w:rPr>
              <w:t>.</w:t>
            </w:r>
          </w:p>
          <w:p w14:paraId="4DF758D2" w14:textId="660AACAC" w:rsidR="008C7E56" w:rsidRPr="00C210CA" w:rsidRDefault="00626D86" w:rsidP="00B0011D">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ОРЫНДАУШЫ-МЕРДІГЕР қажетті құтқару жабдықтарын және </w:t>
            </w:r>
            <w:r w:rsidR="00EA1168" w:rsidRPr="00C210CA">
              <w:rPr>
                <w:rFonts w:ascii="Times New Roman" w:hAnsi="Times New Roman" w:cs="Times New Roman"/>
                <w:sz w:val="24"/>
                <w:szCs w:val="24"/>
                <w:lang w:val="kk-KZ"/>
              </w:rPr>
              <w:t>персоналды</w:t>
            </w:r>
            <w:r w:rsidRPr="00C210CA">
              <w:rPr>
                <w:rFonts w:ascii="Times New Roman" w:hAnsi="Times New Roman" w:cs="Times New Roman"/>
                <w:sz w:val="24"/>
                <w:szCs w:val="24"/>
                <w:lang w:val="kk-KZ"/>
              </w:rPr>
              <w:t xml:space="preserve"> эвакуациялау тәсілдерін анықтайды.</w:t>
            </w:r>
          </w:p>
          <w:p w14:paraId="251756F1" w14:textId="09312F7F" w:rsidR="008C7E56" w:rsidRPr="00C210CA" w:rsidRDefault="00626D86" w:rsidP="00B0011D">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w:t>
            </w:r>
            <w:r w:rsidR="00AF0141" w:rsidRPr="00C210CA">
              <w:rPr>
                <w:rFonts w:ascii="Times New Roman" w:hAnsi="Times New Roman" w:cs="Times New Roman"/>
                <w:sz w:val="24"/>
                <w:szCs w:val="24"/>
                <w:lang w:val="kk-KZ"/>
              </w:rPr>
              <w:t>/ОРЫНДАУШЫ</w:t>
            </w:r>
            <w:r w:rsidRPr="00C210CA">
              <w:rPr>
                <w:rFonts w:ascii="Times New Roman" w:hAnsi="Times New Roman" w:cs="Times New Roman"/>
                <w:sz w:val="24"/>
                <w:szCs w:val="24"/>
                <w:lang w:val="kk-KZ"/>
              </w:rPr>
              <w:t xml:space="preserve"> </w:t>
            </w:r>
            <w:r w:rsidR="00AF0141" w:rsidRPr="00C210CA">
              <w:rPr>
                <w:rFonts w:ascii="Times New Roman" w:hAnsi="Times New Roman" w:cs="Times New Roman"/>
                <w:sz w:val="24"/>
                <w:szCs w:val="24"/>
                <w:lang w:val="kk-KZ"/>
              </w:rPr>
              <w:t>ақпараттандыру тәртібі мен ішкі және сыртқы ақпарат алмасу үшін қосалқа құралдарды анықтайды.</w:t>
            </w:r>
          </w:p>
          <w:p w14:paraId="0B6F2F8D" w14:textId="44900544" w:rsidR="008C7E56" w:rsidRPr="00C210CA" w:rsidRDefault="00626D86" w:rsidP="00B0011D">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lastRenderedPageBreak/>
              <w:t>МЕРДІГЕР/ОРЫНДАУШЫ тиімді ТЖ жою жоспарын әзірлейді және ұсынады, онда тиісті құтқару жабдықтарының, рәсімдердің, қолайлы құралдар мен жабдықтардың жеткілікті санының болуын көрсетеді, оларды пайдалану сыртқы қолдаумен үйлестіріледі және төтенше жағдайда әрекет етуге дайын.</w:t>
            </w:r>
          </w:p>
          <w:p w14:paraId="437FD916" w14:textId="59479256" w:rsidR="008C7E56" w:rsidRPr="00C210CA" w:rsidRDefault="00E22FAE" w:rsidP="00B0011D">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МЕРДІГЕР/ОРЫНДАУШЫ</w:t>
            </w:r>
            <w:r w:rsidRPr="00C210CA">
              <w:rPr>
                <w:rFonts w:ascii="Times New Roman" w:hAnsi="Times New Roman" w:cs="Times New Roman"/>
                <w:sz w:val="24"/>
                <w:szCs w:val="24"/>
                <w:lang w:val="kk-KZ"/>
              </w:rPr>
              <w:t xml:space="preserve"> </w:t>
            </w:r>
            <w:r w:rsidRPr="00C210CA">
              <w:rPr>
                <w:rFonts w:ascii="Times New Roman" w:hAnsi="Times New Roman" w:cs="Times New Roman"/>
                <w:sz w:val="24"/>
                <w:szCs w:val="24"/>
                <w:lang w:val="kk-KZ"/>
              </w:rPr>
              <w:t xml:space="preserve">МЕДИЦИНАЛЫҚ ЭВАКУАЦИЯНЫ </w:t>
            </w:r>
            <w:r w:rsidRPr="00C210CA">
              <w:rPr>
                <w:rFonts w:ascii="Times New Roman" w:hAnsi="Times New Roman" w:cs="Times New Roman"/>
                <w:sz w:val="24"/>
                <w:szCs w:val="24"/>
                <w:lang w:val="kk-KZ"/>
              </w:rPr>
              <w:t>қоса алғанда, төтенше жағдайларды жою (ТЖЖ) кезіндегі өзара іс-қимыл туралы құжатты шарт берілгенге дейін Тапсырыс берушімен жазбаша түрде келіседі, онда төтенше жағдай туындаған кезде функциялар мен міндеттер нақты сипатталған (</w:t>
            </w:r>
            <w:r w:rsidRPr="00C210CA">
              <w:rPr>
                <w:rFonts w:ascii="Times New Roman" w:hAnsi="Times New Roman" w:cs="Times New Roman"/>
                <w:sz w:val="24"/>
                <w:szCs w:val="24"/>
                <w:lang w:val="kk-KZ"/>
              </w:rPr>
              <w:t xml:space="preserve">ТАПСЫРЫС БЕРУШІНІҢ </w:t>
            </w:r>
            <w:r w:rsidRPr="00C210CA">
              <w:rPr>
                <w:rFonts w:ascii="Times New Roman" w:hAnsi="Times New Roman" w:cs="Times New Roman"/>
                <w:sz w:val="24"/>
                <w:szCs w:val="24"/>
                <w:lang w:val="kk-KZ"/>
              </w:rPr>
              <w:t>ТЖ басқару процесі мен стратегиясын қараңыз)</w:t>
            </w:r>
          </w:p>
        </w:tc>
      </w:tr>
      <w:tr w:rsidR="008C7E56" w:rsidRPr="00C210CA" w14:paraId="6E18828E" w14:textId="77777777" w:rsidTr="00FC7343">
        <w:tc>
          <w:tcPr>
            <w:tcW w:w="9356" w:type="dxa"/>
            <w:tcBorders>
              <w:top w:val="single" w:sz="4" w:space="0" w:color="auto"/>
              <w:left w:val="single" w:sz="4" w:space="0" w:color="auto"/>
              <w:bottom w:val="single" w:sz="4" w:space="0" w:color="auto"/>
              <w:right w:val="single" w:sz="4" w:space="0" w:color="auto"/>
            </w:tcBorders>
            <w:shd w:val="clear" w:color="auto" w:fill="C0C0C0"/>
          </w:tcPr>
          <w:p w14:paraId="213AF6BD" w14:textId="0C9DD24C" w:rsidR="008C7E56" w:rsidRPr="00C210CA" w:rsidRDefault="008C7E56" w:rsidP="008C7E56">
            <w:pPr>
              <w:spacing w:line="240" w:lineRule="auto"/>
              <w:rPr>
                <w:rFonts w:ascii="Times New Roman" w:hAnsi="Times New Roman" w:cs="Times New Roman"/>
                <w:b/>
                <w:i/>
                <w:sz w:val="24"/>
                <w:szCs w:val="24"/>
                <w:lang w:val="kk-KZ"/>
              </w:rPr>
            </w:pPr>
            <w:r w:rsidRPr="00C210CA">
              <w:rPr>
                <w:rFonts w:ascii="Times New Roman" w:hAnsi="Times New Roman" w:cs="Times New Roman"/>
                <w:b/>
                <w:i/>
                <w:sz w:val="24"/>
                <w:szCs w:val="24"/>
                <w:lang w:val="kk-KZ"/>
              </w:rPr>
              <w:lastRenderedPageBreak/>
              <w:t xml:space="preserve">4.7. </w:t>
            </w:r>
            <w:r w:rsidR="00245737" w:rsidRPr="00C210CA">
              <w:rPr>
                <w:rFonts w:ascii="Times New Roman" w:hAnsi="Times New Roman" w:cs="Times New Roman"/>
                <w:b/>
                <w:i/>
                <w:sz w:val="24"/>
                <w:szCs w:val="24"/>
                <w:lang w:val="kk-KZ"/>
              </w:rPr>
              <w:t>ЕҚ, ӨҚ және ҚОҚ</w:t>
            </w:r>
            <w:r w:rsidRPr="00C210CA">
              <w:rPr>
                <w:rFonts w:ascii="Times New Roman" w:hAnsi="Times New Roman" w:cs="Times New Roman"/>
                <w:b/>
                <w:i/>
                <w:sz w:val="24"/>
                <w:szCs w:val="24"/>
                <w:lang w:val="kk-KZ"/>
              </w:rPr>
              <w:t xml:space="preserve"> БОЙЫНША КЕҢЕСТЕР</w:t>
            </w:r>
          </w:p>
        </w:tc>
      </w:tr>
      <w:tr w:rsidR="008C7E56" w:rsidRPr="00C210CA" w14:paraId="11B1F2F7" w14:textId="77777777" w:rsidTr="00FC7343">
        <w:tc>
          <w:tcPr>
            <w:tcW w:w="935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556FE2" w14:textId="2133EEE6" w:rsidR="008C7E56" w:rsidRPr="00C210CA" w:rsidRDefault="00245737" w:rsidP="001C13B9">
            <w:pPr>
              <w:pStyle w:val="a3"/>
              <w:numPr>
                <w:ilvl w:val="0"/>
                <w:numId w:val="29"/>
              </w:numPr>
              <w:spacing w:after="0" w:line="240" w:lineRule="auto"/>
              <w:rPr>
                <w:rFonts w:ascii="Times New Roman" w:hAnsi="Times New Roman" w:cs="Times New Roman"/>
                <w:b/>
                <w:iCs/>
                <w:sz w:val="24"/>
                <w:szCs w:val="24"/>
                <w:u w:val="single"/>
                <w:lang w:val="kk-KZ"/>
              </w:rPr>
            </w:pPr>
            <w:r w:rsidRPr="00C210CA">
              <w:rPr>
                <w:rFonts w:ascii="Times New Roman" w:hAnsi="Times New Roman" w:cs="Times New Roman"/>
                <w:b/>
                <w:sz w:val="24"/>
                <w:szCs w:val="24"/>
                <w:lang w:val="kk-KZ"/>
              </w:rPr>
              <w:t>ЕҚ, ӨҚ және ҚОҚ</w:t>
            </w:r>
            <w:r w:rsidR="008C7E56" w:rsidRPr="00C210CA">
              <w:rPr>
                <w:rFonts w:ascii="Times New Roman" w:hAnsi="Times New Roman" w:cs="Times New Roman"/>
                <w:b/>
                <w:sz w:val="24"/>
                <w:szCs w:val="24"/>
                <w:lang w:val="kk-KZ"/>
              </w:rPr>
              <w:t xml:space="preserve"> БОЙЫНША КЕҢЕСТЕР БАҒДАРЛАМАСЫ</w:t>
            </w:r>
          </w:p>
        </w:tc>
      </w:tr>
      <w:tr w:rsidR="008C7E56" w:rsidRPr="00C210CA" w14:paraId="5A273F20" w14:textId="77777777" w:rsidTr="00FC7343">
        <w:tc>
          <w:tcPr>
            <w:tcW w:w="9356" w:type="dxa"/>
            <w:tcBorders>
              <w:top w:val="single" w:sz="4" w:space="0" w:color="auto"/>
              <w:left w:val="single" w:sz="4" w:space="0" w:color="auto"/>
              <w:bottom w:val="single" w:sz="4" w:space="0" w:color="auto"/>
              <w:right w:val="single" w:sz="4" w:space="0" w:color="auto"/>
            </w:tcBorders>
          </w:tcPr>
          <w:p w14:paraId="72C2BA9B" w14:textId="29742FFB" w:rsidR="008C7E56" w:rsidRPr="00C210CA" w:rsidRDefault="00626D86" w:rsidP="00FD1264">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w:t>
            </w:r>
            <w:r w:rsidR="00BB7880" w:rsidRPr="00C210CA">
              <w:rPr>
                <w:rFonts w:ascii="Times New Roman" w:hAnsi="Times New Roman" w:cs="Times New Roman"/>
                <w:sz w:val="24"/>
                <w:szCs w:val="24"/>
                <w:lang w:val="kk-KZ"/>
              </w:rPr>
              <w:t>қажеттілігіне байланысты</w:t>
            </w:r>
            <w:r w:rsidR="00690ADF" w:rsidRPr="00C210CA">
              <w:rPr>
                <w:rFonts w:ascii="Times New Roman" w:hAnsi="Times New Roman" w:cs="Times New Roman"/>
                <w:sz w:val="24"/>
                <w:szCs w:val="24"/>
                <w:lang w:val="kk-KZ"/>
              </w:rPr>
              <w:t>, бірақ 2 аптада кемінде бір рет</w:t>
            </w:r>
            <w:r w:rsidR="00BB7880" w:rsidRPr="00C210CA">
              <w:rPr>
                <w:rFonts w:ascii="Times New Roman" w:hAnsi="Times New Roman" w:cs="Times New Roman"/>
                <w:sz w:val="24"/>
                <w:szCs w:val="24"/>
                <w:lang w:val="kk-KZ"/>
              </w:rPr>
              <w:t xml:space="preserve">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бойынша кеңестер өткізеді.</w:t>
            </w:r>
          </w:p>
          <w:p w14:paraId="337DB416" w14:textId="6221DD01" w:rsidR="008C7E56" w:rsidRPr="00C210CA" w:rsidRDefault="00626D86" w:rsidP="00FD1264">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ШАРТ </w:t>
            </w:r>
            <w:r w:rsidR="00690ADF" w:rsidRPr="00C210CA">
              <w:rPr>
                <w:rFonts w:ascii="Times New Roman" w:hAnsi="Times New Roman" w:cs="Times New Roman"/>
                <w:sz w:val="24"/>
                <w:szCs w:val="24"/>
                <w:lang w:val="kk-KZ"/>
              </w:rPr>
              <w:t xml:space="preserve">бойынша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мәселелерін тиісінше талқылауды және белгіленген іс-шаралардың тиісті түрде орындалуы мен аяқталуын қамтамасыз етеді.</w:t>
            </w:r>
          </w:p>
          <w:p w14:paraId="7872797E" w14:textId="5C794A0B" w:rsidR="008C7E56" w:rsidRPr="00C210CA" w:rsidRDefault="00626D86" w:rsidP="00FD1264">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бойынша барлық жиналыстардың хаттамаларын жүргізеді және олардың </w:t>
            </w:r>
            <w:r w:rsidR="00AC6F0A" w:rsidRPr="00C210CA">
              <w:rPr>
                <w:rFonts w:ascii="Times New Roman" w:hAnsi="Times New Roman" w:cs="Times New Roman"/>
                <w:sz w:val="24"/>
                <w:szCs w:val="24"/>
                <w:lang w:val="kk-KZ"/>
              </w:rPr>
              <w:t>қызметкер</w:t>
            </w:r>
            <w:r w:rsidRPr="00C210CA">
              <w:rPr>
                <w:rFonts w:ascii="Times New Roman" w:hAnsi="Times New Roman" w:cs="Times New Roman"/>
                <w:sz w:val="24"/>
                <w:szCs w:val="24"/>
                <w:lang w:val="kk-KZ"/>
              </w:rPr>
              <w:t>лердің қатысуын есепке алады.</w:t>
            </w:r>
          </w:p>
          <w:p w14:paraId="5AABDE3E" w14:textId="77777777" w:rsidR="008C7E56" w:rsidRPr="00C210CA" w:rsidRDefault="00626D86" w:rsidP="00FD1264">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МЕРДІГЕР/ОРЫНДАУШЫ жиналыстардың типтік күн тәртібін көрсетеді және қатысушылар мен жиналыстардың форматын анықтайды.</w:t>
            </w:r>
          </w:p>
          <w:p w14:paraId="0E79D9F3" w14:textId="77777777" w:rsidR="008C7E56" w:rsidRPr="00C210CA" w:rsidRDefault="00626D86" w:rsidP="00FD1264">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МЕРДІГЕР/ОРЫНДАУШЫ:</w:t>
            </w:r>
          </w:p>
          <w:p w14:paraId="73AB088E" w14:textId="7BFB2E89" w:rsidR="008C7E56" w:rsidRPr="00C210CA" w:rsidRDefault="00245737" w:rsidP="00FD1264">
            <w:pPr>
              <w:pStyle w:val="EMList1"/>
              <w:numPr>
                <w:ilvl w:val="0"/>
                <w:numId w:val="24"/>
              </w:numPr>
              <w:ind w:left="966" w:hanging="270"/>
              <w:jc w:val="both"/>
              <w:rPr>
                <w:sz w:val="24"/>
                <w:szCs w:val="24"/>
                <w:lang w:val="kk-KZ"/>
              </w:rPr>
            </w:pPr>
            <w:r w:rsidRPr="00C210CA">
              <w:rPr>
                <w:sz w:val="24"/>
                <w:szCs w:val="24"/>
                <w:lang w:val="kk-KZ"/>
              </w:rPr>
              <w:t>ЕҚ, ӨҚ және ҚОҚ</w:t>
            </w:r>
            <w:r w:rsidR="008C7E56" w:rsidRPr="00C210CA">
              <w:rPr>
                <w:sz w:val="24"/>
                <w:szCs w:val="24"/>
                <w:lang w:val="kk-KZ"/>
              </w:rPr>
              <w:t xml:space="preserve"> бойынша іс-шаралардың нәтижелері туралы барлық персоналды хабардар ету</w:t>
            </w:r>
            <w:r w:rsidR="00FD1264" w:rsidRPr="00C210CA">
              <w:rPr>
                <w:sz w:val="24"/>
                <w:szCs w:val="24"/>
                <w:lang w:val="kk-KZ"/>
              </w:rPr>
              <w:t>ді</w:t>
            </w:r>
            <w:r w:rsidR="008C7E56" w:rsidRPr="00C210CA">
              <w:rPr>
                <w:sz w:val="24"/>
                <w:szCs w:val="24"/>
                <w:lang w:val="kk-KZ"/>
              </w:rPr>
              <w:t>;</w:t>
            </w:r>
          </w:p>
          <w:p w14:paraId="03742228" w14:textId="6E35362D" w:rsidR="008C7E56" w:rsidRPr="00C210CA" w:rsidRDefault="008C7E56" w:rsidP="00FD1264">
            <w:pPr>
              <w:pStyle w:val="EMList1"/>
              <w:numPr>
                <w:ilvl w:val="0"/>
                <w:numId w:val="24"/>
              </w:numPr>
              <w:ind w:left="966" w:hanging="270"/>
              <w:jc w:val="both"/>
              <w:rPr>
                <w:sz w:val="24"/>
                <w:szCs w:val="24"/>
                <w:lang w:val="kk-KZ"/>
              </w:rPr>
            </w:pPr>
            <w:r w:rsidRPr="00C210CA">
              <w:rPr>
                <w:sz w:val="24"/>
                <w:szCs w:val="24"/>
                <w:lang w:val="kk-KZ"/>
              </w:rPr>
              <w:t>жиналыс бағдарламасының басқару құрылымының қалған элементтеріне сәйкестігі</w:t>
            </w:r>
            <w:r w:rsidR="00FD1264" w:rsidRPr="00C210CA">
              <w:rPr>
                <w:sz w:val="24"/>
                <w:szCs w:val="24"/>
                <w:lang w:val="kk-KZ"/>
              </w:rPr>
              <w:t>н</w:t>
            </w:r>
            <w:r w:rsidRPr="00C210CA">
              <w:rPr>
                <w:sz w:val="24"/>
                <w:szCs w:val="24"/>
                <w:lang w:val="kk-KZ"/>
              </w:rPr>
              <w:t>;</w:t>
            </w:r>
          </w:p>
          <w:p w14:paraId="194F01AB" w14:textId="7991E5B1" w:rsidR="008C7E56" w:rsidRPr="00C210CA" w:rsidRDefault="008C7E56" w:rsidP="00FD1264">
            <w:pPr>
              <w:pStyle w:val="EMList1"/>
              <w:numPr>
                <w:ilvl w:val="0"/>
                <w:numId w:val="24"/>
              </w:numPr>
              <w:ind w:left="966" w:hanging="270"/>
              <w:jc w:val="both"/>
              <w:rPr>
                <w:sz w:val="24"/>
                <w:szCs w:val="24"/>
                <w:lang w:val="kk-KZ"/>
              </w:rPr>
            </w:pPr>
            <w:r w:rsidRPr="00C210CA">
              <w:rPr>
                <w:sz w:val="24"/>
                <w:szCs w:val="24"/>
                <w:lang w:val="kk-KZ"/>
              </w:rPr>
              <w:t>мәжіліс хаттамаларын жүргізу</w:t>
            </w:r>
            <w:r w:rsidR="00FD1264" w:rsidRPr="00C210CA">
              <w:rPr>
                <w:sz w:val="24"/>
                <w:szCs w:val="24"/>
                <w:lang w:val="kk-KZ"/>
              </w:rPr>
              <w:t>ді</w:t>
            </w:r>
            <w:r w:rsidRPr="00C210CA">
              <w:rPr>
                <w:sz w:val="24"/>
                <w:szCs w:val="24"/>
                <w:lang w:val="kk-KZ"/>
              </w:rPr>
              <w:t>;</w:t>
            </w:r>
          </w:p>
          <w:p w14:paraId="06FFCC40" w14:textId="599651D9" w:rsidR="008C7E56" w:rsidRPr="00C210CA" w:rsidRDefault="004D7733" w:rsidP="00FD1264">
            <w:pPr>
              <w:pStyle w:val="EMList1"/>
              <w:numPr>
                <w:ilvl w:val="0"/>
                <w:numId w:val="24"/>
              </w:numPr>
              <w:ind w:left="966" w:hanging="270"/>
              <w:jc w:val="both"/>
              <w:rPr>
                <w:sz w:val="24"/>
                <w:szCs w:val="24"/>
                <w:lang w:val="kk-KZ"/>
              </w:rPr>
            </w:pPr>
            <w:r w:rsidRPr="00C210CA">
              <w:rPr>
                <w:sz w:val="24"/>
                <w:szCs w:val="24"/>
                <w:lang w:val="kk-KZ"/>
              </w:rPr>
              <w:t>денсаулық сақтау, еңбекті</w:t>
            </w:r>
            <w:r w:rsidR="008C7E56" w:rsidRPr="00C210CA">
              <w:rPr>
                <w:sz w:val="24"/>
                <w:szCs w:val="24"/>
                <w:lang w:val="kk-KZ"/>
              </w:rPr>
              <w:t xml:space="preserve"> және қоршаған ортаны қорғау мәселелерін ажырату</w:t>
            </w:r>
            <w:r w:rsidR="00FD1264" w:rsidRPr="00C210CA">
              <w:rPr>
                <w:sz w:val="24"/>
                <w:szCs w:val="24"/>
                <w:lang w:val="kk-KZ"/>
              </w:rPr>
              <w:t>ды</w:t>
            </w:r>
            <w:r w:rsidR="008C7E56" w:rsidRPr="00C210CA">
              <w:rPr>
                <w:sz w:val="24"/>
                <w:szCs w:val="24"/>
                <w:lang w:val="kk-KZ"/>
              </w:rPr>
              <w:t>;</w:t>
            </w:r>
          </w:p>
          <w:p w14:paraId="1E4B5F89" w14:textId="7B525B66" w:rsidR="008C7E56" w:rsidRPr="00C210CA" w:rsidRDefault="008C7E56" w:rsidP="00FD1264">
            <w:pPr>
              <w:pStyle w:val="EMList1"/>
              <w:numPr>
                <w:ilvl w:val="0"/>
                <w:numId w:val="24"/>
              </w:numPr>
              <w:ind w:left="966" w:hanging="270"/>
              <w:jc w:val="both"/>
              <w:rPr>
                <w:sz w:val="24"/>
                <w:szCs w:val="24"/>
                <w:lang w:val="kk-KZ"/>
              </w:rPr>
            </w:pPr>
            <w:r w:rsidRPr="00C210CA">
              <w:rPr>
                <w:sz w:val="24"/>
                <w:szCs w:val="24"/>
                <w:lang w:val="kk-KZ"/>
              </w:rPr>
              <w:t>бақылауды және қабылданған шараларды құжаттамалық рәсімдеу</w:t>
            </w:r>
            <w:r w:rsidR="00FD1264" w:rsidRPr="00C210CA">
              <w:rPr>
                <w:sz w:val="24"/>
                <w:szCs w:val="24"/>
                <w:lang w:val="kk-KZ"/>
              </w:rPr>
              <w:t>ді қамтамасыз етеді</w:t>
            </w:r>
            <w:r w:rsidRPr="00C210CA">
              <w:rPr>
                <w:sz w:val="24"/>
                <w:szCs w:val="24"/>
                <w:lang w:val="kk-KZ"/>
              </w:rPr>
              <w:t>.</w:t>
            </w:r>
          </w:p>
          <w:p w14:paraId="4C9CCBA8" w14:textId="3609C810" w:rsidR="00454D5C" w:rsidRPr="00C210CA" w:rsidRDefault="00626D86" w:rsidP="00FD1264">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w:t>
            </w:r>
            <w:r w:rsidR="0013078D" w:rsidRPr="00C210CA">
              <w:rPr>
                <w:rFonts w:ascii="Times New Roman" w:hAnsi="Times New Roman" w:cs="Times New Roman"/>
                <w:sz w:val="24"/>
                <w:szCs w:val="24"/>
                <w:lang w:val="kk-KZ"/>
              </w:rPr>
              <w:t>/ОРЫНДАУШЫ</w:t>
            </w:r>
            <w:r w:rsidRPr="00C210CA">
              <w:rPr>
                <w:rFonts w:ascii="Times New Roman" w:hAnsi="Times New Roman" w:cs="Times New Roman"/>
                <w:sz w:val="24"/>
                <w:szCs w:val="24"/>
                <w:lang w:val="kk-KZ"/>
              </w:rPr>
              <w:t xml:space="preserve"> ЖҰМЫСТАРДЫ/ҚЫЗМЕТТЕРДІ </w:t>
            </w:r>
            <w:r w:rsidR="0013078D" w:rsidRPr="00C210CA">
              <w:rPr>
                <w:rFonts w:ascii="Times New Roman" w:hAnsi="Times New Roman" w:cs="Times New Roman"/>
                <w:sz w:val="24"/>
                <w:szCs w:val="24"/>
                <w:lang w:val="kk-KZ"/>
              </w:rPr>
              <w:t>бастаудың алдында жұмыс орнында күнделікті нұсқаулықтар өткізеді</w:t>
            </w:r>
            <w:r w:rsidRPr="00C210CA">
              <w:rPr>
                <w:rFonts w:ascii="Times New Roman" w:hAnsi="Times New Roman" w:cs="Times New Roman"/>
                <w:sz w:val="24"/>
                <w:szCs w:val="24"/>
                <w:lang w:val="kk-KZ"/>
              </w:rPr>
              <w:t xml:space="preserve">. </w:t>
            </w:r>
            <w:r w:rsidR="0013078D" w:rsidRPr="00C210CA">
              <w:rPr>
                <w:rFonts w:ascii="Times New Roman" w:hAnsi="Times New Roman" w:cs="Times New Roman"/>
                <w:sz w:val="24"/>
                <w:szCs w:val="24"/>
                <w:lang w:val="kk-KZ"/>
              </w:rPr>
              <w:t>Осы н</w:t>
            </w:r>
            <w:r w:rsidRPr="00C210CA">
              <w:rPr>
                <w:rFonts w:ascii="Times New Roman" w:hAnsi="Times New Roman" w:cs="Times New Roman"/>
                <w:sz w:val="24"/>
                <w:szCs w:val="24"/>
                <w:lang w:val="kk-KZ"/>
              </w:rPr>
              <w:t>ұсқаулықтар барысында алдағы жұмыстарға байланысты тәуекелдерге және осы тәуекелдердің әсерін азайту үшін бақылау шараларына ерекше назар аудару керек.</w:t>
            </w:r>
          </w:p>
          <w:p w14:paraId="363DD169" w14:textId="510145B6" w:rsidR="008C7E56" w:rsidRPr="00C210CA" w:rsidRDefault="00626D86" w:rsidP="00FD1264">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жоба шеңберінде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бойынша жиналыстардың кестесін ұсынады.</w:t>
            </w:r>
          </w:p>
          <w:p w14:paraId="7C9779C4" w14:textId="77777777" w:rsidR="00454D5C" w:rsidRPr="00C210CA" w:rsidRDefault="00454D5C" w:rsidP="00454D5C">
            <w:pPr>
              <w:pStyle w:val="a3"/>
              <w:spacing w:after="0" w:line="240" w:lineRule="auto"/>
              <w:ind w:left="540"/>
              <w:contextualSpacing w:val="0"/>
              <w:rPr>
                <w:rFonts w:ascii="Times New Roman" w:hAnsi="Times New Roman" w:cs="Times New Roman"/>
                <w:sz w:val="24"/>
                <w:szCs w:val="24"/>
                <w:lang w:val="kk-KZ"/>
              </w:rPr>
            </w:pPr>
          </w:p>
        </w:tc>
      </w:tr>
      <w:tr w:rsidR="008C7E56" w:rsidRPr="00C210CA" w14:paraId="53840174" w14:textId="77777777" w:rsidTr="00FC7343">
        <w:tc>
          <w:tcPr>
            <w:tcW w:w="935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AD9042" w14:textId="44D78610" w:rsidR="008C7E56" w:rsidRPr="00C210CA" w:rsidRDefault="000F0558" w:rsidP="001C13B9">
            <w:pPr>
              <w:pStyle w:val="a3"/>
              <w:numPr>
                <w:ilvl w:val="0"/>
                <w:numId w:val="29"/>
              </w:numPr>
              <w:spacing w:after="0" w:line="240" w:lineRule="auto"/>
              <w:rPr>
                <w:rFonts w:ascii="Times New Roman" w:hAnsi="Times New Roman" w:cs="Times New Roman"/>
                <w:b/>
                <w:iCs/>
                <w:sz w:val="24"/>
                <w:szCs w:val="24"/>
                <w:u w:val="single"/>
                <w:lang w:val="kk-KZ"/>
              </w:rPr>
            </w:pPr>
            <w:r w:rsidRPr="00C210CA">
              <w:rPr>
                <w:rFonts w:ascii="Times New Roman" w:hAnsi="Times New Roman" w:cs="Times New Roman"/>
                <w:b/>
                <w:sz w:val="24"/>
                <w:szCs w:val="24"/>
                <w:lang w:val="kk-KZ"/>
              </w:rPr>
              <w:t>ЕҚ, ӨҚ және ҚОҚ</w:t>
            </w:r>
            <w:r w:rsidR="008C7E56" w:rsidRPr="00C210CA">
              <w:rPr>
                <w:rFonts w:ascii="Times New Roman" w:hAnsi="Times New Roman" w:cs="Times New Roman"/>
                <w:b/>
                <w:sz w:val="24"/>
                <w:szCs w:val="24"/>
                <w:lang w:val="kk-KZ"/>
              </w:rPr>
              <w:t xml:space="preserve"> БОЙЫНША </w:t>
            </w:r>
            <w:r w:rsidR="0013078D" w:rsidRPr="00C210CA">
              <w:rPr>
                <w:rFonts w:ascii="Times New Roman" w:hAnsi="Times New Roman" w:cs="Times New Roman"/>
                <w:b/>
                <w:sz w:val="24"/>
                <w:szCs w:val="24"/>
                <w:lang w:val="kk-KZ"/>
              </w:rPr>
              <w:t>БЕЛГІЛЕУ</w:t>
            </w:r>
            <w:r w:rsidR="008C7E56" w:rsidRPr="00C210CA">
              <w:rPr>
                <w:rFonts w:ascii="Times New Roman" w:hAnsi="Times New Roman" w:cs="Times New Roman"/>
                <w:b/>
                <w:sz w:val="24"/>
                <w:szCs w:val="24"/>
                <w:lang w:val="kk-KZ"/>
              </w:rPr>
              <w:t xml:space="preserve"> КЕҢЕСІ</w:t>
            </w:r>
          </w:p>
        </w:tc>
      </w:tr>
      <w:tr w:rsidR="008C7E56" w:rsidRPr="00C210CA" w14:paraId="71372535" w14:textId="77777777" w:rsidTr="00FC7343">
        <w:tc>
          <w:tcPr>
            <w:tcW w:w="9356" w:type="dxa"/>
            <w:tcBorders>
              <w:top w:val="single" w:sz="4" w:space="0" w:color="auto"/>
              <w:left w:val="single" w:sz="4" w:space="0" w:color="auto"/>
              <w:bottom w:val="single" w:sz="4" w:space="0" w:color="auto"/>
              <w:right w:val="single" w:sz="4" w:space="0" w:color="auto"/>
            </w:tcBorders>
          </w:tcPr>
          <w:p w14:paraId="0A3891F1" w14:textId="0EB9BDCB" w:rsidR="008C7E56" w:rsidRPr="00C210CA" w:rsidRDefault="00C3138A" w:rsidP="0013078D">
            <w:pPr>
              <w:spacing w:line="240" w:lineRule="auto"/>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ЕҚ, ӨҚ және ҚОҚ</w:t>
            </w:r>
            <w:r w:rsidR="008C7E56" w:rsidRPr="00C210CA">
              <w:rPr>
                <w:rFonts w:ascii="Times New Roman" w:hAnsi="Times New Roman" w:cs="Times New Roman"/>
                <w:sz w:val="24"/>
                <w:szCs w:val="24"/>
                <w:lang w:val="kk-KZ"/>
              </w:rPr>
              <w:t xml:space="preserve"> бойынша </w:t>
            </w:r>
            <w:r w:rsidR="00AC6F0A" w:rsidRPr="00C210CA">
              <w:rPr>
                <w:rFonts w:ascii="Times New Roman" w:hAnsi="Times New Roman" w:cs="Times New Roman"/>
                <w:sz w:val="24"/>
                <w:szCs w:val="24"/>
                <w:lang w:val="kk-KZ"/>
              </w:rPr>
              <w:t>бекіту кеңесі</w:t>
            </w:r>
            <w:r w:rsidR="008C7E56" w:rsidRPr="00C210CA">
              <w:rPr>
                <w:rFonts w:ascii="Times New Roman" w:hAnsi="Times New Roman" w:cs="Times New Roman"/>
                <w:sz w:val="24"/>
                <w:szCs w:val="24"/>
                <w:lang w:val="kk-KZ"/>
              </w:rPr>
              <w:t xml:space="preserve"> ЖҰМЫСТАРДЫ/ҚЫЗМЕТТЕРДІ </w:t>
            </w:r>
            <w:r w:rsidRPr="00C210CA">
              <w:rPr>
                <w:rFonts w:ascii="Times New Roman" w:hAnsi="Times New Roman" w:cs="Times New Roman"/>
                <w:sz w:val="24"/>
                <w:szCs w:val="24"/>
                <w:lang w:val="kk-KZ"/>
              </w:rPr>
              <w:t xml:space="preserve">жоспарлау және орындау </w:t>
            </w:r>
            <w:r w:rsidR="008C7E56" w:rsidRPr="00C210CA">
              <w:rPr>
                <w:rFonts w:ascii="Times New Roman" w:hAnsi="Times New Roman" w:cs="Times New Roman"/>
                <w:sz w:val="24"/>
                <w:szCs w:val="24"/>
                <w:lang w:val="kk-KZ"/>
              </w:rPr>
              <w:t xml:space="preserve">кезінде қолдау көрсететін барлық персоналдың ЖҰМЫСТАРДЫ/ҚЫЗМЕТТЕРДІҢ басталуына дейін </w:t>
            </w:r>
            <w:r w:rsidRPr="00C210CA">
              <w:rPr>
                <w:rFonts w:ascii="Times New Roman" w:hAnsi="Times New Roman" w:cs="Times New Roman"/>
                <w:sz w:val="24"/>
                <w:szCs w:val="24"/>
                <w:lang w:val="kk-KZ"/>
              </w:rPr>
              <w:t>ЕҚ, ӨҚ және ҚОҚ</w:t>
            </w:r>
            <w:r w:rsidR="008C7E56" w:rsidRPr="00C210CA">
              <w:rPr>
                <w:rFonts w:ascii="Times New Roman" w:hAnsi="Times New Roman" w:cs="Times New Roman"/>
                <w:sz w:val="24"/>
                <w:szCs w:val="24"/>
                <w:lang w:val="kk-KZ"/>
              </w:rPr>
              <w:t xml:space="preserve"> саласында белгіленген күтулерді толық түсінуі мен келісуін қамтамасыз ету мақсатында өткізіледі.</w:t>
            </w:r>
          </w:p>
          <w:p w14:paraId="37437303" w14:textId="1574C9A3" w:rsidR="008C7E56" w:rsidRPr="00C210CA" w:rsidRDefault="008C7E56" w:rsidP="0013078D">
            <w:pPr>
              <w:pStyle w:val="a3"/>
              <w:numPr>
                <w:ilvl w:val="0"/>
                <w:numId w:val="18"/>
              </w:numPr>
              <w:spacing w:after="6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Бұл кеңеске ЖҰМЫСТАРДЫ/ҚЫЗМЕТТЕРДІ өндірумен айналысатын МЕРДІГЕРДІҢ, ТАПСЫРЫС БЕРУШІ</w:t>
            </w:r>
            <w:r w:rsidR="00C3138A" w:rsidRPr="00C210CA">
              <w:rPr>
                <w:rFonts w:ascii="Times New Roman" w:hAnsi="Times New Roman" w:cs="Times New Roman"/>
                <w:sz w:val="24"/>
                <w:szCs w:val="24"/>
                <w:lang w:val="kk-KZ"/>
              </w:rPr>
              <w:t xml:space="preserve"> мен </w:t>
            </w:r>
            <w:r w:rsidR="006F3B6A" w:rsidRPr="00C210CA">
              <w:rPr>
                <w:rFonts w:ascii="Times New Roman" w:hAnsi="Times New Roman" w:cs="Times New Roman"/>
                <w:sz w:val="24"/>
                <w:szCs w:val="24"/>
                <w:lang w:val="kk-KZ"/>
              </w:rPr>
              <w:t>ҚОСАЛҚЫ МЕРДІГЕР</w:t>
            </w:r>
            <w:r w:rsidRPr="00C210CA">
              <w:rPr>
                <w:rFonts w:ascii="Times New Roman" w:hAnsi="Times New Roman" w:cs="Times New Roman"/>
                <w:sz w:val="24"/>
                <w:szCs w:val="24"/>
                <w:lang w:val="kk-KZ"/>
              </w:rPr>
              <w:t>ЛЕРДІҢ негізгі өкілдері қатысады.</w:t>
            </w:r>
          </w:p>
          <w:p w14:paraId="31A0173A" w14:textId="5D2590E4" w:rsidR="008C7E56" w:rsidRPr="00C210CA" w:rsidRDefault="00626D86" w:rsidP="0013078D">
            <w:pPr>
              <w:pStyle w:val="a3"/>
              <w:numPr>
                <w:ilvl w:val="0"/>
                <w:numId w:val="18"/>
              </w:numPr>
              <w:spacing w:after="6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w:t>
            </w:r>
            <w:r w:rsidR="00C3138A" w:rsidRPr="00C210CA">
              <w:rPr>
                <w:rFonts w:ascii="Times New Roman" w:hAnsi="Times New Roman" w:cs="Times New Roman"/>
                <w:sz w:val="24"/>
                <w:szCs w:val="24"/>
                <w:lang w:val="kk-KZ"/>
              </w:rPr>
              <w:t xml:space="preserve">мен </w:t>
            </w:r>
            <w:r w:rsidRPr="00C210CA">
              <w:rPr>
                <w:rFonts w:ascii="Times New Roman" w:hAnsi="Times New Roman" w:cs="Times New Roman"/>
                <w:sz w:val="24"/>
                <w:szCs w:val="24"/>
                <w:lang w:val="kk-KZ"/>
              </w:rPr>
              <w:t xml:space="preserve">ТАПСЫРЫС БЕРУШІ жекелеген қатысушыларды, оның ішінде басшылық рөлін және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мәселелеріне </w:t>
            </w:r>
            <w:r w:rsidR="00583999" w:rsidRPr="00C210CA">
              <w:rPr>
                <w:rFonts w:ascii="Times New Roman" w:hAnsi="Times New Roman" w:cs="Times New Roman"/>
                <w:sz w:val="24"/>
                <w:szCs w:val="24"/>
                <w:lang w:val="kk-KZ"/>
              </w:rPr>
              <w:t xml:space="preserve">деген </w:t>
            </w:r>
            <w:r w:rsidRPr="00C210CA">
              <w:rPr>
                <w:rFonts w:ascii="Times New Roman" w:hAnsi="Times New Roman" w:cs="Times New Roman"/>
                <w:sz w:val="24"/>
                <w:szCs w:val="24"/>
                <w:lang w:val="kk-KZ"/>
              </w:rPr>
              <w:t>бейілділігін көрсетуі тиіс жоғары басшылықты бірлесіп келіседі.</w:t>
            </w:r>
          </w:p>
          <w:p w14:paraId="65A7DD71" w14:textId="3A519EAB" w:rsidR="008C7E56" w:rsidRPr="00C210CA" w:rsidRDefault="00626D86" w:rsidP="0013078D">
            <w:pPr>
              <w:pStyle w:val="a3"/>
              <w:numPr>
                <w:ilvl w:val="0"/>
                <w:numId w:val="18"/>
              </w:numPr>
              <w:spacing w:after="6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lastRenderedPageBreak/>
              <w:t>МЕРДІГЕР/ОРЫНДАУШЫ МЕРДІГЕР</w:t>
            </w:r>
            <w:r w:rsidR="001057DE" w:rsidRPr="00C210CA">
              <w:rPr>
                <w:rFonts w:ascii="Times New Roman" w:hAnsi="Times New Roman" w:cs="Times New Roman"/>
                <w:sz w:val="24"/>
                <w:szCs w:val="24"/>
                <w:lang w:val="kk-KZ"/>
              </w:rPr>
              <w:t>ДІҢ</w:t>
            </w:r>
            <w:r w:rsidRPr="00C210CA">
              <w:rPr>
                <w:rFonts w:ascii="Times New Roman" w:hAnsi="Times New Roman" w:cs="Times New Roman"/>
                <w:sz w:val="24"/>
                <w:szCs w:val="24"/>
                <w:lang w:val="kk-KZ"/>
              </w:rPr>
              <w:t xml:space="preserve">, ТАПСЫРЫС БЕРУШІ </w:t>
            </w:r>
            <w:r w:rsidR="00F441D3" w:rsidRPr="00C210CA">
              <w:rPr>
                <w:rFonts w:ascii="Times New Roman" w:hAnsi="Times New Roman" w:cs="Times New Roman"/>
                <w:sz w:val="24"/>
                <w:szCs w:val="24"/>
                <w:lang w:val="kk-KZ"/>
              </w:rPr>
              <w:t>мен ҚОСАЛҚЫ МЕРДІГЕР</w:t>
            </w:r>
            <w:r w:rsidR="001057DE" w:rsidRPr="00C210CA">
              <w:rPr>
                <w:rFonts w:ascii="Times New Roman" w:hAnsi="Times New Roman" w:cs="Times New Roman"/>
                <w:sz w:val="24"/>
                <w:szCs w:val="24"/>
                <w:lang w:val="kk-KZ"/>
              </w:rPr>
              <w:t>ДІҢ</w:t>
            </w:r>
            <w:r w:rsidR="00F441D3" w:rsidRPr="00C210CA">
              <w:rPr>
                <w:rFonts w:ascii="Times New Roman" w:hAnsi="Times New Roman" w:cs="Times New Roman"/>
                <w:sz w:val="24"/>
                <w:szCs w:val="24"/>
                <w:lang w:val="kk-KZ"/>
              </w:rPr>
              <w:t xml:space="preserve"> </w:t>
            </w:r>
            <w:r w:rsidRPr="00C210CA">
              <w:rPr>
                <w:rFonts w:ascii="Times New Roman" w:hAnsi="Times New Roman" w:cs="Times New Roman"/>
                <w:sz w:val="24"/>
                <w:szCs w:val="24"/>
                <w:lang w:val="kk-KZ"/>
              </w:rPr>
              <w:t>басшылық топтарының мүшелерін ұсынады.</w:t>
            </w:r>
          </w:p>
          <w:p w14:paraId="73E71BED" w14:textId="7D96C6E9" w:rsidR="008C7E56" w:rsidRPr="00C210CA" w:rsidRDefault="00626D86" w:rsidP="0013078D">
            <w:pPr>
              <w:pStyle w:val="a3"/>
              <w:numPr>
                <w:ilvl w:val="0"/>
                <w:numId w:val="18"/>
              </w:numPr>
              <w:spacing w:after="6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 ЖҰМЫСТАРДЫҢ/ҚЫЗМЕТТЕРДІҢ КӨЛЕМІ </w:t>
            </w:r>
            <w:r w:rsidR="00D73319" w:rsidRPr="00C210CA">
              <w:rPr>
                <w:rFonts w:ascii="Times New Roman" w:hAnsi="Times New Roman" w:cs="Times New Roman"/>
                <w:sz w:val="24"/>
                <w:szCs w:val="24"/>
                <w:lang w:val="kk-KZ"/>
              </w:rPr>
              <w:t>және олардың орындалу жоспары туралы қысқаша түсінік береді</w:t>
            </w:r>
            <w:r w:rsidRPr="00C210CA">
              <w:rPr>
                <w:rFonts w:ascii="Times New Roman" w:hAnsi="Times New Roman" w:cs="Times New Roman"/>
                <w:sz w:val="24"/>
                <w:szCs w:val="24"/>
                <w:lang w:val="kk-KZ"/>
              </w:rPr>
              <w:t>.</w:t>
            </w:r>
          </w:p>
          <w:p w14:paraId="0427582D" w14:textId="0F84EE49" w:rsidR="008C7E56" w:rsidRPr="00C210CA" w:rsidRDefault="008C7E56" w:rsidP="0013078D">
            <w:pPr>
              <w:pStyle w:val="a3"/>
              <w:numPr>
                <w:ilvl w:val="0"/>
                <w:numId w:val="18"/>
              </w:numPr>
              <w:spacing w:after="6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саласындағы міндеттер мен </w:t>
            </w:r>
            <w:r w:rsidR="00F441D3" w:rsidRPr="00C210CA">
              <w:rPr>
                <w:rFonts w:ascii="Times New Roman" w:hAnsi="Times New Roman" w:cs="Times New Roman"/>
                <w:sz w:val="24"/>
                <w:szCs w:val="24"/>
                <w:lang w:val="kk-KZ"/>
              </w:rPr>
              <w:t xml:space="preserve">мақсатты </w:t>
            </w:r>
            <w:r w:rsidRPr="00C210CA">
              <w:rPr>
                <w:rFonts w:ascii="Times New Roman" w:hAnsi="Times New Roman" w:cs="Times New Roman"/>
                <w:sz w:val="24"/>
                <w:szCs w:val="24"/>
                <w:lang w:val="kk-KZ"/>
              </w:rPr>
              <w:t>көрсеткіштердің сипаттамасын ұсынады.</w:t>
            </w:r>
          </w:p>
          <w:p w14:paraId="746E5A3C" w14:textId="58D9AB46" w:rsidR="008C7E56" w:rsidRPr="00C210CA" w:rsidRDefault="008C7E56" w:rsidP="0013078D">
            <w:pPr>
              <w:pStyle w:val="a3"/>
              <w:numPr>
                <w:ilvl w:val="0"/>
                <w:numId w:val="18"/>
              </w:numPr>
              <w:spacing w:after="6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w:t>
            </w:r>
            <w:r w:rsidR="00F441D3" w:rsidRPr="00C210CA">
              <w:rPr>
                <w:rFonts w:ascii="Times New Roman" w:hAnsi="Times New Roman" w:cs="Times New Roman"/>
                <w:sz w:val="24"/>
                <w:szCs w:val="24"/>
                <w:lang w:val="kk-KZ"/>
              </w:rPr>
              <w:t>/ОРЫНДАУШЫ</w:t>
            </w:r>
            <w:r w:rsidRPr="00C210CA">
              <w:rPr>
                <w:rFonts w:ascii="Times New Roman" w:hAnsi="Times New Roman" w:cs="Times New Roman"/>
                <w:sz w:val="24"/>
                <w:szCs w:val="24"/>
                <w:lang w:val="kk-KZ"/>
              </w:rPr>
              <w:t xml:space="preserve"> міндеттерді орындауға және мақсатты көрсеткіштерге қол жеткізуге байланысты негізгі қиындықтардың сипаттамасын береді, сондай-ақ оларды еңсеру шараларын ұсынады.</w:t>
            </w:r>
          </w:p>
          <w:p w14:paraId="4888B039" w14:textId="3EA7FC27" w:rsidR="008C7E56" w:rsidRPr="00C210CA" w:rsidRDefault="00447A03" w:rsidP="0013078D">
            <w:pPr>
              <w:pStyle w:val="a3"/>
              <w:numPr>
                <w:ilvl w:val="0"/>
                <w:numId w:val="18"/>
              </w:numPr>
              <w:spacing w:after="6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w:t>
            </w:r>
            <w:r w:rsidR="008C7E56" w:rsidRPr="00C210CA">
              <w:rPr>
                <w:rFonts w:ascii="Times New Roman" w:hAnsi="Times New Roman" w:cs="Times New Roman"/>
                <w:sz w:val="24"/>
                <w:szCs w:val="24"/>
                <w:lang w:val="kk-KZ"/>
              </w:rPr>
              <w:t>/</w:t>
            </w:r>
            <w:r w:rsidR="00D73319" w:rsidRPr="00C210CA">
              <w:rPr>
                <w:rFonts w:ascii="Times New Roman" w:hAnsi="Times New Roman" w:cs="Times New Roman"/>
                <w:sz w:val="24"/>
                <w:szCs w:val="24"/>
                <w:lang w:val="kk-KZ"/>
              </w:rPr>
              <w:t xml:space="preserve">ОРЫНДАУШЫ </w:t>
            </w:r>
            <w:r w:rsidR="00D73319" w:rsidRPr="00C210CA">
              <w:rPr>
                <w:rFonts w:ascii="Times New Roman" w:hAnsi="Times New Roman" w:cs="Times New Roman"/>
                <w:sz w:val="24"/>
                <w:szCs w:val="24"/>
                <w:lang w:val="kk-KZ"/>
              </w:rPr>
              <w:t>ЕҚ, ӨҚ және ҚОҚ жоспарының маңызды элементтеріне сипаттама береді</w:t>
            </w:r>
            <w:r w:rsidR="008C7E56" w:rsidRPr="00C210CA">
              <w:rPr>
                <w:rFonts w:ascii="Times New Roman" w:hAnsi="Times New Roman" w:cs="Times New Roman"/>
                <w:sz w:val="24"/>
                <w:szCs w:val="24"/>
                <w:lang w:val="kk-KZ"/>
              </w:rPr>
              <w:t>.</w:t>
            </w:r>
          </w:p>
          <w:p w14:paraId="3EDD616F" w14:textId="2511010B" w:rsidR="008C7E56" w:rsidRPr="00C210CA" w:rsidRDefault="008C7E56" w:rsidP="0013078D">
            <w:pPr>
              <w:pStyle w:val="a3"/>
              <w:numPr>
                <w:ilvl w:val="0"/>
                <w:numId w:val="18"/>
              </w:numPr>
              <w:spacing w:after="6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w:t>
            </w:r>
            <w:r w:rsidR="00D73319" w:rsidRPr="00C210CA">
              <w:rPr>
                <w:rFonts w:ascii="Times New Roman" w:hAnsi="Times New Roman" w:cs="Times New Roman"/>
                <w:sz w:val="24"/>
                <w:szCs w:val="24"/>
                <w:lang w:val="kk-KZ"/>
              </w:rPr>
              <w:t>/ОРЫНДАУШЫ</w:t>
            </w:r>
            <w:r w:rsidRPr="00C210CA">
              <w:rPr>
                <w:rFonts w:ascii="Times New Roman" w:hAnsi="Times New Roman" w:cs="Times New Roman"/>
                <w:sz w:val="24"/>
                <w:szCs w:val="24"/>
                <w:lang w:val="kk-KZ"/>
              </w:rPr>
              <w:t xml:space="preserve"> </w:t>
            </w:r>
            <w:r w:rsidR="00D73319" w:rsidRPr="00C210CA">
              <w:rPr>
                <w:rFonts w:ascii="Times New Roman" w:hAnsi="Times New Roman" w:cs="Times New Roman"/>
                <w:sz w:val="24"/>
                <w:szCs w:val="24"/>
                <w:lang w:val="kk-KZ"/>
              </w:rPr>
              <w:t>қауіпсіздік деңгейін көтеру бойынша белгіленген шараларды ұсынады.</w:t>
            </w:r>
          </w:p>
          <w:p w14:paraId="4DEFBA49" w14:textId="35674716" w:rsidR="008C7E56" w:rsidRPr="00C210CA" w:rsidRDefault="00D73319" w:rsidP="0013078D">
            <w:pPr>
              <w:pStyle w:val="a3"/>
              <w:numPr>
                <w:ilvl w:val="0"/>
                <w:numId w:val="18"/>
              </w:numPr>
              <w:spacing w:after="6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ЖҰМЫСТАРДЫ/ҚЫЗМЕТТЕРДІ </w:t>
            </w:r>
            <w:r w:rsidRPr="00C210CA">
              <w:rPr>
                <w:rFonts w:ascii="Times New Roman" w:hAnsi="Times New Roman" w:cs="Times New Roman"/>
                <w:sz w:val="24"/>
                <w:szCs w:val="24"/>
                <w:lang w:val="kk-KZ"/>
              </w:rPr>
              <w:t>жоспарлау және өндіру кезінде қолдау көрсететін персонал үшін ЕҚ, ӨҚ және ҚОҚ саласындағы негізгі рөлдер мен міндеттерді ұсынады</w:t>
            </w:r>
          </w:p>
          <w:p w14:paraId="00CA6FFE" w14:textId="7CFBEDB3" w:rsidR="008C7E56" w:rsidRPr="00C210CA" w:rsidRDefault="008C7E56" w:rsidP="0013078D">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жиналысқа қатысушылардың түсінуін қамтамасыз ету үшін олардың жұмыс тілінде </w:t>
            </w:r>
            <w:r w:rsidR="00721BFA" w:rsidRPr="00C210CA">
              <w:rPr>
                <w:rFonts w:ascii="Times New Roman" w:hAnsi="Times New Roman" w:cs="Times New Roman"/>
                <w:sz w:val="24"/>
                <w:szCs w:val="24"/>
                <w:lang w:val="kk-KZ"/>
              </w:rPr>
              <w:t>үміттер</w:t>
            </w:r>
            <w:r w:rsidRPr="00C210CA">
              <w:rPr>
                <w:rFonts w:ascii="Times New Roman" w:hAnsi="Times New Roman" w:cs="Times New Roman"/>
                <w:sz w:val="24"/>
                <w:szCs w:val="24"/>
                <w:lang w:val="kk-KZ"/>
              </w:rPr>
              <w:t xml:space="preserve"> туралы ақпаратты ұсынады.</w:t>
            </w:r>
          </w:p>
        </w:tc>
      </w:tr>
      <w:tr w:rsidR="008C7E56" w:rsidRPr="00C210CA" w14:paraId="42370A23" w14:textId="77777777" w:rsidTr="00FC7343">
        <w:tc>
          <w:tcPr>
            <w:tcW w:w="935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9B5C76" w14:textId="6FEA629A" w:rsidR="008C7E56" w:rsidRPr="00C210CA" w:rsidRDefault="008C7E56" w:rsidP="001C13B9">
            <w:pPr>
              <w:pStyle w:val="a3"/>
              <w:numPr>
                <w:ilvl w:val="0"/>
                <w:numId w:val="29"/>
              </w:numPr>
              <w:spacing w:after="0" w:line="240" w:lineRule="auto"/>
              <w:ind w:left="714" w:hanging="357"/>
              <w:rPr>
                <w:rFonts w:ascii="Times New Roman" w:hAnsi="Times New Roman" w:cs="Times New Roman"/>
                <w:b/>
                <w:iCs/>
                <w:sz w:val="24"/>
                <w:szCs w:val="24"/>
                <w:u w:val="single"/>
                <w:lang w:val="kk-KZ"/>
              </w:rPr>
            </w:pPr>
            <w:r w:rsidRPr="00C210CA">
              <w:rPr>
                <w:rFonts w:ascii="Times New Roman" w:hAnsi="Times New Roman" w:cs="Times New Roman"/>
                <w:b/>
                <w:sz w:val="24"/>
                <w:szCs w:val="24"/>
                <w:lang w:val="kk-KZ"/>
              </w:rPr>
              <w:lastRenderedPageBreak/>
              <w:t>АУЫСЫМ БАСТАЛҒАНҒА ДЕЙІН Т</w:t>
            </w:r>
            <w:r w:rsidR="004B5865" w:rsidRPr="00C210CA">
              <w:rPr>
                <w:rFonts w:ascii="Times New Roman" w:hAnsi="Times New Roman" w:cs="Times New Roman"/>
                <w:b/>
                <w:sz w:val="24"/>
                <w:szCs w:val="24"/>
                <w:lang w:val="kk-KZ"/>
              </w:rPr>
              <w:t>Ж</w:t>
            </w:r>
            <w:r w:rsidRPr="00C210CA">
              <w:rPr>
                <w:rFonts w:ascii="Times New Roman" w:hAnsi="Times New Roman" w:cs="Times New Roman"/>
                <w:b/>
                <w:sz w:val="24"/>
                <w:szCs w:val="24"/>
                <w:lang w:val="kk-KZ"/>
              </w:rPr>
              <w:t xml:space="preserve"> ЖИНАЛЫСТАРЫ</w:t>
            </w:r>
          </w:p>
        </w:tc>
      </w:tr>
      <w:tr w:rsidR="008C7E56" w:rsidRPr="00C210CA" w14:paraId="0D98633C" w14:textId="77777777" w:rsidTr="00FC7343">
        <w:tc>
          <w:tcPr>
            <w:tcW w:w="9356" w:type="dxa"/>
            <w:tcBorders>
              <w:top w:val="single" w:sz="4" w:space="0" w:color="auto"/>
              <w:left w:val="single" w:sz="4" w:space="0" w:color="auto"/>
              <w:bottom w:val="single" w:sz="4" w:space="0" w:color="auto"/>
              <w:right w:val="single" w:sz="4" w:space="0" w:color="auto"/>
            </w:tcBorders>
            <w:shd w:val="clear" w:color="auto" w:fill="FFFFFF" w:themeFill="background1"/>
          </w:tcPr>
          <w:p w14:paraId="548CB083" w14:textId="1E0F5DFE" w:rsidR="008C7E56" w:rsidRPr="00C210CA" w:rsidRDefault="008C7E56" w:rsidP="004B5865">
            <w:pPr>
              <w:spacing w:after="60" w:line="240" w:lineRule="auto"/>
              <w:contextualSpacing/>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Ауысым басталғанға дейінгі ТБ бойынша жиналыстар желілік басшылық пен жұмыс тобының қысқа жиналыстары болып табылады. Ауысым басталғанға дейінгі ТБ бойынша кеңестер тиімді ақпарат алмасуды қамтамасыз ету және қойылған міндеттерді орындау басталғанға дейін жоспарлау мақсатында әр ауысым басталғанға дейін өткізіледі. Ауысым басталғанға дейін ТБ бойынша жиналыстар жұмыс орнындағы нұсқаулықтар деп те аталады. Ауысым басталғанға дейін ТБ жөніндегі кеңес өздігінен қойылған міндеттерді орындау басталғанға дейін өндірістік қауіпсіздікті жоспарлауды</w:t>
            </w:r>
            <w:r w:rsidR="009542F9" w:rsidRPr="00C210CA">
              <w:rPr>
                <w:rFonts w:ascii="Times New Roman" w:hAnsi="Times New Roman" w:cs="Times New Roman"/>
                <w:sz w:val="24"/>
                <w:szCs w:val="24"/>
                <w:lang w:val="kk-KZ"/>
              </w:rPr>
              <w:t xml:space="preserve"> алмастырмайды</w:t>
            </w:r>
            <w:r w:rsidRPr="00C210CA">
              <w:rPr>
                <w:rFonts w:ascii="Times New Roman" w:hAnsi="Times New Roman" w:cs="Times New Roman"/>
                <w:sz w:val="24"/>
                <w:szCs w:val="24"/>
                <w:lang w:val="kk-KZ"/>
              </w:rPr>
              <w:t xml:space="preserve"> немесе жалғыз әдісі болып табылмайды.</w:t>
            </w:r>
          </w:p>
          <w:p w14:paraId="345C7C97" w14:textId="74FCFB58" w:rsidR="008C7E56" w:rsidRPr="00C210CA" w:rsidRDefault="008C7E56" w:rsidP="004B5865">
            <w:pPr>
              <w:pStyle w:val="a3"/>
              <w:numPr>
                <w:ilvl w:val="0"/>
                <w:numId w:val="18"/>
              </w:numPr>
              <w:tabs>
                <w:tab w:val="clear" w:pos="540"/>
                <w:tab w:val="num" w:pos="457"/>
              </w:tabs>
              <w:spacing w:after="0" w:line="240" w:lineRule="auto"/>
              <w:ind w:left="457" w:hanging="283"/>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ТБ бойынша жиналыстарды ауысым басталғанға дейін МЕРДІГЕРДІҢ</w:t>
            </w:r>
            <w:r w:rsidR="009542F9" w:rsidRPr="00C210CA">
              <w:rPr>
                <w:rFonts w:ascii="Times New Roman" w:hAnsi="Times New Roman" w:cs="Times New Roman"/>
                <w:sz w:val="24"/>
                <w:szCs w:val="24"/>
                <w:lang w:val="kk-KZ"/>
              </w:rPr>
              <w:t>/ОРЫНДАУШЫНЫҢ</w:t>
            </w:r>
            <w:r w:rsidRPr="00C210CA">
              <w:rPr>
                <w:rFonts w:ascii="Times New Roman" w:hAnsi="Times New Roman" w:cs="Times New Roman"/>
                <w:sz w:val="24"/>
                <w:szCs w:val="24"/>
                <w:lang w:val="kk-KZ"/>
              </w:rPr>
              <w:t xml:space="preserve"> учаске басшылары ұйымдастырады және өткізеді.</w:t>
            </w:r>
          </w:p>
          <w:p w14:paraId="5B246F04" w14:textId="77777777" w:rsidR="008C7E56" w:rsidRPr="00C210CA" w:rsidRDefault="008C7E56" w:rsidP="004B5865">
            <w:pPr>
              <w:pStyle w:val="a3"/>
              <w:numPr>
                <w:ilvl w:val="0"/>
                <w:numId w:val="18"/>
              </w:numPr>
              <w:tabs>
                <w:tab w:val="clear" w:pos="540"/>
                <w:tab w:val="num" w:pos="457"/>
              </w:tabs>
              <w:spacing w:after="0" w:line="240" w:lineRule="auto"/>
              <w:ind w:left="457" w:hanging="283"/>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Жұмыс тобының құрамындағы МЕРДІГЕРДІҢ/ОРЫНДАУШЫНЫҢ барлық персоналы ауысым басталғанға дейін ТБ бойынша жиналыстарға қатысуы тиіс.</w:t>
            </w:r>
          </w:p>
          <w:p w14:paraId="1FC3D535" w14:textId="5206E2FD" w:rsidR="008C7E56" w:rsidRPr="00C210CA" w:rsidRDefault="00AF4E27" w:rsidP="004B5865">
            <w:pPr>
              <w:pStyle w:val="a3"/>
              <w:numPr>
                <w:ilvl w:val="0"/>
                <w:numId w:val="18"/>
              </w:numPr>
              <w:tabs>
                <w:tab w:val="clear" w:pos="540"/>
                <w:tab w:val="num" w:pos="457"/>
              </w:tabs>
              <w:spacing w:after="0" w:line="240" w:lineRule="auto"/>
              <w:ind w:left="457" w:hanging="283"/>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МЕРДІГЕРДІҢ/ОРЫНДАУШЫНЫҢ </w:t>
            </w:r>
            <w:r w:rsidR="00447A03" w:rsidRPr="00C210CA">
              <w:rPr>
                <w:rFonts w:ascii="Times New Roman" w:hAnsi="Times New Roman" w:cs="Times New Roman"/>
                <w:sz w:val="24"/>
                <w:szCs w:val="24"/>
                <w:lang w:val="kk-KZ"/>
              </w:rPr>
              <w:t>ЕҚжЕҚ</w:t>
            </w:r>
            <w:r w:rsidRPr="00C210CA">
              <w:rPr>
                <w:rFonts w:ascii="Times New Roman" w:hAnsi="Times New Roman" w:cs="Times New Roman"/>
                <w:sz w:val="24"/>
                <w:szCs w:val="24"/>
                <w:lang w:val="kk-KZ"/>
              </w:rPr>
              <w:t xml:space="preserve"> инженерлері барлық қажетті техникалық қолдауды көрсетеді.</w:t>
            </w:r>
          </w:p>
          <w:p w14:paraId="36D7032F" w14:textId="77777777" w:rsidR="008C7E56" w:rsidRPr="00C210CA" w:rsidRDefault="008C7E56" w:rsidP="004B5865">
            <w:pPr>
              <w:pStyle w:val="a3"/>
              <w:numPr>
                <w:ilvl w:val="0"/>
                <w:numId w:val="18"/>
              </w:numPr>
              <w:spacing w:after="0" w:line="240" w:lineRule="auto"/>
              <w:ind w:left="426" w:hanging="252"/>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МЕРДІГЕР/ОРЫНДАУШЫ қойылған міндеттерді орындау басталғанға дейін жоспарлауды жүзеге асырады.</w:t>
            </w:r>
          </w:p>
          <w:p w14:paraId="71A1ED00" w14:textId="0B44387F" w:rsidR="008C7E56" w:rsidRPr="00C210CA" w:rsidRDefault="008C7E56" w:rsidP="004B5865">
            <w:pPr>
              <w:pStyle w:val="a3"/>
              <w:numPr>
                <w:ilvl w:val="1"/>
                <w:numId w:val="28"/>
              </w:numPr>
              <w:tabs>
                <w:tab w:val="num" w:pos="336"/>
                <w:tab w:val="num" w:pos="540"/>
                <w:tab w:val="left" w:pos="786"/>
              </w:tabs>
              <w:spacing w:after="0" w:line="240" w:lineRule="auto"/>
              <w:ind w:left="876" w:hanging="252"/>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w:t>
            </w:r>
            <w:r w:rsidR="009542F9" w:rsidRPr="00C210CA">
              <w:rPr>
                <w:rFonts w:ascii="Times New Roman" w:hAnsi="Times New Roman" w:cs="Times New Roman"/>
                <w:sz w:val="24"/>
                <w:szCs w:val="24"/>
                <w:lang w:val="kk-KZ"/>
              </w:rPr>
              <w:t>жұмыстарды жүргізуге рұқсат етудің қолданылатын нарядтарын қарастырады</w:t>
            </w:r>
          </w:p>
          <w:p w14:paraId="6C0E0B6A" w14:textId="57CFEB34" w:rsidR="008C7E56" w:rsidRPr="00C210CA" w:rsidRDefault="008C7E56" w:rsidP="004B5865">
            <w:pPr>
              <w:pStyle w:val="a3"/>
              <w:numPr>
                <w:ilvl w:val="1"/>
                <w:numId w:val="28"/>
              </w:numPr>
              <w:tabs>
                <w:tab w:val="num" w:pos="336"/>
                <w:tab w:val="num" w:pos="540"/>
                <w:tab w:val="left" w:pos="786"/>
              </w:tabs>
              <w:spacing w:after="0" w:line="240" w:lineRule="auto"/>
              <w:ind w:left="876" w:hanging="252"/>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жағдайға байланысты жұмыс тобымен бірге жұмыс орнындағы тәуекелдерді бағалау </w:t>
            </w:r>
            <w:r w:rsidR="009542F9" w:rsidRPr="00C210CA">
              <w:rPr>
                <w:rFonts w:ascii="Times New Roman" w:hAnsi="Times New Roman" w:cs="Times New Roman"/>
                <w:sz w:val="24"/>
                <w:szCs w:val="24"/>
                <w:lang w:val="kk-KZ"/>
              </w:rPr>
              <w:t xml:space="preserve">процесін </w:t>
            </w:r>
            <w:r w:rsidRPr="00C210CA">
              <w:rPr>
                <w:rFonts w:ascii="Times New Roman" w:hAnsi="Times New Roman" w:cs="Times New Roman"/>
                <w:sz w:val="24"/>
                <w:szCs w:val="24"/>
                <w:lang w:val="kk-KZ"/>
              </w:rPr>
              <w:t>(</w:t>
            </w:r>
            <w:r w:rsidR="009542F9" w:rsidRPr="00C210CA">
              <w:rPr>
                <w:rFonts w:ascii="Times New Roman" w:hAnsi="Times New Roman" w:cs="Times New Roman"/>
                <w:sz w:val="24"/>
                <w:szCs w:val="24"/>
                <w:lang w:val="kk-KZ"/>
              </w:rPr>
              <w:t>ЖОТП</w:t>
            </w:r>
            <w:r w:rsidRPr="00C210CA">
              <w:rPr>
                <w:rFonts w:ascii="Times New Roman" w:hAnsi="Times New Roman" w:cs="Times New Roman"/>
                <w:sz w:val="24"/>
                <w:szCs w:val="24"/>
                <w:lang w:val="kk-KZ"/>
              </w:rPr>
              <w:t>) жүзеге асырады немесе нақтылайды; немесе</w:t>
            </w:r>
          </w:p>
          <w:p w14:paraId="71D8C96E" w14:textId="48E4786F" w:rsidR="008C7E56" w:rsidRPr="00C210CA" w:rsidRDefault="008C7E56" w:rsidP="004B5865">
            <w:pPr>
              <w:pStyle w:val="a3"/>
              <w:numPr>
                <w:ilvl w:val="1"/>
                <w:numId w:val="28"/>
              </w:numPr>
              <w:tabs>
                <w:tab w:val="num" w:pos="336"/>
                <w:tab w:val="num" w:pos="540"/>
                <w:tab w:val="left" w:pos="786"/>
              </w:tabs>
              <w:spacing w:after="0" w:line="240" w:lineRule="auto"/>
              <w:ind w:left="876" w:hanging="252"/>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лайықсыз қарым-қатынас жағдайларын болдырмау/азайту үшін сын көтермейтін немесе штаттық жұмыстарға қатысты қауіпсіздік аспектілерін талқылайды.</w:t>
            </w:r>
          </w:p>
          <w:p w14:paraId="24B47EC4" w14:textId="460B96D8" w:rsidR="008C7E56" w:rsidRPr="00C210CA" w:rsidRDefault="008C7E56" w:rsidP="004B5865">
            <w:pPr>
              <w:pStyle w:val="a3"/>
              <w:numPr>
                <w:ilvl w:val="0"/>
                <w:numId w:val="18"/>
              </w:numPr>
              <w:spacing w:after="0" w:line="240" w:lineRule="auto"/>
              <w:ind w:left="426" w:hanging="252"/>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w:t>
            </w:r>
            <w:r w:rsidR="009542F9" w:rsidRPr="00C210CA">
              <w:rPr>
                <w:rFonts w:ascii="Times New Roman" w:hAnsi="Times New Roman" w:cs="Times New Roman"/>
                <w:sz w:val="24"/>
                <w:szCs w:val="24"/>
                <w:lang w:val="kk-KZ"/>
              </w:rPr>
              <w:t xml:space="preserve">ағымдағы </w:t>
            </w:r>
            <w:r w:rsidRPr="00C210CA">
              <w:rPr>
                <w:rFonts w:ascii="Times New Roman" w:hAnsi="Times New Roman" w:cs="Times New Roman"/>
                <w:sz w:val="24"/>
                <w:szCs w:val="24"/>
                <w:lang w:val="kk-KZ"/>
              </w:rPr>
              <w:t>ЖҰМЫСТАРДЫ/ҚЫЗМЕТТЕРДІ, соның ішінде қосымша ЖҰМЫСТАРДЫ/ҚЫЗМЕТТЕРДІ талдайды.</w:t>
            </w:r>
          </w:p>
          <w:p w14:paraId="3B6FFE25" w14:textId="77777777" w:rsidR="008C7E56" w:rsidRPr="00C210CA" w:rsidRDefault="008C7E56" w:rsidP="004B5865">
            <w:pPr>
              <w:pStyle w:val="a3"/>
              <w:numPr>
                <w:ilvl w:val="0"/>
                <w:numId w:val="18"/>
              </w:numPr>
              <w:spacing w:after="0" w:line="240" w:lineRule="auto"/>
              <w:ind w:left="426" w:hanging="252"/>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МЕРДІГЕР/ОРЫНДАУШЫ жұмыс тобына қажетті ақпаратты ұсынады.</w:t>
            </w:r>
          </w:p>
          <w:p w14:paraId="52759C38" w14:textId="77777777" w:rsidR="008C7E56" w:rsidRPr="00C210CA" w:rsidRDefault="008C7E56" w:rsidP="004B5865">
            <w:pPr>
              <w:pStyle w:val="a3"/>
              <w:numPr>
                <w:ilvl w:val="0"/>
                <w:numId w:val="18"/>
              </w:numPr>
              <w:spacing w:after="0" w:line="240" w:lineRule="auto"/>
              <w:ind w:left="426" w:hanging="252"/>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МЕРДІГЕР/ОРЫНДАУШЫ жұмыс тобынан пікір білдіруді сұрайды.</w:t>
            </w:r>
          </w:p>
          <w:p w14:paraId="04F6F4D4" w14:textId="77777777" w:rsidR="008C7E56" w:rsidRPr="00C210CA" w:rsidRDefault="008C7E56" w:rsidP="004B5865">
            <w:pPr>
              <w:pStyle w:val="a3"/>
              <w:numPr>
                <w:ilvl w:val="0"/>
                <w:numId w:val="18"/>
              </w:numPr>
              <w:spacing w:after="0" w:line="240" w:lineRule="auto"/>
              <w:ind w:left="426" w:hanging="252"/>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МЕРДІГЕР/ОРЫНДАУШЫ оң мінез-құлық фактілерін мойындайды.</w:t>
            </w:r>
          </w:p>
          <w:p w14:paraId="111B0C63" w14:textId="256DE03D" w:rsidR="008C7E56" w:rsidRPr="00C210CA" w:rsidRDefault="008C7E56" w:rsidP="004B5865">
            <w:pPr>
              <w:pStyle w:val="a3"/>
              <w:numPr>
                <w:ilvl w:val="0"/>
                <w:numId w:val="18"/>
              </w:numPr>
              <w:spacing w:after="0" w:line="240" w:lineRule="auto"/>
              <w:ind w:left="426" w:hanging="252"/>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w:t>
            </w:r>
            <w:r w:rsidR="009542F9" w:rsidRPr="00C210CA">
              <w:rPr>
                <w:rFonts w:ascii="Times New Roman" w:hAnsi="Times New Roman" w:cs="Times New Roman"/>
                <w:sz w:val="24"/>
                <w:szCs w:val="24"/>
                <w:lang w:val="kk-KZ"/>
              </w:rPr>
              <w:t xml:space="preserve">ОРЫНДАУШЫ </w:t>
            </w:r>
            <w:r w:rsidRPr="00C210CA">
              <w:rPr>
                <w:rFonts w:ascii="Times New Roman" w:hAnsi="Times New Roman" w:cs="Times New Roman"/>
                <w:sz w:val="24"/>
                <w:szCs w:val="24"/>
                <w:lang w:val="kk-KZ"/>
              </w:rPr>
              <w:t>қолданылатын тәжірибені зерттейді.</w:t>
            </w:r>
          </w:p>
          <w:p w14:paraId="55B6DB40" w14:textId="77777777" w:rsidR="008C7E56" w:rsidRPr="00C210CA" w:rsidRDefault="008C7E56" w:rsidP="004B5865">
            <w:pPr>
              <w:pStyle w:val="a3"/>
              <w:numPr>
                <w:ilvl w:val="0"/>
                <w:numId w:val="18"/>
              </w:numPr>
              <w:spacing w:after="0" w:line="240" w:lineRule="auto"/>
              <w:ind w:left="426" w:hanging="252"/>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МЕРДІГЕР/ОРЫНДАУШЫ кейіннен бақылау мақсатында әрбір жиналыстың хаттамасын жасайды.</w:t>
            </w:r>
          </w:p>
          <w:p w14:paraId="6306034F" w14:textId="77777777" w:rsidR="008C7E56" w:rsidRPr="00C210CA" w:rsidRDefault="008C7E56" w:rsidP="004B5865">
            <w:pPr>
              <w:pStyle w:val="a3"/>
              <w:numPr>
                <w:ilvl w:val="0"/>
                <w:numId w:val="18"/>
              </w:numPr>
              <w:tabs>
                <w:tab w:val="num" w:pos="696"/>
              </w:tabs>
              <w:spacing w:after="0" w:line="240" w:lineRule="auto"/>
              <w:ind w:left="426" w:hanging="252"/>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lastRenderedPageBreak/>
              <w:t>МЕРДІГЕР/ОРЫНДАУШЫ ауысым барысында қажет болған жағдайда күтпеген жағдайларды немесе өзгерістерді басқару мәселелерін қарау үшін қайтадан кеңес өткізеді.</w:t>
            </w:r>
          </w:p>
          <w:p w14:paraId="78B9DE77" w14:textId="77777777" w:rsidR="00454D5C" w:rsidRPr="00C210CA" w:rsidRDefault="00454D5C" w:rsidP="00454D5C">
            <w:pPr>
              <w:pStyle w:val="a3"/>
              <w:tabs>
                <w:tab w:val="left" w:pos="516"/>
              </w:tabs>
              <w:spacing w:after="0" w:line="240" w:lineRule="auto"/>
              <w:ind w:left="426"/>
              <w:contextualSpacing w:val="0"/>
              <w:rPr>
                <w:rFonts w:ascii="Times New Roman" w:hAnsi="Times New Roman" w:cs="Times New Roman"/>
                <w:sz w:val="24"/>
                <w:szCs w:val="24"/>
                <w:lang w:val="kk-KZ"/>
              </w:rPr>
            </w:pPr>
          </w:p>
        </w:tc>
      </w:tr>
      <w:tr w:rsidR="008C7E56" w:rsidRPr="00C210CA" w14:paraId="35A7CF58" w14:textId="77777777" w:rsidTr="00FC7343">
        <w:tc>
          <w:tcPr>
            <w:tcW w:w="9356" w:type="dxa"/>
            <w:tcBorders>
              <w:top w:val="single" w:sz="4" w:space="0" w:color="auto"/>
              <w:left w:val="single" w:sz="4" w:space="0" w:color="auto"/>
              <w:bottom w:val="single" w:sz="4" w:space="0" w:color="auto"/>
              <w:right w:val="single" w:sz="4" w:space="0" w:color="auto"/>
            </w:tcBorders>
            <w:shd w:val="clear" w:color="auto" w:fill="C0C0C0"/>
          </w:tcPr>
          <w:p w14:paraId="2A23ACC5" w14:textId="77777777" w:rsidR="008C7E56" w:rsidRPr="00C210CA" w:rsidRDefault="008C7E56" w:rsidP="008C7E56">
            <w:pPr>
              <w:spacing w:line="240" w:lineRule="auto"/>
              <w:rPr>
                <w:rFonts w:ascii="Times New Roman" w:hAnsi="Times New Roman" w:cs="Times New Roman"/>
                <w:sz w:val="24"/>
                <w:szCs w:val="24"/>
                <w:lang w:val="kk-KZ"/>
              </w:rPr>
            </w:pPr>
            <w:r w:rsidRPr="00C210CA">
              <w:rPr>
                <w:rFonts w:ascii="Times New Roman" w:hAnsi="Times New Roman" w:cs="Times New Roman"/>
                <w:b/>
                <w:i/>
                <w:sz w:val="24"/>
                <w:szCs w:val="24"/>
                <w:lang w:val="kk-KZ"/>
              </w:rPr>
              <w:lastRenderedPageBreak/>
              <w:t>4.8. ЖҰМЫЛДЫРУ АЛДЫНДАҒЫ АУДИТ</w:t>
            </w:r>
          </w:p>
        </w:tc>
      </w:tr>
      <w:tr w:rsidR="008C7E56" w:rsidRPr="00C210CA" w14:paraId="299753FD" w14:textId="77777777" w:rsidTr="00FC7343">
        <w:tc>
          <w:tcPr>
            <w:tcW w:w="9356" w:type="dxa"/>
            <w:tcBorders>
              <w:top w:val="single" w:sz="4" w:space="0" w:color="auto"/>
              <w:left w:val="single" w:sz="4" w:space="0" w:color="auto"/>
              <w:bottom w:val="single" w:sz="4" w:space="0" w:color="auto"/>
              <w:right w:val="single" w:sz="4" w:space="0" w:color="auto"/>
            </w:tcBorders>
          </w:tcPr>
          <w:p w14:paraId="01CA2B47" w14:textId="0B2DADB8" w:rsidR="008C7E56" w:rsidRPr="00C210CA" w:rsidRDefault="008C7E56" w:rsidP="0018063C">
            <w:pPr>
              <w:pStyle w:val="a3"/>
              <w:numPr>
                <w:ilvl w:val="0"/>
                <w:numId w:val="18"/>
              </w:numPr>
              <w:spacing w:after="0" w:line="240" w:lineRule="auto"/>
              <w:ind w:hanging="431"/>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МЕРДІГЕРДІҢ/ОРЫНДАУШЫНЫҢ ЖҰМЫСТАРДЫ/</w:t>
            </w:r>
            <w:r w:rsidR="0018063C" w:rsidRPr="00C210CA">
              <w:rPr>
                <w:rFonts w:ascii="Times New Roman" w:hAnsi="Times New Roman" w:cs="Times New Roman"/>
                <w:sz w:val="24"/>
                <w:szCs w:val="24"/>
                <w:lang w:val="kk-KZ"/>
              </w:rPr>
              <w:t xml:space="preserve">ҚЫЗМЕТТЕРДІ бастауға дайындығы </w:t>
            </w:r>
            <w:r w:rsidR="00FC7343" w:rsidRPr="00C210CA">
              <w:rPr>
                <w:rFonts w:ascii="Times New Roman" w:hAnsi="Times New Roman" w:cs="Times New Roman"/>
                <w:sz w:val="24"/>
                <w:szCs w:val="24"/>
                <w:lang w:val="kk-KZ"/>
              </w:rPr>
              <w:t xml:space="preserve">МЕРДІГЕРДІҢ/ОРЫНДАУШЫНЫҢ </w:t>
            </w:r>
            <w:r w:rsidR="0018063C" w:rsidRPr="00C210CA">
              <w:rPr>
                <w:rFonts w:ascii="Times New Roman" w:hAnsi="Times New Roman" w:cs="Times New Roman"/>
                <w:sz w:val="24"/>
                <w:szCs w:val="24"/>
                <w:lang w:val="kk-KZ"/>
              </w:rPr>
              <w:t xml:space="preserve">басшылығының қатысуымен </w:t>
            </w:r>
            <w:r w:rsidR="00FC7343" w:rsidRPr="00C210CA">
              <w:rPr>
                <w:rFonts w:ascii="Times New Roman" w:hAnsi="Times New Roman" w:cs="Times New Roman"/>
                <w:sz w:val="24"/>
                <w:szCs w:val="24"/>
                <w:lang w:val="kk-KZ"/>
              </w:rPr>
              <w:t xml:space="preserve">ТАПСЫРЫС БЕРУШІНІҢ </w:t>
            </w:r>
            <w:r w:rsidR="0018063C" w:rsidRPr="00C210CA">
              <w:rPr>
                <w:rFonts w:ascii="Times New Roman" w:hAnsi="Times New Roman" w:cs="Times New Roman"/>
                <w:sz w:val="24"/>
                <w:szCs w:val="24"/>
                <w:lang w:val="kk-KZ"/>
              </w:rPr>
              <w:t>персоналының басқаруымен жұмылдырудың алдында технологиялық қызмет көрсету</w:t>
            </w:r>
            <w:r w:rsidRPr="00C210CA">
              <w:rPr>
                <w:rFonts w:ascii="Times New Roman" w:hAnsi="Times New Roman" w:cs="Times New Roman"/>
                <w:sz w:val="24"/>
                <w:szCs w:val="24"/>
                <w:lang w:val="kk-KZ"/>
              </w:rPr>
              <w:t xml:space="preserve">, </w:t>
            </w:r>
            <w:r w:rsidR="00FC7343"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саласындағы аудитпен расталады.</w:t>
            </w:r>
          </w:p>
          <w:p w14:paraId="43EB0122" w14:textId="243F210D" w:rsidR="008C7E56" w:rsidRPr="00C210CA" w:rsidRDefault="008C7E56" w:rsidP="0018063C">
            <w:pPr>
              <w:pStyle w:val="a3"/>
              <w:numPr>
                <w:ilvl w:val="0"/>
                <w:numId w:val="18"/>
              </w:numPr>
              <w:spacing w:after="0" w:line="240" w:lineRule="auto"/>
              <w:ind w:hanging="431"/>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МЕРДІГЕР/ОРЫНДАУШЫ жұмылдыру басталғанға дейін барлық талаптар орындалмайынша ЖҰМЫСТАР</w:t>
            </w:r>
            <w:r w:rsidR="00DB7DFF" w:rsidRPr="00C210CA">
              <w:rPr>
                <w:rFonts w:ascii="Times New Roman" w:hAnsi="Times New Roman" w:cs="Times New Roman"/>
                <w:sz w:val="24"/>
                <w:szCs w:val="24"/>
                <w:lang w:val="kk-KZ"/>
              </w:rPr>
              <w:t>ДЫ</w:t>
            </w:r>
            <w:r w:rsidRPr="00C210CA">
              <w:rPr>
                <w:rFonts w:ascii="Times New Roman" w:hAnsi="Times New Roman" w:cs="Times New Roman"/>
                <w:sz w:val="24"/>
                <w:szCs w:val="24"/>
                <w:lang w:val="kk-KZ"/>
              </w:rPr>
              <w:t xml:space="preserve">/ҚЫЗМЕТТЕРДІ </w:t>
            </w:r>
            <w:r w:rsidR="00DB7DFF" w:rsidRPr="00C210CA">
              <w:rPr>
                <w:rFonts w:ascii="Times New Roman" w:hAnsi="Times New Roman" w:cs="Times New Roman"/>
                <w:sz w:val="24"/>
                <w:szCs w:val="24"/>
                <w:lang w:val="kk-KZ"/>
              </w:rPr>
              <w:t>өндіруге жол бермейді</w:t>
            </w:r>
            <w:r w:rsidRPr="00C210CA">
              <w:rPr>
                <w:rFonts w:ascii="Times New Roman" w:hAnsi="Times New Roman" w:cs="Times New Roman"/>
                <w:sz w:val="24"/>
                <w:szCs w:val="24"/>
                <w:lang w:val="kk-KZ"/>
              </w:rPr>
              <w:t>. Кешіктіруге байланысты барлық шығындарды МЕРДІГЕР/ОРЫНДАУШЫ көтереді.</w:t>
            </w:r>
          </w:p>
        </w:tc>
      </w:tr>
      <w:tr w:rsidR="008C7E56" w:rsidRPr="00C210CA" w14:paraId="52B4D8A5" w14:textId="77777777" w:rsidTr="00FC7343">
        <w:tc>
          <w:tcPr>
            <w:tcW w:w="9356" w:type="dxa"/>
            <w:tcBorders>
              <w:top w:val="single" w:sz="4" w:space="0" w:color="auto"/>
              <w:left w:val="single" w:sz="4" w:space="0" w:color="auto"/>
              <w:bottom w:val="single" w:sz="4" w:space="0" w:color="auto"/>
              <w:right w:val="single" w:sz="4" w:space="0" w:color="auto"/>
            </w:tcBorders>
            <w:shd w:val="clear" w:color="auto" w:fill="C0C0C0"/>
          </w:tcPr>
          <w:p w14:paraId="2D7DEB33" w14:textId="11828D38" w:rsidR="008C7E56" w:rsidRPr="00C210CA" w:rsidRDefault="008C7E56" w:rsidP="008C7E56">
            <w:pPr>
              <w:spacing w:line="240" w:lineRule="auto"/>
              <w:rPr>
                <w:rFonts w:ascii="Times New Roman" w:hAnsi="Times New Roman" w:cs="Times New Roman"/>
                <w:color w:val="FF0000"/>
                <w:sz w:val="24"/>
                <w:szCs w:val="24"/>
                <w:lang w:val="kk-KZ"/>
              </w:rPr>
            </w:pPr>
            <w:r w:rsidRPr="00C210CA">
              <w:rPr>
                <w:rFonts w:ascii="Times New Roman" w:hAnsi="Times New Roman" w:cs="Times New Roman"/>
                <w:b/>
                <w:i/>
                <w:sz w:val="24"/>
                <w:szCs w:val="24"/>
                <w:lang w:val="kk-KZ"/>
              </w:rPr>
              <w:t xml:space="preserve">4.9. ТАПСЫРЫС БЕРУШІНІҢ ОБЪЕКТІСІНДЕ/УЧАСКЕСІНДЕГІ ҚЫЗМЕТКЕРЛЕРГЕ АРНАЛҒАН </w:t>
            </w:r>
            <w:r w:rsidR="000F0558" w:rsidRPr="00C210CA">
              <w:rPr>
                <w:rFonts w:ascii="Times New Roman" w:hAnsi="Times New Roman" w:cs="Times New Roman"/>
                <w:b/>
                <w:i/>
                <w:sz w:val="24"/>
                <w:szCs w:val="24"/>
                <w:lang w:val="kk-KZ"/>
              </w:rPr>
              <w:t>ЕҚ, ӨҚ және ҚОҚ</w:t>
            </w:r>
            <w:r w:rsidRPr="00C210CA">
              <w:rPr>
                <w:rFonts w:ascii="Times New Roman" w:hAnsi="Times New Roman" w:cs="Times New Roman"/>
                <w:b/>
                <w:i/>
                <w:sz w:val="24"/>
                <w:szCs w:val="24"/>
                <w:lang w:val="kk-KZ"/>
              </w:rPr>
              <w:t xml:space="preserve"> БОЙЫНША КІРІСПЕ НҰСҚАУЛЫҚ</w:t>
            </w:r>
          </w:p>
        </w:tc>
      </w:tr>
      <w:tr w:rsidR="008C7E56" w:rsidRPr="00C210CA" w14:paraId="4691BBD1" w14:textId="77777777" w:rsidTr="00FC7343">
        <w:tc>
          <w:tcPr>
            <w:tcW w:w="9356" w:type="dxa"/>
            <w:tcBorders>
              <w:top w:val="single" w:sz="4" w:space="0" w:color="auto"/>
              <w:left w:val="single" w:sz="4" w:space="0" w:color="auto"/>
              <w:bottom w:val="single" w:sz="4" w:space="0" w:color="auto"/>
              <w:right w:val="single" w:sz="4" w:space="0" w:color="auto"/>
            </w:tcBorders>
          </w:tcPr>
          <w:p w14:paraId="7EE818F7" w14:textId="7FD42C07" w:rsidR="008C7E56" w:rsidRPr="00C210CA" w:rsidRDefault="008C7E56" w:rsidP="00852D16">
            <w:pPr>
              <w:pStyle w:val="EMList1"/>
              <w:jc w:val="both"/>
              <w:rPr>
                <w:sz w:val="24"/>
                <w:szCs w:val="24"/>
                <w:lang w:val="kk-KZ"/>
              </w:rPr>
            </w:pPr>
            <w:r w:rsidRPr="00C210CA">
              <w:rPr>
                <w:sz w:val="24"/>
                <w:szCs w:val="24"/>
                <w:lang w:val="kk-KZ"/>
              </w:rPr>
              <w:t xml:space="preserve">ТАПСЫРЫС БЕРУШІ ОБЪЕКТІСІНДЕГІ КІРІСПЕ НҰСҚАУЛЫҚ УЧАСКЕГЕ </w:t>
            </w:r>
            <w:r w:rsidR="00442187" w:rsidRPr="00C210CA">
              <w:rPr>
                <w:sz w:val="24"/>
                <w:szCs w:val="24"/>
                <w:lang w:val="kk-KZ"/>
              </w:rPr>
              <w:t xml:space="preserve">бірінші рет келетін жұмысшылар үшін оларды </w:t>
            </w:r>
            <w:r w:rsidRPr="00C210CA">
              <w:rPr>
                <w:sz w:val="24"/>
                <w:szCs w:val="24"/>
                <w:lang w:val="kk-KZ"/>
              </w:rPr>
              <w:t xml:space="preserve">УЧАСКЕДЕГІ </w:t>
            </w:r>
            <w:r w:rsidR="000F0558" w:rsidRPr="00C210CA">
              <w:rPr>
                <w:sz w:val="24"/>
                <w:szCs w:val="24"/>
                <w:lang w:val="kk-KZ"/>
              </w:rPr>
              <w:t>ЕҚ, ӨҚ және ҚОҚ</w:t>
            </w:r>
            <w:r w:rsidRPr="00C210CA">
              <w:rPr>
                <w:sz w:val="24"/>
                <w:szCs w:val="24"/>
                <w:lang w:val="kk-KZ"/>
              </w:rPr>
              <w:t xml:space="preserve"> бойынша </w:t>
            </w:r>
            <w:r w:rsidR="00442187" w:rsidRPr="00C210CA">
              <w:rPr>
                <w:sz w:val="24"/>
                <w:szCs w:val="24"/>
                <w:lang w:val="kk-KZ"/>
              </w:rPr>
              <w:t xml:space="preserve">үміттермен </w:t>
            </w:r>
            <w:r w:rsidRPr="00C210CA">
              <w:rPr>
                <w:sz w:val="24"/>
                <w:szCs w:val="24"/>
                <w:lang w:val="kk-KZ"/>
              </w:rPr>
              <w:t>және талаптармен таныстыру мақсатында өткізіледі. Осы бөлімде УЧАСКЕ</w:t>
            </w:r>
            <w:r w:rsidR="002127A8" w:rsidRPr="00C210CA">
              <w:rPr>
                <w:sz w:val="24"/>
                <w:szCs w:val="24"/>
                <w:lang w:val="kk-KZ"/>
              </w:rPr>
              <w:t>ДЕ</w:t>
            </w:r>
            <w:r w:rsidRPr="00C210CA">
              <w:rPr>
                <w:sz w:val="24"/>
                <w:szCs w:val="24"/>
                <w:lang w:val="kk-KZ"/>
              </w:rPr>
              <w:t xml:space="preserve"> ұзақ уақыт бойы қызмет көрсететін персонал үшін алаңда кіріспе нұсқамаға қойылатын ең төменгі талаптар белгіленеді. Келушілер мен ЖҰМЫС УЧАСКЕСІНДЕ </w:t>
            </w:r>
            <w:r w:rsidR="00442187" w:rsidRPr="00C210CA">
              <w:rPr>
                <w:sz w:val="24"/>
                <w:szCs w:val="24"/>
                <w:lang w:val="kk-KZ"/>
              </w:rPr>
              <w:t>қысқа мерзімді қызмет көрсететін жұмысшыларға арналған алаңдағы кіріспе нұсқаудың да осындай жалпы мазмұны бар, бірақ қарастырылатын тақырыптардың бөлшектері сәйкес түрде өзгертілуі мүмкін</w:t>
            </w:r>
            <w:r w:rsidRPr="00C210CA">
              <w:rPr>
                <w:sz w:val="24"/>
                <w:szCs w:val="24"/>
                <w:lang w:val="kk-KZ"/>
              </w:rPr>
              <w:t>. МЕРДІГЕР</w:t>
            </w:r>
            <w:r w:rsidR="00442187" w:rsidRPr="00C210CA">
              <w:rPr>
                <w:sz w:val="24"/>
                <w:szCs w:val="24"/>
                <w:lang w:val="kk-KZ"/>
              </w:rPr>
              <w:t>/ОРЫНДАУШЫ</w:t>
            </w:r>
            <w:r w:rsidRPr="00C210CA">
              <w:rPr>
                <w:sz w:val="24"/>
                <w:szCs w:val="24"/>
                <w:lang w:val="kk-KZ"/>
              </w:rPr>
              <w:t xml:space="preserve"> учаскеде қысқа немесе ұзақ уақыт бойы қызмет көрсететін барлық жұмысшыларға нұсқаулық береді.</w:t>
            </w:r>
          </w:p>
          <w:p w14:paraId="2912B292" w14:textId="22FCA677" w:rsidR="008C7E56" w:rsidRPr="00C210CA" w:rsidRDefault="008C7E56" w:rsidP="00852D16">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МЕРДІГЕРГЕ/ОРЫНДАУШЫҒА мұндай нұсқаулық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саласындағы оқыту процесін толықтырады, бірақ оны алмастырмайды.</w:t>
            </w:r>
          </w:p>
          <w:p w14:paraId="4D5941D0" w14:textId="77777777" w:rsidR="008C7E56" w:rsidRPr="00C210CA" w:rsidRDefault="008C7E56" w:rsidP="00852D16">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МЕРДІГЕР/ОРЫНДАУШЫ нұсқамаға қатысушылардың жұмыс тілінде нұсқама жүргізеді.</w:t>
            </w:r>
          </w:p>
          <w:p w14:paraId="743E99EF" w14:textId="77777777" w:rsidR="008C7E56" w:rsidRPr="00C210CA" w:rsidRDefault="008C7E56" w:rsidP="00852D16">
            <w:pPr>
              <w:pStyle w:val="a3"/>
              <w:numPr>
                <w:ilvl w:val="0"/>
                <w:numId w:val="18"/>
              </w:numPr>
              <w:spacing w:after="0" w:line="240" w:lineRule="auto"/>
              <w:ind w:left="726" w:hanging="549"/>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МЕРДІГЕР/ОРЫНДАУШЫ материалдарды жақсы түсіну үшін, әсіресе жұмысшылардың білім деңгейі алаңдаушылық тудырса, аудио/бейне жабдықты пайдаланады.</w:t>
            </w:r>
          </w:p>
          <w:p w14:paraId="20A449B5" w14:textId="3BFEEE07" w:rsidR="008C7E56" w:rsidRPr="00C210CA" w:rsidRDefault="008C7E56" w:rsidP="00852D16">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УЧАСКЕДЕГІ </w:t>
            </w:r>
            <w:r w:rsidR="0042379B" w:rsidRPr="00C210CA">
              <w:rPr>
                <w:rFonts w:ascii="Times New Roman" w:hAnsi="Times New Roman" w:cs="Times New Roman"/>
                <w:sz w:val="24"/>
                <w:szCs w:val="24"/>
                <w:lang w:val="kk-KZ"/>
              </w:rPr>
              <w:t>объектілерге</w:t>
            </w:r>
            <w:r w:rsidRPr="00C210CA">
              <w:rPr>
                <w:rFonts w:ascii="Times New Roman" w:hAnsi="Times New Roman" w:cs="Times New Roman"/>
                <w:sz w:val="24"/>
                <w:szCs w:val="24"/>
                <w:lang w:val="kk-KZ"/>
              </w:rPr>
              <w:t xml:space="preserve"> қысқаша шолу жасайды.</w:t>
            </w:r>
          </w:p>
          <w:p w14:paraId="59AC5D2C" w14:textId="2B11CE29" w:rsidR="008C7E56" w:rsidRPr="00C210CA" w:rsidRDefault="008C7E56" w:rsidP="00852D16">
            <w:pPr>
              <w:pStyle w:val="a3"/>
              <w:numPr>
                <w:ilvl w:val="0"/>
                <w:numId w:val="18"/>
              </w:numPr>
              <w:spacing w:after="0" w:line="240" w:lineRule="auto"/>
              <w:ind w:hanging="363"/>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МЕРДІГЕР/ОРЫНДАУШЫ УЧАСКЕ</w:t>
            </w:r>
            <w:r w:rsidR="00A05413">
              <w:rPr>
                <w:rFonts w:ascii="Times New Roman" w:hAnsi="Times New Roman" w:cs="Times New Roman"/>
                <w:sz w:val="24"/>
                <w:szCs w:val="24"/>
                <w:lang w:val="kk-KZ"/>
              </w:rPr>
              <w:t>Д</w:t>
            </w:r>
            <w:r w:rsidRPr="00C210CA">
              <w:rPr>
                <w:rFonts w:ascii="Times New Roman" w:hAnsi="Times New Roman" w:cs="Times New Roman"/>
                <w:sz w:val="24"/>
                <w:szCs w:val="24"/>
                <w:lang w:val="kk-KZ"/>
              </w:rPr>
              <w:t xml:space="preserve">ЕГІ </w:t>
            </w:r>
            <w:r w:rsidR="0042379B"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w:t>
            </w:r>
            <w:r w:rsidR="00074E9A">
              <w:rPr>
                <w:rFonts w:ascii="Times New Roman" w:hAnsi="Times New Roman" w:cs="Times New Roman"/>
                <w:sz w:val="24"/>
                <w:szCs w:val="24"/>
                <w:lang w:val="kk-KZ"/>
              </w:rPr>
              <w:t>ж</w:t>
            </w:r>
            <w:r w:rsidRPr="00C210CA">
              <w:rPr>
                <w:rFonts w:ascii="Times New Roman" w:hAnsi="Times New Roman" w:cs="Times New Roman"/>
                <w:sz w:val="24"/>
                <w:szCs w:val="24"/>
                <w:lang w:val="kk-KZ"/>
              </w:rPr>
              <w:t>оспарларына қысқаша шолу жасайды.</w:t>
            </w:r>
          </w:p>
          <w:p w14:paraId="447F5892" w14:textId="778013CF" w:rsidR="008C7E56" w:rsidRPr="00C210CA" w:rsidRDefault="00447A03" w:rsidP="00852D16">
            <w:pPr>
              <w:pStyle w:val="a3"/>
              <w:numPr>
                <w:ilvl w:val="0"/>
                <w:numId w:val="18"/>
              </w:numPr>
              <w:spacing w:after="0" w:line="240" w:lineRule="auto"/>
              <w:ind w:left="726" w:hanging="549"/>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МЕРДІГЕР</w:t>
            </w:r>
            <w:r w:rsidR="008C7E56" w:rsidRPr="00C210CA">
              <w:rPr>
                <w:rFonts w:ascii="Times New Roman" w:hAnsi="Times New Roman" w:cs="Times New Roman"/>
                <w:sz w:val="24"/>
                <w:szCs w:val="24"/>
                <w:lang w:val="kk-KZ"/>
              </w:rPr>
              <w:t>/</w:t>
            </w:r>
            <w:r w:rsidR="00DB4EE3" w:rsidRPr="00C210CA">
              <w:rPr>
                <w:rFonts w:ascii="Times New Roman" w:hAnsi="Times New Roman" w:cs="Times New Roman"/>
                <w:sz w:val="24"/>
                <w:szCs w:val="24"/>
                <w:lang w:val="kk-KZ"/>
              </w:rPr>
              <w:t xml:space="preserve">ОРЫНДАУШЫ </w:t>
            </w:r>
            <w:r w:rsidR="00C210CA" w:rsidRPr="00C210CA">
              <w:rPr>
                <w:rFonts w:ascii="Times New Roman" w:hAnsi="Times New Roman" w:cs="Times New Roman"/>
                <w:sz w:val="24"/>
                <w:szCs w:val="24"/>
                <w:lang w:val="kk-KZ"/>
              </w:rPr>
              <w:t>ЕҚ, ӨҚ және ҚОҚ саласындағы қызметтің мақсатты көрсеткіштерінің орындалуы мен мінез-құлқына қатысты болжалдарды баяндайды</w:t>
            </w:r>
            <w:r w:rsidR="008C7E56" w:rsidRPr="00C210CA">
              <w:rPr>
                <w:rFonts w:ascii="Times New Roman" w:hAnsi="Times New Roman" w:cs="Times New Roman"/>
                <w:sz w:val="24"/>
                <w:szCs w:val="24"/>
                <w:lang w:val="kk-KZ"/>
              </w:rPr>
              <w:t>.</w:t>
            </w:r>
          </w:p>
          <w:p w14:paraId="6475AEFB" w14:textId="3BE1D725" w:rsidR="008C7E56" w:rsidRPr="00C210CA" w:rsidRDefault="008C7E56" w:rsidP="00852D16">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 УЧАСКЕДЕ </w:t>
            </w:r>
            <w:r w:rsidR="00DB4EE3" w:rsidRPr="00C210CA">
              <w:rPr>
                <w:rFonts w:ascii="Times New Roman" w:hAnsi="Times New Roman" w:cs="Times New Roman"/>
                <w:sz w:val="24"/>
                <w:szCs w:val="24"/>
                <w:lang w:val="kk-KZ"/>
              </w:rPr>
              <w:t>туында</w:t>
            </w:r>
            <w:r w:rsidR="00DB4EE3">
              <w:rPr>
                <w:rFonts w:ascii="Times New Roman" w:hAnsi="Times New Roman" w:cs="Times New Roman"/>
                <w:sz w:val="24"/>
                <w:szCs w:val="24"/>
                <w:lang w:val="kk-KZ"/>
              </w:rPr>
              <w:t xml:space="preserve">й алатын </w:t>
            </w:r>
            <w:r w:rsidR="00DB4EE3" w:rsidRPr="00C210CA">
              <w:rPr>
                <w:rFonts w:ascii="Times New Roman" w:hAnsi="Times New Roman" w:cs="Times New Roman"/>
                <w:sz w:val="24"/>
                <w:szCs w:val="24"/>
                <w:lang w:val="kk-KZ"/>
              </w:rPr>
              <w:t>қауіпті факторлардың түрін анықтайды.</w:t>
            </w:r>
          </w:p>
          <w:p w14:paraId="11C6BA23" w14:textId="66ACA710" w:rsidR="008C7E56" w:rsidRPr="00C210CA" w:rsidRDefault="008C7E56" w:rsidP="00852D16">
            <w:pPr>
              <w:pStyle w:val="a3"/>
              <w:numPr>
                <w:ilvl w:val="0"/>
                <w:numId w:val="18"/>
              </w:numPr>
              <w:spacing w:after="0" w:line="240" w:lineRule="auto"/>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w:t>
            </w:r>
            <w:r w:rsidR="00DB4EE3" w:rsidRPr="00C210CA">
              <w:rPr>
                <w:rFonts w:ascii="Times New Roman" w:hAnsi="Times New Roman" w:cs="Times New Roman"/>
                <w:sz w:val="24"/>
                <w:szCs w:val="24"/>
                <w:lang w:val="kk-KZ"/>
              </w:rPr>
              <w:t xml:space="preserve">УЧАСКЕДЕ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бойынша саясаттар мен </w:t>
            </w:r>
            <w:r w:rsidR="0042379B" w:rsidRPr="00C210CA">
              <w:rPr>
                <w:rFonts w:ascii="Times New Roman" w:hAnsi="Times New Roman" w:cs="Times New Roman"/>
                <w:sz w:val="24"/>
                <w:szCs w:val="24"/>
                <w:lang w:val="kk-KZ"/>
              </w:rPr>
              <w:t>қағидаларға</w:t>
            </w:r>
            <w:r w:rsidRPr="00C210CA">
              <w:rPr>
                <w:rFonts w:ascii="Times New Roman" w:hAnsi="Times New Roman" w:cs="Times New Roman"/>
                <w:sz w:val="24"/>
                <w:szCs w:val="24"/>
                <w:lang w:val="kk-KZ"/>
              </w:rPr>
              <w:t xml:space="preserve"> қысқаша шолу жасайды.</w:t>
            </w:r>
            <w:r w:rsidR="00DB4EE3">
              <w:rPr>
                <w:rFonts w:ascii="Times New Roman" w:hAnsi="Times New Roman" w:cs="Times New Roman"/>
                <w:sz w:val="24"/>
                <w:szCs w:val="24"/>
                <w:lang w:val="kk-KZ"/>
              </w:rPr>
              <w:t xml:space="preserve"> </w:t>
            </w:r>
          </w:p>
          <w:p w14:paraId="0FDF9A39" w14:textId="26C3637E" w:rsidR="008C7E56" w:rsidRPr="00C210CA" w:rsidRDefault="008C7E56" w:rsidP="00852D16">
            <w:pPr>
              <w:pStyle w:val="a3"/>
              <w:numPr>
                <w:ilvl w:val="0"/>
                <w:numId w:val="18"/>
              </w:numPr>
              <w:spacing w:after="0" w:line="240" w:lineRule="auto"/>
              <w:ind w:hanging="363"/>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 УЧАСКЕДЕГІ </w:t>
            </w:r>
            <w:r w:rsidR="0042379B"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процестеріне қысқаша шолу жасайды.</w:t>
            </w:r>
          </w:p>
          <w:p w14:paraId="102C3774" w14:textId="116C3599" w:rsidR="008C7E56" w:rsidRPr="00C210CA" w:rsidRDefault="008C7E56" w:rsidP="00852D16">
            <w:pPr>
              <w:pStyle w:val="a3"/>
              <w:numPr>
                <w:ilvl w:val="0"/>
                <w:numId w:val="18"/>
              </w:numPr>
              <w:spacing w:after="0" w:line="240" w:lineRule="auto"/>
              <w:ind w:left="726" w:hanging="630"/>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ЖҰМЫС УЧАСКЕСІНДЕ ЖҰМЫСТАРДЫ/ҚЫЗМЕТТЕРДІ </w:t>
            </w:r>
            <w:r w:rsidR="0042379B" w:rsidRPr="00C210CA">
              <w:rPr>
                <w:rFonts w:ascii="Times New Roman" w:hAnsi="Times New Roman" w:cs="Times New Roman"/>
                <w:sz w:val="24"/>
                <w:szCs w:val="24"/>
                <w:lang w:val="kk-KZ"/>
              </w:rPr>
              <w:t>жүзеге асыратын персонал (желілік басшылар, жұмысшылар және ЕҚ</w:t>
            </w:r>
            <w:r w:rsidR="003D77F5" w:rsidRPr="00C210CA">
              <w:rPr>
                <w:rFonts w:ascii="Times New Roman" w:hAnsi="Times New Roman" w:cs="Times New Roman"/>
                <w:sz w:val="24"/>
                <w:szCs w:val="24"/>
                <w:lang w:val="kk-KZ"/>
              </w:rPr>
              <w:t>ж</w:t>
            </w:r>
            <w:r w:rsidR="0042379B" w:rsidRPr="00C210CA">
              <w:rPr>
                <w:rFonts w:ascii="Times New Roman" w:hAnsi="Times New Roman" w:cs="Times New Roman"/>
                <w:sz w:val="24"/>
                <w:szCs w:val="24"/>
                <w:lang w:val="kk-KZ"/>
              </w:rPr>
              <w:t>ЕҚ жөніндегі инженерлер) үшін қызметкерлік, өндірушілік және қызмет көрсету саласындағы функциялар мен міндеттер туралы хабарлайды.</w:t>
            </w:r>
          </w:p>
          <w:p w14:paraId="0B582034" w14:textId="417973AA" w:rsidR="008C7E56" w:rsidRPr="00C210CA" w:rsidRDefault="008C7E56" w:rsidP="00852D16">
            <w:pPr>
              <w:pStyle w:val="a3"/>
              <w:numPr>
                <w:ilvl w:val="0"/>
                <w:numId w:val="18"/>
              </w:numPr>
              <w:spacing w:after="0" w:line="240" w:lineRule="auto"/>
              <w:ind w:left="726" w:hanging="630"/>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ТЖ жоюға </w:t>
            </w:r>
            <w:r w:rsidR="00317E85" w:rsidRPr="00C210CA">
              <w:rPr>
                <w:rFonts w:ascii="Times New Roman" w:hAnsi="Times New Roman" w:cs="Times New Roman"/>
                <w:sz w:val="24"/>
                <w:szCs w:val="24"/>
                <w:lang w:val="kk-KZ"/>
              </w:rPr>
              <w:t xml:space="preserve">дайындықты </w:t>
            </w:r>
            <w:r w:rsidRPr="00C210CA">
              <w:rPr>
                <w:rFonts w:ascii="Times New Roman" w:hAnsi="Times New Roman" w:cs="Times New Roman"/>
                <w:sz w:val="24"/>
                <w:szCs w:val="24"/>
                <w:lang w:val="kk-KZ"/>
              </w:rPr>
              <w:t>және ТЖ жою</w:t>
            </w:r>
            <w:r w:rsidR="00317E85" w:rsidRPr="00C210CA">
              <w:rPr>
                <w:rFonts w:ascii="Times New Roman" w:hAnsi="Times New Roman" w:cs="Times New Roman"/>
                <w:sz w:val="24"/>
                <w:szCs w:val="24"/>
                <w:lang w:val="kk-KZ"/>
              </w:rPr>
              <w:t xml:space="preserve">ды </w:t>
            </w:r>
            <w:r w:rsidRPr="00C210CA">
              <w:rPr>
                <w:rFonts w:ascii="Times New Roman" w:hAnsi="Times New Roman" w:cs="Times New Roman"/>
                <w:sz w:val="24"/>
                <w:szCs w:val="24"/>
                <w:lang w:val="kk-KZ"/>
              </w:rPr>
              <w:t>қамтамасыз ету рәсімдеріне ТЖ жоюға қатыспайтын тұлғалар үшін қысқаша шолу жасайды.</w:t>
            </w:r>
          </w:p>
          <w:p w14:paraId="4ED8342B" w14:textId="1C5C1B73" w:rsidR="008C7E56" w:rsidRPr="00C210CA" w:rsidRDefault="008C7E56" w:rsidP="00852D16">
            <w:pPr>
              <w:pStyle w:val="a3"/>
              <w:numPr>
                <w:ilvl w:val="0"/>
                <w:numId w:val="18"/>
              </w:numPr>
              <w:spacing w:after="0" w:line="240" w:lineRule="auto"/>
              <w:ind w:left="726" w:hanging="630"/>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lastRenderedPageBreak/>
              <w:t xml:space="preserve">МЕРДІГЕР УЧАСКЕДЕ </w:t>
            </w:r>
            <w:r w:rsidR="003455F7" w:rsidRPr="00C210CA">
              <w:rPr>
                <w:rFonts w:ascii="Times New Roman" w:hAnsi="Times New Roman" w:cs="Times New Roman"/>
                <w:sz w:val="24"/>
                <w:szCs w:val="24"/>
                <w:lang w:val="kk-KZ"/>
              </w:rPr>
              <w:t>өндірістік қауіпсіздікті қамтамасыз ету талаптарының қысқаша түсінігін береді.</w:t>
            </w:r>
          </w:p>
          <w:p w14:paraId="5756482F" w14:textId="69E8C9B6" w:rsidR="008C7E56" w:rsidRPr="00C210CA" w:rsidRDefault="008C7E56" w:rsidP="00852D16">
            <w:pPr>
              <w:pStyle w:val="a3"/>
              <w:numPr>
                <w:ilvl w:val="0"/>
                <w:numId w:val="18"/>
              </w:numPr>
              <w:spacing w:after="0" w:line="240" w:lineRule="auto"/>
              <w:ind w:hanging="505"/>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УЧАСКЕДЕГІ </w:t>
            </w:r>
            <w:r w:rsidR="003455F7" w:rsidRPr="00C210CA">
              <w:rPr>
                <w:rFonts w:ascii="Times New Roman" w:hAnsi="Times New Roman" w:cs="Times New Roman"/>
                <w:sz w:val="24"/>
                <w:szCs w:val="24"/>
                <w:lang w:val="kk-KZ"/>
              </w:rPr>
              <w:t>денсаулық сақтау талаптарының қысқаша түсінігін береді.</w:t>
            </w:r>
          </w:p>
          <w:p w14:paraId="241C28DD" w14:textId="213CF0DF" w:rsidR="008C7E56" w:rsidRPr="00C210CA" w:rsidRDefault="008C7E56" w:rsidP="00852D16">
            <w:pPr>
              <w:pStyle w:val="a3"/>
              <w:numPr>
                <w:ilvl w:val="0"/>
                <w:numId w:val="18"/>
              </w:numPr>
              <w:spacing w:after="0" w:line="240" w:lineRule="auto"/>
              <w:ind w:left="726" w:hanging="636"/>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УЧАСКЕДЕ </w:t>
            </w:r>
            <w:r w:rsidR="003455F7" w:rsidRPr="00C210CA">
              <w:rPr>
                <w:rFonts w:ascii="Times New Roman" w:hAnsi="Times New Roman" w:cs="Times New Roman"/>
                <w:sz w:val="24"/>
                <w:szCs w:val="24"/>
                <w:lang w:val="kk-KZ"/>
              </w:rPr>
              <w:t>қолданылатын талаптарды, егер олар болса, сұрауы тиіс.</w:t>
            </w:r>
          </w:p>
          <w:p w14:paraId="67586E70" w14:textId="77777777" w:rsidR="008C7E56" w:rsidRPr="00C210CA" w:rsidRDefault="008C7E56" w:rsidP="00852D16">
            <w:pPr>
              <w:pStyle w:val="a3"/>
              <w:numPr>
                <w:ilvl w:val="0"/>
                <w:numId w:val="18"/>
              </w:numPr>
              <w:spacing w:after="0" w:line="240" w:lineRule="auto"/>
              <w:ind w:left="726" w:hanging="636"/>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w:t>
            </w:r>
          </w:p>
        </w:tc>
      </w:tr>
    </w:tbl>
    <w:p w14:paraId="5FDF27CD" w14:textId="77777777" w:rsidR="008C7E56" w:rsidRPr="00C210CA" w:rsidRDefault="008C7E56" w:rsidP="008C7E56">
      <w:pPr>
        <w:tabs>
          <w:tab w:val="left" w:pos="0"/>
        </w:tabs>
        <w:jc w:val="both"/>
        <w:rPr>
          <w:rFonts w:ascii="Times New Roman" w:hAnsi="Times New Roman" w:cs="Times New Roman"/>
          <w:sz w:val="24"/>
          <w:szCs w:val="24"/>
          <w:lang w:val="kk-KZ"/>
        </w:rPr>
      </w:pPr>
    </w:p>
    <w:p w14:paraId="0F06CC60" w14:textId="46A031DB" w:rsidR="008C7E56" w:rsidRPr="00C210CA" w:rsidRDefault="008C7E56" w:rsidP="008C7E56">
      <w:pPr>
        <w:spacing w:after="200" w:line="276" w:lineRule="auto"/>
        <w:rPr>
          <w:rFonts w:ascii="Times New Roman" w:hAnsi="Times New Roman" w:cs="Times New Roman"/>
          <w:b/>
          <w:sz w:val="24"/>
          <w:szCs w:val="24"/>
          <w:lang w:val="kk-KZ"/>
        </w:rPr>
      </w:pPr>
      <w:r w:rsidRPr="00C210CA">
        <w:rPr>
          <w:rFonts w:ascii="Times New Roman" w:hAnsi="Times New Roman" w:cs="Times New Roman"/>
          <w:b/>
          <w:sz w:val="24"/>
          <w:szCs w:val="24"/>
          <w:lang w:val="kk-KZ"/>
        </w:rPr>
        <w:t xml:space="preserve">Кесте 5. ЖҰМЫСТАР/ҚЫЗМЕТТЕР </w:t>
      </w:r>
      <w:r w:rsidR="003455F7" w:rsidRPr="00C210CA">
        <w:rPr>
          <w:rFonts w:ascii="Times New Roman" w:hAnsi="Times New Roman" w:cs="Times New Roman"/>
          <w:b/>
          <w:sz w:val="24"/>
          <w:szCs w:val="24"/>
          <w:lang w:val="kk-KZ"/>
        </w:rPr>
        <w:t>өндіруді жедел басқару</w:t>
      </w:r>
    </w:p>
    <w:tbl>
      <w:tblPr>
        <w:tblStyle w:val="a6"/>
        <w:tblpPr w:leftFromText="180" w:rightFromText="180" w:vertAnchor="text" w:horzAnchor="margin" w:tblpX="-10" w:tblpY="268"/>
        <w:tblW w:w="9630" w:type="dxa"/>
        <w:tblLayout w:type="fixed"/>
        <w:tblLook w:val="01E0" w:firstRow="1" w:lastRow="1" w:firstColumn="1" w:lastColumn="1" w:noHBand="0" w:noVBand="0"/>
      </w:tblPr>
      <w:tblGrid>
        <w:gridCol w:w="9630"/>
      </w:tblGrid>
      <w:tr w:rsidR="008C7E56" w:rsidRPr="00C210CA" w14:paraId="7FDC64B5" w14:textId="77777777" w:rsidTr="00454D5C">
        <w:trPr>
          <w:cnfStyle w:val="100000000000" w:firstRow="1" w:lastRow="0" w:firstColumn="0" w:lastColumn="0" w:oddVBand="0" w:evenVBand="0" w:oddHBand="0" w:evenHBand="0" w:firstRowFirstColumn="0" w:firstRowLastColumn="0" w:lastRowFirstColumn="0" w:lastRowLastColumn="0"/>
        </w:trPr>
        <w:tc>
          <w:tcPr>
            <w:tcW w:w="9630" w:type="dxa"/>
            <w:tcBorders>
              <w:top w:val="single" w:sz="4" w:space="0" w:color="auto"/>
              <w:bottom w:val="single" w:sz="4" w:space="0" w:color="auto"/>
            </w:tcBorders>
            <w:shd w:val="clear" w:color="auto" w:fill="F2F2F2" w:themeFill="background1" w:themeFillShade="F2"/>
          </w:tcPr>
          <w:p w14:paraId="12DB3DBE" w14:textId="77777777" w:rsidR="008C7E56" w:rsidRPr="00C210CA" w:rsidRDefault="008C7E56" w:rsidP="001C13B9">
            <w:pPr>
              <w:pStyle w:val="a3"/>
              <w:numPr>
                <w:ilvl w:val="0"/>
                <w:numId w:val="29"/>
              </w:numPr>
              <w:spacing w:after="0" w:line="240" w:lineRule="auto"/>
              <w:rPr>
                <w:bCs w:val="0"/>
                <w:color w:val="000000"/>
                <w:sz w:val="24"/>
                <w:szCs w:val="24"/>
                <w:u w:val="single"/>
                <w:lang w:val="kk-KZ"/>
              </w:rPr>
            </w:pPr>
            <w:r w:rsidRPr="00C210CA">
              <w:rPr>
                <w:sz w:val="24"/>
                <w:szCs w:val="24"/>
                <w:lang w:val="kk-KZ"/>
              </w:rPr>
              <w:t>ЖҰМЫСҚА ЖАРАМДЫЛЫҚ</w:t>
            </w:r>
          </w:p>
        </w:tc>
      </w:tr>
      <w:tr w:rsidR="008C7E56" w:rsidRPr="00C210CA" w14:paraId="14847AB8" w14:textId="77777777" w:rsidTr="00454D5C">
        <w:tc>
          <w:tcPr>
            <w:tcW w:w="9630" w:type="dxa"/>
            <w:tcBorders>
              <w:top w:val="single" w:sz="4" w:space="0" w:color="auto"/>
              <w:bottom w:val="single" w:sz="4" w:space="0" w:color="auto"/>
            </w:tcBorders>
            <w:shd w:val="clear" w:color="auto" w:fill="FFFFFF" w:themeFill="background1"/>
          </w:tcPr>
          <w:p w14:paraId="451066EB" w14:textId="77777777"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Жұмысқа жарамдылық адамның өзіне немесе өзінің денсаулығына, әріптестерінің, мүлкінің немесе жалпы қоғамның қауіпсіздігі мен денсаулығына қатер төндірмей, өзіне жүктелген негізгі міндеттерді орындауға мүмкіндік беретін физикалық, ақыл-ой және эмоциялық күйде болуын білдіреді.</w:t>
            </w:r>
          </w:p>
          <w:p w14:paraId="21492641" w14:textId="6B65BE51" w:rsidR="008C7E56" w:rsidRPr="00C210CA" w:rsidRDefault="008C7E56" w:rsidP="001C13B9">
            <w:pPr>
              <w:pStyle w:val="a3"/>
              <w:numPr>
                <w:ilvl w:val="0"/>
                <w:numId w:val="18"/>
              </w:numPr>
              <w:tabs>
                <w:tab w:val="left" w:pos="510"/>
              </w:tabs>
              <w:spacing w:after="0" w:line="240" w:lineRule="auto"/>
              <w:contextualSpacing w:val="0"/>
              <w:rPr>
                <w:spacing w:val="-4"/>
                <w:sz w:val="24"/>
                <w:szCs w:val="24"/>
                <w:lang w:val="kk-KZ"/>
              </w:rPr>
            </w:pPr>
            <w:r w:rsidRPr="00C210CA">
              <w:rPr>
                <w:spacing w:val="-4"/>
                <w:sz w:val="24"/>
                <w:szCs w:val="24"/>
                <w:lang w:val="kk-KZ"/>
              </w:rPr>
              <w:t xml:space="preserve">МЕРДІГЕР/ОРЫНДАУШЫ ТАПСЫРЫС БЕРУШІНІҢ </w:t>
            </w:r>
            <w:r w:rsidR="009C0503" w:rsidRPr="00C210CA">
              <w:rPr>
                <w:spacing w:val="-4"/>
                <w:sz w:val="24"/>
                <w:szCs w:val="24"/>
                <w:lang w:val="kk-KZ"/>
              </w:rPr>
              <w:t xml:space="preserve">нысандарында жұмыс істейтін </w:t>
            </w:r>
            <w:r w:rsidR="003421A2" w:rsidRPr="00C210CA">
              <w:rPr>
                <w:spacing w:val="-4"/>
                <w:sz w:val="24"/>
                <w:szCs w:val="24"/>
                <w:lang w:val="kk-KZ"/>
              </w:rPr>
              <w:t xml:space="preserve">МЕРДІГЕР/ОРЫНДАУШЫНЫҢ </w:t>
            </w:r>
            <w:r w:rsidR="009C0503" w:rsidRPr="00C210CA">
              <w:rPr>
                <w:spacing w:val="-4"/>
                <w:sz w:val="24"/>
                <w:szCs w:val="24"/>
                <w:lang w:val="kk-KZ"/>
              </w:rPr>
              <w:t>қызметкерлерінің жұмысқа жарамдылығы бойынша медициналық тексеруден табысты өтуін қадағалауы тиіс.</w:t>
            </w:r>
          </w:p>
          <w:p w14:paraId="0E4D6023" w14:textId="6D19E733"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МЕРДІГЕР/ОРЫНДАУШЫ ТАПСЫРЫС БЕРУШІНІҢ </w:t>
            </w:r>
            <w:r w:rsidR="003421A2" w:rsidRPr="00C210CA">
              <w:rPr>
                <w:sz w:val="24"/>
                <w:szCs w:val="24"/>
                <w:lang w:val="kk-KZ"/>
              </w:rPr>
              <w:t xml:space="preserve">сұрауы бойынша </w:t>
            </w:r>
            <w:r w:rsidRPr="00C210CA">
              <w:rPr>
                <w:sz w:val="24"/>
                <w:szCs w:val="24"/>
                <w:lang w:val="kk-KZ"/>
              </w:rPr>
              <w:t>МЕРДІГЕР/ОРЫНДАУШЫ/</w:t>
            </w:r>
            <w:r w:rsidR="002F487D" w:rsidRPr="00C210CA">
              <w:rPr>
                <w:sz w:val="24"/>
                <w:szCs w:val="24"/>
                <w:lang w:val="kk-KZ"/>
              </w:rPr>
              <w:t>ҚОСАЛҚЫ МЕРДІГЕР</w:t>
            </w:r>
            <w:r w:rsidRPr="00C210CA">
              <w:rPr>
                <w:sz w:val="24"/>
                <w:szCs w:val="24"/>
                <w:lang w:val="kk-KZ"/>
              </w:rPr>
              <w:t xml:space="preserve"> </w:t>
            </w:r>
            <w:r w:rsidR="003421A2" w:rsidRPr="00C210CA">
              <w:rPr>
                <w:sz w:val="24"/>
                <w:szCs w:val="24"/>
                <w:lang w:val="kk-KZ"/>
              </w:rPr>
              <w:t>жұмысшыларының медициналық куәліктерін ұсынуы тиіс.</w:t>
            </w:r>
          </w:p>
          <w:p w14:paraId="496DCDFF" w14:textId="5D1D1FCA"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МЕРДІГЕР/</w:t>
            </w:r>
            <w:r w:rsidR="003421A2" w:rsidRPr="00C210CA">
              <w:rPr>
                <w:sz w:val="24"/>
                <w:szCs w:val="24"/>
                <w:lang w:val="kk-KZ"/>
              </w:rPr>
              <w:t xml:space="preserve">ОРЫНДАУШЫ </w:t>
            </w:r>
            <w:r w:rsidRPr="00C210CA">
              <w:rPr>
                <w:sz w:val="24"/>
                <w:szCs w:val="24"/>
                <w:lang w:val="kk-KZ"/>
              </w:rPr>
              <w:t>жұмыс учаскесінің басшыларынан өз бақылауындағы учаскелерде жұмыс істейтін барлық персоналдың атқаратын жұмысына сәйкестігін қамтамасыз етуді талап етуі тиіс.</w:t>
            </w:r>
          </w:p>
        </w:tc>
      </w:tr>
      <w:tr w:rsidR="008C7E56" w:rsidRPr="00C210CA" w14:paraId="633A1333" w14:textId="77777777" w:rsidTr="00454D5C">
        <w:tc>
          <w:tcPr>
            <w:tcW w:w="9630" w:type="dxa"/>
            <w:tcBorders>
              <w:top w:val="single" w:sz="4" w:space="0" w:color="auto"/>
              <w:bottom w:val="single" w:sz="4" w:space="0" w:color="auto"/>
            </w:tcBorders>
            <w:shd w:val="clear" w:color="auto" w:fill="F2F2F2" w:themeFill="background1" w:themeFillShade="F2"/>
          </w:tcPr>
          <w:p w14:paraId="39649878" w14:textId="77777777" w:rsidR="008C7E56" w:rsidRPr="00C210CA" w:rsidRDefault="008C7E56" w:rsidP="001C13B9">
            <w:pPr>
              <w:pStyle w:val="a3"/>
              <w:numPr>
                <w:ilvl w:val="0"/>
                <w:numId w:val="29"/>
              </w:numPr>
              <w:spacing w:after="0" w:line="240" w:lineRule="auto"/>
              <w:rPr>
                <w:sz w:val="24"/>
                <w:szCs w:val="24"/>
                <w:lang w:val="kk-KZ"/>
              </w:rPr>
            </w:pPr>
            <w:r w:rsidRPr="00C210CA">
              <w:rPr>
                <w:b/>
                <w:sz w:val="24"/>
                <w:szCs w:val="24"/>
                <w:lang w:val="kk-KZ"/>
              </w:rPr>
              <w:t>ТАЗАЛЫҚ ПЕН ТӘРТІПТІ ҰСТАУ</w:t>
            </w:r>
          </w:p>
        </w:tc>
      </w:tr>
      <w:tr w:rsidR="008C7E56" w:rsidRPr="00C210CA" w14:paraId="33171F0C" w14:textId="77777777" w:rsidTr="00454D5C">
        <w:tc>
          <w:tcPr>
            <w:tcW w:w="9630" w:type="dxa"/>
            <w:tcBorders>
              <w:top w:val="single" w:sz="4" w:space="0" w:color="auto"/>
              <w:bottom w:val="single" w:sz="4" w:space="0" w:color="auto"/>
            </w:tcBorders>
          </w:tcPr>
          <w:p w14:paraId="45FF830A" w14:textId="645D9A4C"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МЕРДІГЕРДІҢ/ОРЫНДАУШЫНЫҢ желілік басшылығы тазалық пен тәртіпті сақтау бөлігінде өз үміттерін хабарлауы және үнемі растау</w:t>
            </w:r>
            <w:r w:rsidR="00B7586D" w:rsidRPr="00C210CA">
              <w:rPr>
                <w:sz w:val="24"/>
                <w:szCs w:val="24"/>
                <w:lang w:val="kk-KZ"/>
              </w:rPr>
              <w:t>ы тиіс</w:t>
            </w:r>
            <w:r w:rsidRPr="00C210CA">
              <w:rPr>
                <w:sz w:val="24"/>
                <w:szCs w:val="24"/>
                <w:lang w:val="kk-KZ"/>
              </w:rPr>
              <w:t>.</w:t>
            </w:r>
          </w:p>
          <w:p w14:paraId="7652E59B" w14:textId="54D704A2"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МЕРДІГЕРДІҢ/ОРЫНДАУШЫНЫҢ желілік басшылығы тазалық пен тәртіпті табысты сақтау үшін ресурстарды қамтамасыз ету</w:t>
            </w:r>
            <w:r w:rsidR="00B7586D" w:rsidRPr="00C210CA">
              <w:rPr>
                <w:sz w:val="24"/>
                <w:szCs w:val="24"/>
                <w:lang w:val="kk-KZ"/>
              </w:rPr>
              <w:t>і тиіс</w:t>
            </w:r>
            <w:r w:rsidRPr="00C210CA">
              <w:rPr>
                <w:sz w:val="24"/>
                <w:szCs w:val="24"/>
                <w:lang w:val="kk-KZ"/>
              </w:rPr>
              <w:t>, соның ішінде:</w:t>
            </w:r>
          </w:p>
          <w:p w14:paraId="653F5661" w14:textId="39A88BD4" w:rsidR="008C7E56" w:rsidRPr="00C210CA" w:rsidRDefault="008C7E56" w:rsidP="001C13B9">
            <w:pPr>
              <w:pStyle w:val="EMList1"/>
              <w:numPr>
                <w:ilvl w:val="7"/>
                <w:numId w:val="30"/>
              </w:numPr>
              <w:spacing w:before="60"/>
              <w:ind w:left="1320"/>
              <w:rPr>
                <w:color w:val="000000"/>
                <w:sz w:val="24"/>
                <w:szCs w:val="24"/>
                <w:lang w:val="kk-KZ"/>
              </w:rPr>
            </w:pPr>
            <w:r w:rsidRPr="00C210CA">
              <w:rPr>
                <w:color w:val="000000"/>
                <w:sz w:val="24"/>
                <w:szCs w:val="24"/>
                <w:lang w:val="kk-KZ"/>
              </w:rPr>
              <w:t>металл бұйымдар, мысалы қоқыс өткізгіштер, бактар, урналар, жеңдік коллекторлар, шлангтар мен кабельдерге арналған аспалы құрылғылар және т.</w:t>
            </w:r>
            <w:r w:rsidR="00355B37" w:rsidRPr="00C210CA">
              <w:rPr>
                <w:color w:val="000000"/>
                <w:sz w:val="24"/>
                <w:szCs w:val="24"/>
                <w:lang w:val="kk-KZ"/>
              </w:rPr>
              <w:t>с.с.</w:t>
            </w:r>
            <w:r w:rsidRPr="00C210CA">
              <w:rPr>
                <w:color w:val="000000"/>
                <w:sz w:val="24"/>
                <w:szCs w:val="24"/>
                <w:lang w:val="kk-KZ"/>
              </w:rPr>
              <w:t>;</w:t>
            </w:r>
          </w:p>
          <w:p w14:paraId="49E1B6CE" w14:textId="77777777" w:rsidR="008C7E56" w:rsidRPr="00C210CA" w:rsidRDefault="008C7E56" w:rsidP="001C13B9">
            <w:pPr>
              <w:pStyle w:val="EMList1"/>
              <w:numPr>
                <w:ilvl w:val="7"/>
                <w:numId w:val="30"/>
              </w:numPr>
              <w:spacing w:before="60"/>
              <w:ind w:left="1320"/>
              <w:rPr>
                <w:color w:val="000000"/>
                <w:sz w:val="24"/>
                <w:szCs w:val="24"/>
                <w:lang w:val="kk-KZ"/>
              </w:rPr>
            </w:pPr>
            <w:r w:rsidRPr="00C210CA">
              <w:rPr>
                <w:color w:val="000000"/>
                <w:sz w:val="24"/>
                <w:szCs w:val="24"/>
                <w:lang w:val="kk-KZ"/>
              </w:rPr>
              <w:t>қоқыс контейнерлерін тасымалдауға арналған құрал-жабдықтар, мысалы крандар, тракторлар және жүк көліктері;</w:t>
            </w:r>
          </w:p>
          <w:p w14:paraId="732EE86E" w14:textId="27322EE0" w:rsidR="008C7E56" w:rsidRPr="00C210CA" w:rsidRDefault="008C7E56" w:rsidP="001C13B9">
            <w:pPr>
              <w:pStyle w:val="EMList1"/>
              <w:numPr>
                <w:ilvl w:val="7"/>
                <w:numId w:val="30"/>
              </w:numPr>
              <w:spacing w:before="60"/>
              <w:ind w:left="1320"/>
              <w:rPr>
                <w:color w:val="000000"/>
                <w:sz w:val="24"/>
                <w:szCs w:val="24"/>
                <w:lang w:val="kk-KZ"/>
              </w:rPr>
            </w:pPr>
            <w:r w:rsidRPr="00C210CA">
              <w:rPr>
                <w:color w:val="000000"/>
                <w:sz w:val="24"/>
                <w:szCs w:val="24"/>
                <w:lang w:val="kk-KZ"/>
              </w:rPr>
              <w:t>тазалық пен тәртіпті сақтау операцияларын логистикалық қамтамасыз ету</w:t>
            </w:r>
            <w:r w:rsidR="00197D17" w:rsidRPr="00C210CA">
              <w:rPr>
                <w:color w:val="000000"/>
                <w:sz w:val="24"/>
                <w:szCs w:val="24"/>
                <w:lang w:val="kk-KZ"/>
              </w:rPr>
              <w:t xml:space="preserve">ге арналған </w:t>
            </w:r>
            <w:r w:rsidRPr="00C210CA">
              <w:rPr>
                <w:color w:val="000000"/>
                <w:sz w:val="24"/>
                <w:szCs w:val="24"/>
                <w:lang w:val="kk-KZ"/>
              </w:rPr>
              <w:t>персонал.</w:t>
            </w:r>
          </w:p>
          <w:p w14:paraId="6997BDDE" w14:textId="77777777"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Желілік басшылық тазалық пен тәртіптің тиісті деңгейін сақтау үшін тұрақты негізде немесе қажеттілігіне қарай (бұл ретте тазалық пен тәртіпті сақтау үшін жеке жауапкершілікті төмендетпей) арнайы жинаушылар бригадаларын пайдалануы тиіс.</w:t>
            </w:r>
          </w:p>
          <w:p w14:paraId="7D5BDBDD" w14:textId="5FA20177"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Желілік басшылық тиісті тазалық пен тәртіп деңгейін сақтау үшін белгілі бір уақыт аралықтарымен немесе қажеттілігіне қарай жұмыс уақытынан тыс уақытта жаппай тазалауды ұйымдастыру</w:t>
            </w:r>
            <w:r w:rsidR="00B7586D" w:rsidRPr="00C210CA">
              <w:rPr>
                <w:sz w:val="24"/>
                <w:szCs w:val="24"/>
                <w:lang w:val="kk-KZ"/>
              </w:rPr>
              <w:t>ы тиіс</w:t>
            </w:r>
            <w:r w:rsidRPr="00C210CA">
              <w:rPr>
                <w:sz w:val="24"/>
                <w:szCs w:val="24"/>
                <w:lang w:val="kk-KZ"/>
              </w:rPr>
              <w:t>.</w:t>
            </w:r>
          </w:p>
          <w:p w14:paraId="480EB4E8" w14:textId="4410B3F0" w:rsidR="008C7E56" w:rsidRPr="00C210CA" w:rsidRDefault="00DD2B25"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Тазалық пен тәртіпті жүйелі түрде бақылау мақсатында </w:t>
            </w:r>
            <w:r w:rsidR="008C7E56" w:rsidRPr="00C210CA">
              <w:rPr>
                <w:sz w:val="24"/>
                <w:szCs w:val="24"/>
                <w:lang w:val="kk-KZ"/>
              </w:rPr>
              <w:t>МЕРДІГЕР</w:t>
            </w:r>
            <w:r w:rsidR="00604F02" w:rsidRPr="00C210CA">
              <w:rPr>
                <w:sz w:val="24"/>
                <w:szCs w:val="24"/>
                <w:lang w:val="kk-KZ"/>
              </w:rPr>
              <w:t>/ОРЫНДАУШЫ жұмыстың қауіпсіздігін бақылау жүргізуге және тексеруге міндетті.</w:t>
            </w:r>
          </w:p>
          <w:p w14:paraId="773EF96D" w14:textId="7D896D56"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МЕРДІГЕР/ОРЫНДАУШЫ </w:t>
            </w:r>
            <w:r w:rsidR="00604F02" w:rsidRPr="00C210CA">
              <w:rPr>
                <w:sz w:val="24"/>
                <w:szCs w:val="24"/>
                <w:lang w:val="kk-KZ"/>
              </w:rPr>
              <w:t xml:space="preserve">желілік </w:t>
            </w:r>
            <w:r w:rsidRPr="00C210CA">
              <w:rPr>
                <w:sz w:val="24"/>
                <w:szCs w:val="24"/>
                <w:lang w:val="kk-KZ"/>
              </w:rPr>
              <w:t>жетекшілердің бригадалар ұстанатын тазалық пен тәртіпті күтулерге сәйкес тексеруін қадағалау</w:t>
            </w:r>
            <w:r w:rsidR="00B7586D" w:rsidRPr="00C210CA">
              <w:rPr>
                <w:sz w:val="24"/>
                <w:szCs w:val="24"/>
                <w:lang w:val="kk-KZ"/>
              </w:rPr>
              <w:t>ы тиіс</w:t>
            </w:r>
            <w:r w:rsidRPr="00C210CA">
              <w:rPr>
                <w:sz w:val="24"/>
                <w:szCs w:val="24"/>
                <w:lang w:val="kk-KZ"/>
              </w:rPr>
              <w:t>.</w:t>
            </w:r>
          </w:p>
          <w:p w14:paraId="45F3BFEF" w14:textId="5130EE2F"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МЕРДІГЕР барлық қоқыс пен қалдықтарды шығаруды ұйымдастыру</w:t>
            </w:r>
            <w:r w:rsidR="00B7586D" w:rsidRPr="00C210CA">
              <w:rPr>
                <w:sz w:val="24"/>
                <w:szCs w:val="24"/>
                <w:lang w:val="kk-KZ"/>
              </w:rPr>
              <w:t>ы тиіс</w:t>
            </w:r>
            <w:r w:rsidRPr="00C210CA">
              <w:rPr>
                <w:sz w:val="24"/>
                <w:szCs w:val="24"/>
                <w:lang w:val="kk-KZ"/>
              </w:rPr>
              <w:t>. Барлық қалдықтар тиісті контейнерлерге жиналады және шығарылады.</w:t>
            </w:r>
          </w:p>
        </w:tc>
      </w:tr>
      <w:tr w:rsidR="008C7E56" w:rsidRPr="00C210CA" w14:paraId="6BAABFFB" w14:textId="77777777" w:rsidTr="00454D5C">
        <w:tc>
          <w:tcPr>
            <w:tcW w:w="9630" w:type="dxa"/>
            <w:tcBorders>
              <w:top w:val="single" w:sz="4" w:space="0" w:color="auto"/>
              <w:bottom w:val="single" w:sz="4" w:space="0" w:color="auto"/>
            </w:tcBorders>
            <w:shd w:val="clear" w:color="auto" w:fill="F2F2F2" w:themeFill="background1" w:themeFillShade="F2"/>
          </w:tcPr>
          <w:p w14:paraId="190EE66E" w14:textId="77777777" w:rsidR="008C7E56" w:rsidRPr="00C210CA" w:rsidRDefault="008C7E56" w:rsidP="001C13B9">
            <w:pPr>
              <w:pStyle w:val="a3"/>
              <w:numPr>
                <w:ilvl w:val="0"/>
                <w:numId w:val="29"/>
              </w:numPr>
              <w:spacing w:after="0" w:line="240" w:lineRule="auto"/>
              <w:ind w:left="714" w:hanging="357"/>
              <w:rPr>
                <w:sz w:val="24"/>
                <w:szCs w:val="24"/>
                <w:lang w:val="kk-KZ"/>
              </w:rPr>
            </w:pPr>
          </w:p>
        </w:tc>
      </w:tr>
      <w:tr w:rsidR="008C7E56" w:rsidRPr="00C210CA" w14:paraId="18A90A19" w14:textId="77777777" w:rsidTr="00454D5C">
        <w:tc>
          <w:tcPr>
            <w:tcW w:w="9630" w:type="dxa"/>
            <w:tcBorders>
              <w:top w:val="single" w:sz="4" w:space="0" w:color="auto"/>
              <w:bottom w:val="single" w:sz="4" w:space="0" w:color="auto"/>
            </w:tcBorders>
            <w:shd w:val="clear" w:color="auto" w:fill="FFFFFF" w:themeFill="background1"/>
          </w:tcPr>
          <w:p w14:paraId="1093FEF7" w14:textId="77777777" w:rsidR="00454D5C" w:rsidRPr="00C210CA" w:rsidRDefault="00454D5C" w:rsidP="00454D5C">
            <w:pPr>
              <w:pStyle w:val="a3"/>
              <w:tabs>
                <w:tab w:val="left" w:pos="510"/>
              </w:tabs>
              <w:spacing w:after="0" w:line="240" w:lineRule="auto"/>
              <w:ind w:left="1440"/>
              <w:contextualSpacing w:val="0"/>
              <w:rPr>
                <w:sz w:val="24"/>
                <w:szCs w:val="24"/>
                <w:lang w:val="kk-KZ"/>
              </w:rPr>
            </w:pPr>
          </w:p>
        </w:tc>
      </w:tr>
      <w:tr w:rsidR="008C7E56" w:rsidRPr="00C210CA" w14:paraId="004DA1AF" w14:textId="77777777" w:rsidTr="00454D5C">
        <w:tc>
          <w:tcPr>
            <w:tcW w:w="9630" w:type="dxa"/>
            <w:shd w:val="clear" w:color="auto" w:fill="BFBFBF" w:themeFill="background1" w:themeFillShade="BF"/>
          </w:tcPr>
          <w:p w14:paraId="27F515AF" w14:textId="43DB66E1" w:rsidR="008C7E56" w:rsidRPr="00C210CA" w:rsidRDefault="008C7E56" w:rsidP="00454D5C">
            <w:pPr>
              <w:spacing w:line="240" w:lineRule="auto"/>
              <w:jc w:val="left"/>
              <w:outlineLvl w:val="0"/>
              <w:rPr>
                <w:b/>
                <w:bCs/>
                <w:sz w:val="24"/>
                <w:szCs w:val="24"/>
                <w:lang w:val="kk-KZ"/>
              </w:rPr>
            </w:pPr>
            <w:r w:rsidRPr="00C210CA">
              <w:rPr>
                <w:b/>
                <w:i/>
                <w:sz w:val="24"/>
                <w:szCs w:val="24"/>
                <w:lang w:val="kk-KZ"/>
              </w:rPr>
              <w:t>5.2 ЕҢБЕК</w:t>
            </w:r>
            <w:r w:rsidR="00F76A2B" w:rsidRPr="00C210CA">
              <w:rPr>
                <w:b/>
                <w:i/>
                <w:sz w:val="24"/>
                <w:szCs w:val="24"/>
                <w:lang w:val="kk-KZ"/>
              </w:rPr>
              <w:t>ТІ</w:t>
            </w:r>
            <w:r w:rsidRPr="00C210CA">
              <w:rPr>
                <w:b/>
                <w:i/>
                <w:sz w:val="24"/>
                <w:szCs w:val="24"/>
                <w:lang w:val="kk-KZ"/>
              </w:rPr>
              <w:t xml:space="preserve"> ҚОРҒАУ</w:t>
            </w:r>
          </w:p>
        </w:tc>
      </w:tr>
      <w:tr w:rsidR="008C7E56" w:rsidRPr="00C210CA" w14:paraId="6D5C0D6F" w14:textId="77777777" w:rsidTr="00454D5C">
        <w:tc>
          <w:tcPr>
            <w:tcW w:w="9630" w:type="dxa"/>
            <w:tcBorders>
              <w:bottom w:val="single" w:sz="4" w:space="0" w:color="auto"/>
            </w:tcBorders>
            <w:shd w:val="clear" w:color="auto" w:fill="F2F2F2" w:themeFill="background1" w:themeFillShade="F2"/>
          </w:tcPr>
          <w:p w14:paraId="3D407883" w14:textId="77777777" w:rsidR="008C7E56" w:rsidRPr="00C210CA" w:rsidRDefault="008C7E56" w:rsidP="001C13B9">
            <w:pPr>
              <w:pStyle w:val="a3"/>
              <w:numPr>
                <w:ilvl w:val="0"/>
                <w:numId w:val="29"/>
              </w:numPr>
              <w:spacing w:after="0" w:line="240" w:lineRule="auto"/>
              <w:rPr>
                <w:b/>
                <w:iCs/>
                <w:sz w:val="24"/>
                <w:szCs w:val="24"/>
                <w:lang w:val="kk-KZ"/>
              </w:rPr>
            </w:pPr>
          </w:p>
        </w:tc>
      </w:tr>
      <w:tr w:rsidR="008C7E56" w:rsidRPr="00C210CA" w14:paraId="5EB0D44E" w14:textId="77777777" w:rsidTr="00454D5C">
        <w:tc>
          <w:tcPr>
            <w:tcW w:w="9630" w:type="dxa"/>
            <w:tcBorders>
              <w:top w:val="single" w:sz="4" w:space="0" w:color="auto"/>
              <w:bottom w:val="single" w:sz="4" w:space="0" w:color="auto"/>
            </w:tcBorders>
            <w:shd w:val="clear" w:color="auto" w:fill="auto"/>
          </w:tcPr>
          <w:p w14:paraId="7F7C4D5D" w14:textId="77777777" w:rsidR="00454D5C" w:rsidRPr="00C210CA" w:rsidRDefault="00454D5C" w:rsidP="00454D5C">
            <w:pPr>
              <w:pStyle w:val="a3"/>
              <w:tabs>
                <w:tab w:val="left" w:pos="510"/>
              </w:tabs>
              <w:spacing w:after="0" w:line="240" w:lineRule="auto"/>
              <w:ind w:left="540"/>
              <w:contextualSpacing w:val="0"/>
              <w:rPr>
                <w:sz w:val="24"/>
                <w:szCs w:val="24"/>
                <w:lang w:val="kk-KZ"/>
              </w:rPr>
            </w:pPr>
          </w:p>
        </w:tc>
      </w:tr>
      <w:tr w:rsidR="008C7E56" w:rsidRPr="00C210CA" w14:paraId="2C99FA91" w14:textId="77777777" w:rsidTr="00454D5C">
        <w:tc>
          <w:tcPr>
            <w:tcW w:w="9630" w:type="dxa"/>
            <w:tcBorders>
              <w:top w:val="single" w:sz="4" w:space="0" w:color="auto"/>
              <w:bottom w:val="single" w:sz="4" w:space="0" w:color="auto"/>
            </w:tcBorders>
            <w:shd w:val="clear" w:color="auto" w:fill="F2F2F2" w:themeFill="background1" w:themeFillShade="F2"/>
          </w:tcPr>
          <w:p w14:paraId="40CDA75A" w14:textId="6F460F38" w:rsidR="008C7E56" w:rsidRPr="00C210CA" w:rsidRDefault="008C7E56" w:rsidP="001C13B9">
            <w:pPr>
              <w:pStyle w:val="a3"/>
              <w:numPr>
                <w:ilvl w:val="0"/>
                <w:numId w:val="29"/>
              </w:numPr>
              <w:spacing w:after="0" w:line="240" w:lineRule="auto"/>
              <w:rPr>
                <w:sz w:val="24"/>
                <w:szCs w:val="24"/>
                <w:lang w:val="kk-KZ"/>
              </w:rPr>
            </w:pPr>
            <w:r w:rsidRPr="00C210CA">
              <w:rPr>
                <w:b/>
                <w:sz w:val="24"/>
                <w:szCs w:val="24"/>
                <w:lang w:val="kk-KZ"/>
              </w:rPr>
              <w:t>ЖЕКЕ ҚОРҒАНУ ҚҰРАЛДАРЫ</w:t>
            </w:r>
            <w:r w:rsidR="003642BF" w:rsidRPr="00C210CA">
              <w:rPr>
                <w:b/>
                <w:sz w:val="24"/>
                <w:szCs w:val="24"/>
                <w:lang w:val="kk-KZ"/>
              </w:rPr>
              <w:t xml:space="preserve"> (ЖҚҚ)</w:t>
            </w:r>
          </w:p>
        </w:tc>
      </w:tr>
      <w:tr w:rsidR="008C7E56" w:rsidRPr="00C210CA" w14:paraId="79D9C2CB" w14:textId="77777777" w:rsidTr="00454D5C">
        <w:tc>
          <w:tcPr>
            <w:tcW w:w="9630" w:type="dxa"/>
            <w:tcBorders>
              <w:top w:val="single" w:sz="4" w:space="0" w:color="auto"/>
              <w:bottom w:val="single" w:sz="4" w:space="0" w:color="auto"/>
            </w:tcBorders>
            <w:shd w:val="clear" w:color="auto" w:fill="auto"/>
          </w:tcPr>
          <w:p w14:paraId="2A2E6278" w14:textId="07AC1E59"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МЕРДІГЕР/ОРЫНДАУШЫ </w:t>
            </w:r>
            <w:r w:rsidR="00C4523F" w:rsidRPr="00C210CA">
              <w:rPr>
                <w:sz w:val="24"/>
                <w:szCs w:val="24"/>
                <w:lang w:val="kk-KZ"/>
              </w:rPr>
              <w:t xml:space="preserve">ЖҰМЫСТАР/ҚЫЗМЕТТЕР учаскесінде </w:t>
            </w:r>
            <w:r w:rsidR="007A3292" w:rsidRPr="00C210CA">
              <w:rPr>
                <w:sz w:val="24"/>
                <w:szCs w:val="24"/>
                <w:lang w:val="kk-KZ"/>
              </w:rPr>
              <w:t xml:space="preserve"> </w:t>
            </w:r>
            <w:r w:rsidR="007A3292" w:rsidRPr="00C210CA">
              <w:rPr>
                <w:sz w:val="24"/>
                <w:szCs w:val="24"/>
                <w:lang w:val="kk-KZ"/>
              </w:rPr>
              <w:t>МЕРДІГЕР/ОРЫНДАУШЫ</w:t>
            </w:r>
            <w:r w:rsidR="007A3292" w:rsidRPr="00C210CA">
              <w:rPr>
                <w:sz w:val="24"/>
                <w:szCs w:val="24"/>
                <w:lang w:val="kk-KZ"/>
              </w:rPr>
              <w:t xml:space="preserve"> персоналының </w:t>
            </w:r>
            <w:r w:rsidR="00C4523F" w:rsidRPr="00C210CA">
              <w:rPr>
                <w:sz w:val="24"/>
                <w:szCs w:val="24"/>
                <w:lang w:val="kk-KZ"/>
              </w:rPr>
              <w:t xml:space="preserve">тиісті </w:t>
            </w:r>
            <w:r w:rsidR="007A3292" w:rsidRPr="00C210CA">
              <w:rPr>
                <w:sz w:val="24"/>
                <w:szCs w:val="24"/>
                <w:lang w:val="kk-KZ"/>
              </w:rPr>
              <w:t>жеке қорғану құрал</w:t>
            </w:r>
            <w:r w:rsidR="00C4523F" w:rsidRPr="00C210CA">
              <w:rPr>
                <w:sz w:val="24"/>
                <w:szCs w:val="24"/>
                <w:lang w:val="kk-KZ"/>
              </w:rPr>
              <w:t xml:space="preserve">дарының (ЖҚҚ) болуын және олардың пайдаланылуын қамтамасыз етеді. </w:t>
            </w:r>
            <w:r w:rsidRPr="00C210CA">
              <w:rPr>
                <w:sz w:val="24"/>
                <w:szCs w:val="24"/>
                <w:lang w:val="kk-KZ"/>
              </w:rPr>
              <w:t>МЕРДІГЕР</w:t>
            </w:r>
            <w:r w:rsidR="00C4523F" w:rsidRPr="00C210CA">
              <w:rPr>
                <w:sz w:val="24"/>
                <w:szCs w:val="24"/>
                <w:lang w:val="kk-KZ"/>
              </w:rPr>
              <w:t>/ОРЫНДАУШЫ</w:t>
            </w:r>
            <w:r w:rsidR="00C4523F" w:rsidRPr="00C210CA">
              <w:rPr>
                <w:sz w:val="24"/>
                <w:szCs w:val="24"/>
                <w:lang w:val="kk-KZ"/>
              </w:rPr>
              <w:t xml:space="preserve"> </w:t>
            </w:r>
            <w:r w:rsidRPr="00C210CA">
              <w:rPr>
                <w:sz w:val="24"/>
                <w:szCs w:val="24"/>
                <w:lang w:val="kk-KZ"/>
              </w:rPr>
              <w:t>алаңда тәуекелдер мен қауіптерге ұшыра</w:t>
            </w:r>
            <w:r w:rsidR="007A3292" w:rsidRPr="00C210CA">
              <w:rPr>
                <w:sz w:val="24"/>
                <w:szCs w:val="24"/>
                <w:lang w:val="kk-KZ"/>
              </w:rPr>
              <w:t xml:space="preserve">й алатын </w:t>
            </w:r>
            <w:r w:rsidRPr="00C210CA">
              <w:rPr>
                <w:sz w:val="24"/>
                <w:szCs w:val="24"/>
                <w:lang w:val="kk-KZ"/>
              </w:rPr>
              <w:t xml:space="preserve">барлық жұмысшылар үшін тиісті </w:t>
            </w:r>
            <w:r w:rsidR="007A3292" w:rsidRPr="00C210CA">
              <w:rPr>
                <w:sz w:val="24"/>
                <w:szCs w:val="24"/>
                <w:lang w:val="kk-KZ"/>
              </w:rPr>
              <w:t>жеке қорғану құрал</w:t>
            </w:r>
            <w:r w:rsidRPr="00C210CA">
              <w:rPr>
                <w:sz w:val="24"/>
                <w:szCs w:val="24"/>
                <w:lang w:val="kk-KZ"/>
              </w:rPr>
              <w:t xml:space="preserve">дарының (ЖҚҚ) қажетті және жеткілікті қорын қамтамасыз етеді және сақтайды. ЖҚҚ ТАПСЫРЫС БЕРУШІНІҢ ЖҚҚ бойынша </w:t>
            </w:r>
            <w:r w:rsidR="007A3292" w:rsidRPr="00C210CA">
              <w:rPr>
                <w:sz w:val="24"/>
                <w:szCs w:val="24"/>
                <w:lang w:val="kk-KZ"/>
              </w:rPr>
              <w:t xml:space="preserve">ең аз </w:t>
            </w:r>
            <w:r w:rsidRPr="00C210CA">
              <w:rPr>
                <w:sz w:val="24"/>
                <w:szCs w:val="24"/>
                <w:lang w:val="kk-KZ"/>
              </w:rPr>
              <w:t>талаптар</w:t>
            </w:r>
            <w:r w:rsidR="007A3292" w:rsidRPr="00C210CA">
              <w:rPr>
                <w:sz w:val="24"/>
                <w:szCs w:val="24"/>
                <w:lang w:val="kk-KZ"/>
              </w:rPr>
              <w:t>ын</w:t>
            </w:r>
            <w:r w:rsidRPr="00C210CA">
              <w:rPr>
                <w:sz w:val="24"/>
                <w:szCs w:val="24"/>
                <w:lang w:val="kk-KZ"/>
              </w:rPr>
              <w:t>а жауап беруі тиіс.</w:t>
            </w:r>
          </w:p>
          <w:p w14:paraId="50846E9C" w14:textId="403EA494"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МЕРДІГЕР/ОРЫНДАУШЫ өз персоналына ЖҚҚ-ны дұрыс пайдалану, сақтау және қызмет көрсету және ЖҚҚ-ны пайдалану </w:t>
            </w:r>
            <w:r w:rsidR="000C58D6" w:rsidRPr="00C210CA">
              <w:rPr>
                <w:sz w:val="24"/>
                <w:szCs w:val="24"/>
                <w:lang w:val="kk-KZ"/>
              </w:rPr>
              <w:t xml:space="preserve"> </w:t>
            </w:r>
            <w:r w:rsidR="000C58D6" w:rsidRPr="00C210CA">
              <w:rPr>
                <w:sz w:val="24"/>
                <w:szCs w:val="24"/>
                <w:lang w:val="kk-KZ"/>
              </w:rPr>
              <w:t xml:space="preserve">жөніндегі талапты </w:t>
            </w:r>
            <w:r w:rsidRPr="00C210CA">
              <w:rPr>
                <w:sz w:val="24"/>
                <w:szCs w:val="24"/>
                <w:lang w:val="kk-KZ"/>
              </w:rPr>
              <w:t>(міндетті) сақтау бойынша нұсқаулық береді және оқытады, сондай-ақ өндіруші ұсынған ЖҚҚ бойынша құжаттаманы сақтайды.</w:t>
            </w:r>
          </w:p>
          <w:p w14:paraId="0394286C" w14:textId="77777777"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Егер мұндай жабдықты пайдалану заңнамаға немесе учаскеде қолданылатын қағидаларға, саясатқа және (немесе) рәсімдерге сәйкес талап етілсе, ТАПСЫРЫС БЕРУШІ осы талапты орындамаған ОРЫНДАУШЫНЫҢ кез келген қызметкерін учаскеден шеттетуді сұрауға және ОРЫНДАУШЫМЕН бірлесіп мұндай бұзушылықты дереу жоюға құқылы. МЕРДІГЕР/ОРЫНДАУШЫ өз персоналының, МЕРДІГЕРДІҢ немесе ТАПСЫРЫС БЕРУШІНІҢ өтініші бойынша ақаулы, тозған, сапасыз немесе тағайындалуы бойынша пайдалануға жарамсыз ЖҚҚ-ны дереу ауыстырады.</w:t>
            </w:r>
          </w:p>
          <w:p w14:paraId="65DF713A" w14:textId="77777777"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МЕРДІГЕР/ОРЫНДАУШЫ жазғы және қысқы экстремалды климаттық жағдайларды ескере отырып, ЖҚҚ ұсынады.</w:t>
            </w:r>
          </w:p>
          <w:p w14:paraId="4807AE8A" w14:textId="6E2572EE"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МЕРДІГЕР/ОРЫНДАУШЫ ЖҚҚ қолдануды талап ететін барлық процестердің тізімін жасайды. ЖҚҚ қолдануды талап ететін әрбір белгіленген </w:t>
            </w:r>
            <w:r w:rsidR="000C58D6" w:rsidRPr="00C210CA">
              <w:rPr>
                <w:sz w:val="24"/>
                <w:szCs w:val="24"/>
                <w:lang w:val="kk-KZ"/>
              </w:rPr>
              <w:t>процесс</w:t>
            </w:r>
            <w:r w:rsidRPr="00C210CA">
              <w:rPr>
                <w:sz w:val="24"/>
                <w:szCs w:val="24"/>
                <w:lang w:val="kk-KZ"/>
              </w:rPr>
              <w:t xml:space="preserve"> үшін МЕРДІГЕР</w:t>
            </w:r>
            <w:r w:rsidR="000C58D6" w:rsidRPr="00C210CA">
              <w:rPr>
                <w:sz w:val="24"/>
                <w:szCs w:val="24"/>
                <w:lang w:val="kk-KZ"/>
              </w:rPr>
              <w:t>/ОРЫНДАУШЫ</w:t>
            </w:r>
            <w:r w:rsidRPr="00C210CA">
              <w:rPr>
                <w:sz w:val="24"/>
                <w:szCs w:val="24"/>
                <w:lang w:val="kk-KZ"/>
              </w:rPr>
              <w:t xml:space="preserve"> </w:t>
            </w:r>
            <w:r w:rsidR="00245737" w:rsidRPr="00C210CA">
              <w:rPr>
                <w:sz w:val="24"/>
                <w:szCs w:val="24"/>
                <w:lang w:val="kk-KZ"/>
              </w:rPr>
              <w:t>ЕҚ, ӨҚ және ҚОҚ</w:t>
            </w:r>
            <w:r w:rsidRPr="00C210CA">
              <w:rPr>
                <w:sz w:val="24"/>
                <w:szCs w:val="24"/>
                <w:lang w:val="kk-KZ"/>
              </w:rPr>
              <w:t xml:space="preserve"> бойынша қажетті ЖҚҚ және кез келген арнайы жабдықтың тізімін жасайды.</w:t>
            </w:r>
          </w:p>
          <w:p w14:paraId="69BFB042" w14:textId="65A71482"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МЕРДІГЕР/ОРЫНДАУШЫ </w:t>
            </w:r>
            <w:r w:rsidR="000C58D6" w:rsidRPr="00C210CA">
              <w:rPr>
                <w:sz w:val="24"/>
                <w:szCs w:val="24"/>
                <w:lang w:val="kk-KZ"/>
              </w:rPr>
              <w:t xml:space="preserve">және </w:t>
            </w:r>
            <w:r w:rsidR="002F487D" w:rsidRPr="00C210CA">
              <w:rPr>
                <w:sz w:val="24"/>
                <w:szCs w:val="24"/>
                <w:lang w:val="kk-KZ"/>
              </w:rPr>
              <w:t>ҚОСАЛҚЫ МЕРДІГЕР</w:t>
            </w:r>
            <w:r w:rsidRPr="00C210CA">
              <w:rPr>
                <w:sz w:val="24"/>
                <w:szCs w:val="24"/>
                <w:lang w:val="kk-KZ"/>
              </w:rPr>
              <w:t xml:space="preserve">ЛЕР ТАПСЫРЫС БЕРУШІ </w:t>
            </w:r>
            <w:r w:rsidR="000C58D6" w:rsidRPr="00C210CA">
              <w:rPr>
                <w:sz w:val="24"/>
                <w:szCs w:val="24"/>
                <w:lang w:val="kk-KZ"/>
              </w:rPr>
              <w:t>тегін берген кез келген ЖҚҚ үшін жауапты және оларды өз персоналының демобилизациясынан кейін қайтарады.</w:t>
            </w:r>
          </w:p>
        </w:tc>
      </w:tr>
      <w:tr w:rsidR="008C7E56" w:rsidRPr="00C210CA" w14:paraId="18042483" w14:textId="77777777" w:rsidTr="00454D5C">
        <w:tc>
          <w:tcPr>
            <w:tcW w:w="9630" w:type="dxa"/>
            <w:tcBorders>
              <w:top w:val="single" w:sz="4" w:space="0" w:color="auto"/>
              <w:bottom w:val="single" w:sz="4" w:space="0" w:color="auto"/>
            </w:tcBorders>
            <w:shd w:val="clear" w:color="auto" w:fill="F2F2F2" w:themeFill="background1" w:themeFillShade="F2"/>
          </w:tcPr>
          <w:p w14:paraId="3212D863" w14:textId="5BCBAB67" w:rsidR="008C7E56" w:rsidRPr="00C210CA" w:rsidRDefault="008C7E56" w:rsidP="001C13B9">
            <w:pPr>
              <w:pStyle w:val="a3"/>
              <w:numPr>
                <w:ilvl w:val="0"/>
                <w:numId w:val="29"/>
              </w:numPr>
              <w:spacing w:after="0" w:line="240" w:lineRule="auto"/>
              <w:rPr>
                <w:b/>
                <w:iCs/>
                <w:sz w:val="24"/>
                <w:szCs w:val="24"/>
                <w:lang w:val="kk-KZ"/>
              </w:rPr>
            </w:pPr>
            <w:r w:rsidRPr="00C210CA">
              <w:rPr>
                <w:b/>
                <w:sz w:val="24"/>
                <w:szCs w:val="24"/>
                <w:lang w:val="kk-KZ"/>
              </w:rPr>
              <w:t>ЖҰМЫСТАРДЫ ЖҮРГІЗУГЕ РҰҚСАТ</w:t>
            </w:r>
            <w:r w:rsidR="000C58D6" w:rsidRPr="00C210CA">
              <w:rPr>
                <w:b/>
                <w:sz w:val="24"/>
                <w:szCs w:val="24"/>
                <w:lang w:val="kk-KZ"/>
              </w:rPr>
              <w:t>-</w:t>
            </w:r>
            <w:r w:rsidRPr="00C210CA">
              <w:rPr>
                <w:b/>
                <w:sz w:val="24"/>
                <w:szCs w:val="24"/>
                <w:lang w:val="kk-KZ"/>
              </w:rPr>
              <w:t>НАРЯДТАРЫ БОЙЫНША РӘСІМДЕР</w:t>
            </w:r>
          </w:p>
        </w:tc>
      </w:tr>
      <w:tr w:rsidR="008C7E56" w:rsidRPr="00C210CA" w14:paraId="730729C6" w14:textId="77777777" w:rsidTr="00454D5C">
        <w:trPr>
          <w:trHeight w:val="938"/>
        </w:trPr>
        <w:tc>
          <w:tcPr>
            <w:tcW w:w="9630" w:type="dxa"/>
            <w:tcBorders>
              <w:top w:val="single" w:sz="4" w:space="0" w:color="auto"/>
              <w:bottom w:val="single" w:sz="4" w:space="0" w:color="auto"/>
            </w:tcBorders>
            <w:shd w:val="clear" w:color="auto" w:fill="auto"/>
          </w:tcPr>
          <w:p w14:paraId="71F96132" w14:textId="3D59841B"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МЕРДІГЕР/ОРЫНДАУШЫ, </w:t>
            </w:r>
            <w:r w:rsidR="000C58D6" w:rsidRPr="00C210CA">
              <w:rPr>
                <w:sz w:val="24"/>
                <w:szCs w:val="24"/>
                <w:lang w:val="kk-KZ"/>
              </w:rPr>
              <w:t>егер ТАПСЫРЫС БЕРУШІ өзгелерді мақұлдамаса, ТАПСЫРЫС БЕРУШІНІҢ ЖОТП жүйесін пайдалануы тиіс.</w:t>
            </w:r>
          </w:p>
          <w:p w14:paraId="0712B06E" w14:textId="59BBD64D"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МЕРДІГЕР/ОРЫНДАУШЫ </w:t>
            </w:r>
            <w:r w:rsidR="000C58D6" w:rsidRPr="00C210CA">
              <w:rPr>
                <w:sz w:val="24"/>
                <w:szCs w:val="24"/>
                <w:lang w:val="kk-KZ"/>
              </w:rPr>
              <w:t xml:space="preserve">мен оның </w:t>
            </w:r>
            <w:r w:rsidR="006F3B6A" w:rsidRPr="00C210CA">
              <w:rPr>
                <w:sz w:val="24"/>
                <w:szCs w:val="24"/>
                <w:lang w:val="kk-KZ"/>
              </w:rPr>
              <w:t>ҚОСАЛҚЫ МЕРДІГЕР</w:t>
            </w:r>
            <w:r w:rsidRPr="00C210CA">
              <w:rPr>
                <w:sz w:val="24"/>
                <w:szCs w:val="24"/>
                <w:lang w:val="kk-KZ"/>
              </w:rPr>
              <w:t xml:space="preserve">ЛЕРІ </w:t>
            </w:r>
            <w:r w:rsidR="000C58D6" w:rsidRPr="00C210CA">
              <w:rPr>
                <w:sz w:val="24"/>
                <w:szCs w:val="24"/>
                <w:lang w:val="kk-KZ"/>
              </w:rPr>
              <w:t xml:space="preserve">ТАПСЫРЫС БЕРУШІНІҢ ЕҚ, ӨҚ ЖӘНЕ ҚОҚ бойынша нақты объектіде қойылатын барлық ерекше талаптарын, </w:t>
            </w:r>
            <w:r w:rsidR="008D375A" w:rsidRPr="00C210CA">
              <w:rPr>
                <w:sz w:val="24"/>
                <w:szCs w:val="24"/>
                <w:lang w:val="kk-KZ"/>
              </w:rPr>
              <w:t xml:space="preserve">ТАПСЫРЫС БЕРУШІНІҢ </w:t>
            </w:r>
            <w:r w:rsidR="000C58D6" w:rsidRPr="00C210CA">
              <w:rPr>
                <w:sz w:val="24"/>
                <w:szCs w:val="24"/>
                <w:lang w:val="kk-KZ"/>
              </w:rPr>
              <w:t>жұмыстарын жүргізуге наряд-рұқсаттар жүйесінің тәртіптері мен талаптарын сақтауы тиіс.</w:t>
            </w:r>
          </w:p>
        </w:tc>
      </w:tr>
      <w:tr w:rsidR="008C7E56" w:rsidRPr="00C210CA" w14:paraId="7F2700B8" w14:textId="77777777" w:rsidTr="00454D5C">
        <w:tc>
          <w:tcPr>
            <w:tcW w:w="9630" w:type="dxa"/>
            <w:tcBorders>
              <w:top w:val="single" w:sz="4" w:space="0" w:color="auto"/>
              <w:bottom w:val="single" w:sz="4" w:space="0" w:color="auto"/>
            </w:tcBorders>
            <w:shd w:val="clear" w:color="auto" w:fill="F2F2F2" w:themeFill="background1" w:themeFillShade="F2"/>
          </w:tcPr>
          <w:p w14:paraId="74DA8B82" w14:textId="77777777" w:rsidR="008C7E56" w:rsidRPr="00C210CA" w:rsidRDefault="008C7E56" w:rsidP="001C13B9">
            <w:pPr>
              <w:pStyle w:val="a3"/>
              <w:numPr>
                <w:ilvl w:val="0"/>
                <w:numId w:val="29"/>
              </w:numPr>
              <w:spacing w:after="0" w:line="240" w:lineRule="auto"/>
              <w:rPr>
                <w:b/>
                <w:iCs/>
                <w:sz w:val="24"/>
                <w:szCs w:val="24"/>
                <w:lang w:val="kk-KZ"/>
              </w:rPr>
            </w:pPr>
            <w:r w:rsidRPr="00C210CA">
              <w:rPr>
                <w:b/>
                <w:sz w:val="24"/>
                <w:szCs w:val="24"/>
                <w:lang w:val="kk-KZ"/>
              </w:rPr>
              <w:t>АВТОМОБИЛЬ КӨЛІГІ</w:t>
            </w:r>
          </w:p>
        </w:tc>
      </w:tr>
      <w:tr w:rsidR="008C7E56" w:rsidRPr="00C210CA" w14:paraId="3D9CCD7D" w14:textId="77777777" w:rsidTr="00454D5C">
        <w:tc>
          <w:tcPr>
            <w:tcW w:w="9630" w:type="dxa"/>
            <w:tcBorders>
              <w:top w:val="single" w:sz="4" w:space="0" w:color="auto"/>
              <w:bottom w:val="single" w:sz="4" w:space="0" w:color="auto"/>
            </w:tcBorders>
            <w:shd w:val="clear" w:color="auto" w:fill="auto"/>
          </w:tcPr>
          <w:p w14:paraId="165394D9" w14:textId="0616B818" w:rsidR="008C7E56" w:rsidRPr="00C210CA" w:rsidRDefault="00C77630"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МЕРДІГЕР </w:t>
            </w:r>
            <w:r w:rsidRPr="00C210CA">
              <w:rPr>
                <w:sz w:val="24"/>
                <w:szCs w:val="24"/>
                <w:lang w:val="kk-KZ"/>
              </w:rPr>
              <w:t xml:space="preserve">мен </w:t>
            </w:r>
            <w:r w:rsidRPr="00C210CA">
              <w:rPr>
                <w:sz w:val="24"/>
                <w:szCs w:val="24"/>
                <w:lang w:val="kk-KZ"/>
              </w:rPr>
              <w:t xml:space="preserve">ҚОСАЛҚЫ МЕРДІГЕРГЕ </w:t>
            </w:r>
            <w:r w:rsidRPr="00C210CA">
              <w:rPr>
                <w:sz w:val="24"/>
                <w:szCs w:val="24"/>
                <w:lang w:val="kk-KZ"/>
              </w:rPr>
              <w:t xml:space="preserve">тиесілі, </w:t>
            </w:r>
            <w:r w:rsidR="005B30C4" w:rsidRPr="00C210CA">
              <w:rPr>
                <w:sz w:val="24"/>
                <w:szCs w:val="24"/>
                <w:lang w:val="kk-KZ"/>
              </w:rPr>
              <w:t xml:space="preserve">шарт </w:t>
            </w:r>
            <w:r w:rsidRPr="00C210CA">
              <w:rPr>
                <w:sz w:val="24"/>
                <w:szCs w:val="24"/>
                <w:lang w:val="kk-KZ"/>
              </w:rPr>
              <w:t xml:space="preserve">негізінде пайдаланылатын немесе </w:t>
            </w:r>
            <w:r w:rsidRPr="00C210CA">
              <w:rPr>
                <w:sz w:val="24"/>
                <w:szCs w:val="24"/>
                <w:lang w:val="kk-KZ"/>
              </w:rPr>
              <w:t xml:space="preserve">МЕРДІГЕР </w:t>
            </w:r>
            <w:r w:rsidRPr="00C210CA">
              <w:rPr>
                <w:sz w:val="24"/>
                <w:szCs w:val="24"/>
                <w:lang w:val="kk-KZ"/>
              </w:rPr>
              <w:t xml:space="preserve">мен </w:t>
            </w:r>
            <w:r w:rsidRPr="00C210CA">
              <w:rPr>
                <w:sz w:val="24"/>
                <w:szCs w:val="24"/>
                <w:lang w:val="kk-KZ"/>
              </w:rPr>
              <w:t xml:space="preserve">ҚОСАЛҚЫ МЕРДІГЕР </w:t>
            </w:r>
            <w:r w:rsidR="005B30C4" w:rsidRPr="00C210CA">
              <w:rPr>
                <w:sz w:val="24"/>
                <w:szCs w:val="24"/>
                <w:lang w:val="kk-KZ"/>
              </w:rPr>
              <w:t xml:space="preserve">ШАРТ </w:t>
            </w:r>
            <w:r w:rsidRPr="00C210CA">
              <w:rPr>
                <w:sz w:val="24"/>
                <w:szCs w:val="24"/>
                <w:lang w:val="kk-KZ"/>
              </w:rPr>
              <w:t xml:space="preserve">бойынша </w:t>
            </w:r>
            <w:r w:rsidRPr="00C210CA">
              <w:rPr>
                <w:sz w:val="24"/>
                <w:szCs w:val="24"/>
                <w:lang w:val="kk-KZ"/>
              </w:rPr>
              <w:t xml:space="preserve">ЖҰМЫСТАР/ҚЫЗМЕТТЕР </w:t>
            </w:r>
            <w:r w:rsidRPr="00C210CA">
              <w:rPr>
                <w:sz w:val="24"/>
                <w:szCs w:val="24"/>
                <w:lang w:val="kk-KZ"/>
              </w:rPr>
              <w:t xml:space="preserve">көлемін орындау шеңберінде жалға алатын көлік құралдарына қатысты </w:t>
            </w:r>
            <w:r w:rsidRPr="00C210CA">
              <w:rPr>
                <w:sz w:val="24"/>
                <w:szCs w:val="24"/>
                <w:lang w:val="kk-KZ"/>
              </w:rPr>
              <w:t xml:space="preserve">МЕРДІГЕР </w:t>
            </w:r>
            <w:r w:rsidRPr="00C210CA">
              <w:rPr>
                <w:sz w:val="24"/>
                <w:szCs w:val="24"/>
                <w:lang w:val="kk-KZ"/>
              </w:rPr>
              <w:t xml:space="preserve">мен </w:t>
            </w:r>
            <w:r w:rsidRPr="00C210CA">
              <w:rPr>
                <w:sz w:val="24"/>
                <w:szCs w:val="24"/>
                <w:lang w:val="kk-KZ"/>
              </w:rPr>
              <w:t xml:space="preserve">ҚОСАЛҚЫ МЕРДІГЕРЛЕР </w:t>
            </w:r>
            <w:r w:rsidRPr="00C210CA">
              <w:rPr>
                <w:sz w:val="24"/>
                <w:szCs w:val="24"/>
                <w:lang w:val="kk-KZ"/>
              </w:rPr>
              <w:t xml:space="preserve">өздерінің жерүсті тасымалдарын басқару жүйесі автомобиль көлігінің қауіпсіздігін басқаруға </w:t>
            </w:r>
            <w:r w:rsidRPr="00C210CA">
              <w:rPr>
                <w:sz w:val="24"/>
                <w:szCs w:val="24"/>
                <w:lang w:val="kk-KZ"/>
              </w:rPr>
              <w:t xml:space="preserve">ТАПСЫРЫС БЕРУШІНІҢ </w:t>
            </w:r>
            <w:r w:rsidRPr="00C210CA">
              <w:rPr>
                <w:sz w:val="24"/>
                <w:szCs w:val="24"/>
                <w:lang w:val="kk-KZ"/>
              </w:rPr>
              <w:t>талаптарына сәйкес келтірілгенін және жауап беретінін көрсетуі тиіс.</w:t>
            </w:r>
          </w:p>
          <w:p w14:paraId="1F820201" w14:textId="383CA352"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МЕРДІГЕРДІҢ </w:t>
            </w:r>
            <w:r w:rsidR="00316FA8" w:rsidRPr="00C210CA">
              <w:rPr>
                <w:sz w:val="24"/>
                <w:szCs w:val="24"/>
                <w:lang w:val="kk-KZ"/>
              </w:rPr>
              <w:t xml:space="preserve">автокөлікті басқару жүйесі қысқы уақытта жол қауіпсіздігін қамтамасыз етуді және автопаркті қысқы жағдайда пайдалануға дайындау жоспарын </w:t>
            </w:r>
            <w:r w:rsidR="00316FA8" w:rsidRPr="00C210CA">
              <w:rPr>
                <w:sz w:val="24"/>
                <w:szCs w:val="24"/>
                <w:lang w:val="kk-KZ"/>
              </w:rPr>
              <w:lastRenderedPageBreak/>
              <w:t>(мысалы, қысқы шиналарды орнату, оқу материалдарын пайдалана отырып, МЕРДІГЕР ұйымдастыратын қысқы уақытта көлік басқару бойынша қосымша дайындық) қамтуы тиіс.</w:t>
            </w:r>
          </w:p>
          <w:p w14:paraId="5993AA8B" w14:textId="77777777"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Жол қауіпсіздігіне қатысты ШАРТТЫҢ барлық талаптары қосалқы мердігерлердің қайталама логистикалық операцияларының барлық көлеміне тең дәрежеде қолданылады.</w:t>
            </w:r>
          </w:p>
          <w:p w14:paraId="11026998" w14:textId="35E1D5E1"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МЕРДІГЕР/ОРЫНДАУШЫ ЖҰМЫСТАР/ҚЫЗМЕТТЕР </w:t>
            </w:r>
            <w:r w:rsidR="009500F8" w:rsidRPr="00C210CA">
              <w:rPr>
                <w:sz w:val="24"/>
                <w:szCs w:val="24"/>
                <w:lang w:val="kk-KZ"/>
              </w:rPr>
              <w:t>көлемін орындау үшін таңдалған көлік құралдарының</w:t>
            </w:r>
            <w:r w:rsidRPr="00C210CA">
              <w:rPr>
                <w:sz w:val="24"/>
                <w:szCs w:val="24"/>
                <w:lang w:val="kk-KZ"/>
              </w:rPr>
              <w:t xml:space="preserve"> ҚР Заңнамасының және ТАПСЫРЫС БЕРУШІНІҢ талаптарында көзделген көлік құралдары бойынша стандарттарға сәйкестігін қамтамасыз етеді.</w:t>
            </w:r>
          </w:p>
          <w:p w14:paraId="2499B08E" w14:textId="7388717A" w:rsidR="00D7052A"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МЕРДІГЕРГЕ және (немесе) </w:t>
            </w:r>
            <w:r w:rsidR="002F487D" w:rsidRPr="00C210CA">
              <w:rPr>
                <w:sz w:val="24"/>
                <w:szCs w:val="24"/>
                <w:lang w:val="kk-KZ"/>
              </w:rPr>
              <w:t>ҚОСАЛҚЫ МЕРДІГЕР</w:t>
            </w:r>
            <w:r w:rsidRPr="00C210CA">
              <w:rPr>
                <w:sz w:val="24"/>
                <w:szCs w:val="24"/>
                <w:lang w:val="kk-KZ"/>
              </w:rPr>
              <w:t xml:space="preserve">ГЕ тиесілі, шарт шеңберінде пайдаланылатын немесе МЕРДІГЕР және </w:t>
            </w:r>
            <w:r w:rsidR="002F487D" w:rsidRPr="00C210CA">
              <w:rPr>
                <w:sz w:val="24"/>
                <w:szCs w:val="24"/>
                <w:lang w:val="kk-KZ"/>
              </w:rPr>
              <w:t>ҚОСАЛҚЫ МЕРДІГЕР</w:t>
            </w:r>
            <w:r w:rsidRPr="00C210CA">
              <w:rPr>
                <w:sz w:val="24"/>
                <w:szCs w:val="24"/>
                <w:lang w:val="kk-KZ"/>
              </w:rPr>
              <w:t xml:space="preserve"> ТАПСЫРЫС БЕРУШІГЕ ЖҰМЫСТАРДЫ/ҚЫЗМЕТТЕРДІ </w:t>
            </w:r>
            <w:r w:rsidR="009500F8" w:rsidRPr="00C210CA">
              <w:rPr>
                <w:sz w:val="24"/>
                <w:szCs w:val="24"/>
                <w:lang w:val="kk-KZ"/>
              </w:rPr>
              <w:t xml:space="preserve">орындау мақсатында жалға алынатын көлік құралдары міндетіне сәйкес және пайдалануға жарамды болуы тиіс, бұл </w:t>
            </w:r>
            <w:r w:rsidRPr="00C210CA">
              <w:rPr>
                <w:sz w:val="24"/>
                <w:szCs w:val="24"/>
                <w:lang w:val="kk-KZ"/>
              </w:rPr>
              <w:t>ТАПСЫРЫС БЕРУШІНІҢ жұмылдыру алдындағы тексеруімен расталады, сондай-ақ шарт бойынша ЖҰМЫСТАРДЫҢ/КӨРСЕТІЛЕТІН ҚЫЗМЕТТЕРДІҢ көлемі шеңберінде қызмет көрсету кезеңінде дайындаушының техникалық шарттарына және заңнама талаптарына сәйкес қауіпсіз жарамды күйде ұсталуы тиіс.</w:t>
            </w:r>
          </w:p>
          <w:p w14:paraId="3717043D" w14:textId="10D76BC2"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Ұзақтығы 3 айдан асатын шарттар шеңберінде меншікті, мердігерлік немесе жалға алынған көлік құралдарымен ЖҰМЫСТАР/КӨРСЕТІЛЕТІН ҚЫЗМЕТТЕР мен операцияларды орындайтын барлық Мердігерлерден борттық бақылау жүйесінің болуы талап етіледі. МЕРДІГЕР (</w:t>
            </w:r>
            <w:r w:rsidR="002F487D" w:rsidRPr="00C210CA">
              <w:rPr>
                <w:sz w:val="24"/>
                <w:szCs w:val="24"/>
                <w:lang w:val="kk-KZ"/>
              </w:rPr>
              <w:t>ҚОСАЛҚЫ МЕРДІГЕР</w:t>
            </w:r>
            <w:r w:rsidRPr="00C210CA">
              <w:rPr>
                <w:sz w:val="24"/>
                <w:szCs w:val="24"/>
                <w:lang w:val="kk-KZ"/>
              </w:rPr>
              <w:t xml:space="preserve">) ТАПСЫРЫС БЕРУШІ </w:t>
            </w:r>
            <w:r w:rsidR="009500F8" w:rsidRPr="00C210CA">
              <w:rPr>
                <w:sz w:val="24"/>
                <w:szCs w:val="24"/>
                <w:lang w:val="kk-KZ"/>
              </w:rPr>
              <w:t xml:space="preserve">рұқсат еткен борттық бақылау жүйелерінің </w:t>
            </w:r>
            <w:r w:rsidRPr="00C210CA">
              <w:rPr>
                <w:sz w:val="24"/>
                <w:szCs w:val="24"/>
                <w:lang w:val="kk-KZ"/>
              </w:rPr>
              <w:t xml:space="preserve">(ББЖ) </w:t>
            </w:r>
            <w:r w:rsidR="009500F8" w:rsidRPr="00C210CA">
              <w:rPr>
                <w:sz w:val="24"/>
                <w:szCs w:val="24"/>
                <w:lang w:val="kk-KZ"/>
              </w:rPr>
              <w:t>бірін орнатады</w:t>
            </w:r>
            <w:r w:rsidRPr="00C210CA">
              <w:rPr>
                <w:sz w:val="24"/>
                <w:szCs w:val="24"/>
                <w:lang w:val="kk-KZ"/>
              </w:rPr>
              <w:t>.</w:t>
            </w:r>
          </w:p>
          <w:p w14:paraId="090A6B09" w14:textId="21C0EEBD" w:rsidR="008C7E56" w:rsidRPr="00C210CA" w:rsidRDefault="008C7E56" w:rsidP="00CA6DEF">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МЕРДІГЕР ЖӘНЕ </w:t>
            </w:r>
            <w:r w:rsidR="009500F8" w:rsidRPr="00C210CA">
              <w:rPr>
                <w:sz w:val="24"/>
                <w:szCs w:val="24"/>
                <w:lang w:val="kk-KZ"/>
              </w:rPr>
              <w:t>ҚОСАЛҚЫ МЕРДІГЕР</w:t>
            </w:r>
            <w:r w:rsidRPr="00C210CA">
              <w:rPr>
                <w:sz w:val="24"/>
                <w:szCs w:val="24"/>
                <w:lang w:val="kk-KZ"/>
              </w:rPr>
              <w:t xml:space="preserve">ЛЕР жүргізушілердің құзыреттілігі мен біліктілігінің деңгейін қамтамасыз ету жүйесіне, оның ішінде Техминимум, ҚР Заңнама талаптарына сәйкес алғашқы медициналық көмек көрсету, </w:t>
            </w:r>
            <w:r w:rsidR="007E1980" w:rsidRPr="00C210CA">
              <w:rPr>
                <w:sz w:val="24"/>
                <w:szCs w:val="24"/>
                <w:lang w:val="kk-KZ"/>
              </w:rPr>
              <w:t>Қауіпсіз жүргізу</w:t>
            </w:r>
            <w:r w:rsidRPr="00C210CA">
              <w:rPr>
                <w:sz w:val="24"/>
                <w:szCs w:val="24"/>
                <w:lang w:val="kk-KZ"/>
              </w:rPr>
              <w:t xml:space="preserve"> (Defensive driving), Қысқы (</w:t>
            </w:r>
            <w:r w:rsidR="007E1980" w:rsidRPr="00C210CA">
              <w:rPr>
                <w:sz w:val="24"/>
                <w:szCs w:val="24"/>
                <w:lang w:val="kk-KZ"/>
              </w:rPr>
              <w:t>аварияға қарсы</w:t>
            </w:r>
            <w:r w:rsidRPr="00C210CA">
              <w:rPr>
                <w:sz w:val="24"/>
                <w:szCs w:val="24"/>
                <w:lang w:val="kk-KZ"/>
              </w:rPr>
              <w:t xml:space="preserve">) жүргізу бойынша мамандандырылған оқыту, жұмыс орнында апта сайынғы нұсқаулықтар және жол жүру туралы БСК деректерін қарастыра отырып, жұмыс көрсеткіштері туралы жүргізушілерді хабардар ету бойынша ай сайынғы іс-шаралар өтуі тиіс. Барлық жүргізушілер нұсқаулықтан өтуі және ТАПСЫРЫС БЕРУШІНІҢ қауіпсіз жүргізу </w:t>
            </w:r>
            <w:r w:rsidR="007E1980" w:rsidRPr="00C210CA">
              <w:rPr>
                <w:sz w:val="24"/>
                <w:szCs w:val="24"/>
                <w:lang w:val="kk-KZ"/>
              </w:rPr>
              <w:t>қағидаларын</w:t>
            </w:r>
            <w:r w:rsidRPr="00C210CA">
              <w:rPr>
                <w:sz w:val="24"/>
                <w:szCs w:val="24"/>
                <w:lang w:val="kk-KZ"/>
              </w:rPr>
              <w:t xml:space="preserve"> сақтауы тиіс.</w:t>
            </w:r>
          </w:p>
          <w:p w14:paraId="6FB8E7B2" w14:textId="3FFDF360"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МЕРДІГЕР/ОРЫНДАУШЫ және </w:t>
            </w:r>
            <w:r w:rsidR="005B34A9" w:rsidRPr="00C210CA">
              <w:rPr>
                <w:sz w:val="24"/>
                <w:szCs w:val="24"/>
                <w:lang w:val="kk-KZ"/>
              </w:rPr>
              <w:t>ҚОСАЛҚЫ МЕРДІГЕР</w:t>
            </w:r>
            <w:r w:rsidRPr="00C210CA">
              <w:rPr>
                <w:sz w:val="24"/>
                <w:szCs w:val="24"/>
                <w:lang w:val="kk-KZ"/>
              </w:rPr>
              <w:t>ЛЕР жүргізушілердің жұмысқа сәйкестігін, оның ішінде жұмысқа қабылдау алдындағы медициналық тексеруді және күнделікті медициналық тексеруді қамтамасыз етуі тиіс.</w:t>
            </w:r>
          </w:p>
          <w:p w14:paraId="6FB852BE" w14:textId="79D3FADF"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МЕРДІГЕРДІҢ/ОРЫНДАУШЫНЫҢ және </w:t>
            </w:r>
            <w:r w:rsidR="005B34A9" w:rsidRPr="00C210CA">
              <w:rPr>
                <w:sz w:val="24"/>
                <w:szCs w:val="24"/>
                <w:lang w:val="kk-KZ"/>
              </w:rPr>
              <w:t>ҚОСАЛҚЫ МЕРДІГЕР</w:t>
            </w:r>
            <w:r w:rsidRPr="00C210CA">
              <w:rPr>
                <w:sz w:val="24"/>
                <w:szCs w:val="24"/>
                <w:lang w:val="kk-KZ"/>
              </w:rPr>
              <w:t xml:space="preserve">ЛЕРДІҢ жүргізушілері өздері басқара алатын көлік құралының әрбір нақты түріне Қазақстан Республикасының аумағында көлік құралын басқаруға арналған жарамды жүргізуші куәліктеріне ие болуы тиіс. Жүргізушілер жасы мен жұмыс тәжірибесі бойынша мынадай </w:t>
            </w:r>
            <w:r w:rsidR="005B34A9" w:rsidRPr="00C210CA">
              <w:rPr>
                <w:sz w:val="24"/>
                <w:szCs w:val="24"/>
                <w:lang w:val="kk-KZ"/>
              </w:rPr>
              <w:t xml:space="preserve">ең </w:t>
            </w:r>
            <w:r w:rsidR="005B34A9" w:rsidRPr="00C210CA">
              <w:rPr>
                <w:sz w:val="24"/>
                <w:szCs w:val="24"/>
                <w:lang w:val="kk-KZ"/>
              </w:rPr>
              <w:t>аз</w:t>
            </w:r>
            <w:r w:rsidR="005B34A9" w:rsidRPr="00C210CA">
              <w:rPr>
                <w:sz w:val="24"/>
                <w:szCs w:val="24"/>
                <w:lang w:val="kk-KZ"/>
              </w:rPr>
              <w:t xml:space="preserve"> </w:t>
            </w:r>
            <w:r w:rsidRPr="00C210CA">
              <w:rPr>
                <w:sz w:val="24"/>
                <w:szCs w:val="24"/>
                <w:lang w:val="kk-KZ"/>
              </w:rPr>
              <w:t>талаптарға сәйкес келуі тиіс:</w:t>
            </w:r>
          </w:p>
          <w:p w14:paraId="0D4B2362" w14:textId="77777777"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МЕРДІГЕРДІҢ барлық көлік құралдары көлік құралының сыныбының талаптарына және ағымдағы инспекцияларға сәйкес тексерілуге және сертификатталуға жатады.</w:t>
            </w:r>
          </w:p>
          <w:p w14:paraId="169930DC" w14:textId="77777777"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МЕРДІГЕР/ОРЫНДАУШЫ өндірушінің талаптары мен ұсыныстарына сәйкес әртүрлі типтегі автокөлік құралдары мен жабдықтарды тексеру мен техникалық қызмет көрсету рәсімдерін анықтауы және құжатпен рәсімдеуі тиіс.</w:t>
            </w:r>
          </w:p>
          <w:p w14:paraId="0DF41BA0" w14:textId="0D021C03"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МЕРДІГЕР/ОРЫНДАУШЫ ҚР заңнамасының талаптарына толық сәйкес</w:t>
            </w:r>
            <w:r w:rsidR="005C2FA2" w:rsidRPr="00C210CA">
              <w:rPr>
                <w:sz w:val="24"/>
                <w:szCs w:val="24"/>
                <w:lang w:val="kk-KZ"/>
              </w:rPr>
              <w:t>тікте</w:t>
            </w:r>
            <w:r w:rsidRPr="00C210CA">
              <w:rPr>
                <w:sz w:val="24"/>
                <w:szCs w:val="24"/>
                <w:lang w:val="kk-KZ"/>
              </w:rPr>
              <w:t xml:space="preserve"> және сенімділіктің жоғары дәрежесімен тәулік бойы және жыл бойы пайдалануды қолдау үшін көлік құралын жасаушының ұсынымдарына сәйкес көлік құралдарын басқару бойынша барлық операцияларды, оның ішінде көлік құралдарының пайдалануға дайындығын, техникалық қызмет көрсету деңгейін, шығыс материалдар мен сұйықтықтарды беруді, есептілікті және т.</w:t>
            </w:r>
            <w:r w:rsidR="005C2FA2" w:rsidRPr="00C210CA">
              <w:rPr>
                <w:sz w:val="24"/>
                <w:szCs w:val="24"/>
                <w:lang w:val="kk-KZ"/>
              </w:rPr>
              <w:t>с.с.</w:t>
            </w:r>
            <w:r w:rsidRPr="00C210CA">
              <w:rPr>
                <w:sz w:val="24"/>
                <w:szCs w:val="24"/>
                <w:lang w:val="kk-KZ"/>
              </w:rPr>
              <w:t xml:space="preserve"> бақылауды және үйлестіруді жүзеге асырады.</w:t>
            </w:r>
          </w:p>
          <w:p w14:paraId="68D48956" w14:textId="1DCC9F3B" w:rsidR="0054278B" w:rsidRPr="00C210CA" w:rsidRDefault="005C2FA2" w:rsidP="00454D5C">
            <w:pPr>
              <w:pStyle w:val="a3"/>
              <w:tabs>
                <w:tab w:val="left" w:pos="510"/>
              </w:tabs>
              <w:ind w:left="450"/>
              <w:rPr>
                <w:sz w:val="24"/>
                <w:szCs w:val="24"/>
                <w:lang w:val="kk-KZ"/>
              </w:rPr>
            </w:pPr>
            <w:r w:rsidRPr="00C210CA">
              <w:rPr>
                <w:sz w:val="24"/>
                <w:szCs w:val="24"/>
                <w:lang w:val="kk-KZ"/>
              </w:rPr>
              <w:lastRenderedPageBreak/>
              <w:t>Б</w:t>
            </w:r>
            <w:r w:rsidR="008C7E56" w:rsidRPr="00C210CA">
              <w:rPr>
                <w:sz w:val="24"/>
                <w:szCs w:val="24"/>
                <w:lang w:val="kk-KZ"/>
              </w:rPr>
              <w:t>арлық</w:t>
            </w:r>
            <w:r w:rsidRPr="00C210CA">
              <w:rPr>
                <w:sz w:val="24"/>
                <w:szCs w:val="24"/>
                <w:lang w:val="kk-KZ"/>
              </w:rPr>
              <w:t xml:space="preserve"> </w:t>
            </w:r>
            <w:r w:rsidR="008C7E56" w:rsidRPr="00C210CA">
              <w:rPr>
                <w:sz w:val="24"/>
                <w:szCs w:val="24"/>
                <w:lang w:val="kk-KZ"/>
              </w:rPr>
              <w:t xml:space="preserve">көлік құралдары </w:t>
            </w:r>
            <w:r w:rsidRPr="00C210CA">
              <w:rPr>
                <w:sz w:val="24"/>
                <w:szCs w:val="24"/>
                <w:lang w:val="kk-KZ"/>
              </w:rPr>
              <w:t>ҚР</w:t>
            </w:r>
            <w:r w:rsidR="008C7E56" w:rsidRPr="00C210CA">
              <w:rPr>
                <w:sz w:val="24"/>
                <w:szCs w:val="24"/>
                <w:lang w:val="kk-KZ"/>
              </w:rPr>
              <w:t xml:space="preserve"> талаптарына сәйкес жыл сайынғы техникалық байқауға жатады;</w:t>
            </w:r>
          </w:p>
          <w:p w14:paraId="3CA59BA2" w14:textId="48C67002" w:rsidR="008C7E56" w:rsidRPr="00C210CA" w:rsidRDefault="005C2FA2" w:rsidP="00454D5C">
            <w:pPr>
              <w:pStyle w:val="a3"/>
              <w:tabs>
                <w:tab w:val="left" w:pos="510"/>
              </w:tabs>
              <w:ind w:left="450"/>
              <w:rPr>
                <w:sz w:val="24"/>
                <w:szCs w:val="24"/>
                <w:lang w:val="kk-KZ"/>
              </w:rPr>
            </w:pPr>
            <w:r w:rsidRPr="00C210CA">
              <w:rPr>
                <w:sz w:val="24"/>
                <w:szCs w:val="24"/>
                <w:lang w:val="kk-KZ"/>
              </w:rPr>
              <w:t xml:space="preserve">МЕРДІГЕР/ОРЫНДАУШЫ </w:t>
            </w:r>
            <w:r w:rsidRPr="00C210CA">
              <w:rPr>
                <w:sz w:val="24"/>
                <w:szCs w:val="24"/>
                <w:lang w:val="kk-KZ"/>
              </w:rPr>
              <w:t xml:space="preserve">көлік жүргізушілерін оқыту және көлік құралдарын тексеру/сертификаттау жөніндегі іс-шараларды орындаушы жоспарлайды және мұндай материалдар талап бойынша </w:t>
            </w:r>
            <w:r w:rsidR="008C7E56" w:rsidRPr="00C210CA">
              <w:rPr>
                <w:sz w:val="24"/>
                <w:szCs w:val="24"/>
                <w:lang w:val="kk-KZ"/>
              </w:rPr>
              <w:t xml:space="preserve">ТАПСЫРЫС БЕРУШІНІҢ </w:t>
            </w:r>
            <w:r w:rsidRPr="00C210CA">
              <w:rPr>
                <w:sz w:val="24"/>
                <w:szCs w:val="24"/>
                <w:lang w:val="kk-KZ"/>
              </w:rPr>
              <w:t>қарастыруына беріледі</w:t>
            </w:r>
            <w:r w:rsidR="008C7E56" w:rsidRPr="00C210CA">
              <w:rPr>
                <w:sz w:val="24"/>
                <w:szCs w:val="24"/>
                <w:lang w:val="kk-KZ"/>
              </w:rPr>
              <w:t>.</w:t>
            </w:r>
          </w:p>
          <w:p w14:paraId="38506534" w14:textId="3315DEAF"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МЕРДІГЕР/ОРЫНДАУШЫ жол жүру кезіндегі төтенше жағдайлар мен бұзылу кезінде әрекет ету тәртібін белгілейді.</w:t>
            </w:r>
          </w:p>
          <w:p w14:paraId="7F473D13" w14:textId="56B03130"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МЕРДІГЕР/ОРЫНДАУШЫ жол жүру кезінде жүргізушінің шаршауын азайтуды қамтамасыз ететін бақылау құралдарын (мысалы, рульде отыру уақытын шектеу, жұпта жұмыс істеу жүйесі) қарастыру</w:t>
            </w:r>
            <w:r w:rsidR="00B7586D" w:rsidRPr="00C210CA">
              <w:rPr>
                <w:sz w:val="24"/>
                <w:szCs w:val="24"/>
                <w:lang w:val="kk-KZ"/>
              </w:rPr>
              <w:t>ы тиіс</w:t>
            </w:r>
            <w:r w:rsidRPr="00C210CA">
              <w:rPr>
                <w:sz w:val="24"/>
                <w:szCs w:val="24"/>
                <w:lang w:val="kk-KZ"/>
              </w:rPr>
              <w:t>. МЕРДІГЕР/ОРЫНДАУШЫ жұмыс және демалыс режимін қатаң бақылауды қамтамасыз етеді, ол тәулігіне кемінде 12 сағат демалуды (жұмыс істемейтін уақыт) және аптасына 36 сағат үздіксіз демалуды қамтуы тиіс.</w:t>
            </w:r>
          </w:p>
          <w:p w14:paraId="5428D5BE" w14:textId="39F69B3F" w:rsidR="008C7E56" w:rsidRPr="00C210CA" w:rsidRDefault="008C7E56" w:rsidP="001C13B9">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МЕРДІГЕР КӨЛІКТІ БАСҚАРУ КЕЗІНДЕ ҰЯЛЫ ТЕЛЕФОНДЫ ПАЙДАЛАНУҒА ТЫЙЫМ САЛУ</w:t>
            </w:r>
            <w:r w:rsidR="00B7586D" w:rsidRPr="00C210CA">
              <w:rPr>
                <w:sz w:val="24"/>
                <w:szCs w:val="24"/>
                <w:lang w:val="kk-KZ"/>
              </w:rPr>
              <w:t>Ы ТИІС</w:t>
            </w:r>
            <w:r w:rsidRPr="00C210CA">
              <w:rPr>
                <w:sz w:val="24"/>
                <w:szCs w:val="24"/>
                <w:lang w:val="kk-KZ"/>
              </w:rPr>
              <w:t>.</w:t>
            </w:r>
          </w:p>
        </w:tc>
      </w:tr>
      <w:tr w:rsidR="008C7E56" w:rsidRPr="00C210CA" w14:paraId="3B9C6500" w14:textId="77777777" w:rsidTr="00454D5C">
        <w:tc>
          <w:tcPr>
            <w:tcW w:w="9630" w:type="dxa"/>
            <w:shd w:val="clear" w:color="auto" w:fill="BFBFBF" w:themeFill="background1" w:themeFillShade="BF"/>
          </w:tcPr>
          <w:p w14:paraId="43840ABA" w14:textId="77777777" w:rsidR="008C7E56" w:rsidRPr="00C210CA" w:rsidRDefault="008C7E56" w:rsidP="00454D5C">
            <w:pPr>
              <w:spacing w:line="240" w:lineRule="auto"/>
              <w:jc w:val="left"/>
              <w:rPr>
                <w:b/>
                <w:bCs/>
                <w:i/>
                <w:sz w:val="24"/>
                <w:szCs w:val="24"/>
                <w:lang w:val="kk-KZ"/>
              </w:rPr>
            </w:pPr>
            <w:r w:rsidRPr="00C210CA">
              <w:rPr>
                <w:b/>
                <w:i/>
                <w:sz w:val="24"/>
                <w:szCs w:val="24"/>
                <w:lang w:val="kk-KZ"/>
              </w:rPr>
              <w:lastRenderedPageBreak/>
              <w:t>5.3 ҚАУІПСІЗДІКТІ ҚАМТАМАСЫЗ ЕТУ</w:t>
            </w:r>
          </w:p>
        </w:tc>
      </w:tr>
      <w:tr w:rsidR="008C7E56" w:rsidRPr="00C210CA" w14:paraId="76A0C951" w14:textId="77777777" w:rsidTr="00454D5C">
        <w:tc>
          <w:tcPr>
            <w:tcW w:w="9630" w:type="dxa"/>
          </w:tcPr>
          <w:p w14:paraId="79DB8C42" w14:textId="3E1EF4AC" w:rsidR="008C7E56" w:rsidRPr="00C210CA" w:rsidRDefault="008C7E56" w:rsidP="001C13B9">
            <w:pPr>
              <w:pStyle w:val="a3"/>
              <w:numPr>
                <w:ilvl w:val="0"/>
                <w:numId w:val="18"/>
              </w:numPr>
              <w:tabs>
                <w:tab w:val="left" w:pos="510"/>
              </w:tabs>
              <w:spacing w:after="0" w:line="240" w:lineRule="auto"/>
              <w:contextualSpacing w:val="0"/>
              <w:rPr>
                <w:color w:val="000000"/>
                <w:sz w:val="24"/>
                <w:szCs w:val="24"/>
                <w:lang w:val="kk-KZ"/>
              </w:rPr>
            </w:pPr>
            <w:r w:rsidRPr="00C210CA">
              <w:rPr>
                <w:sz w:val="24"/>
                <w:szCs w:val="24"/>
                <w:lang w:val="kk-KZ"/>
              </w:rPr>
              <w:t xml:space="preserve">ШАРТ </w:t>
            </w:r>
            <w:r w:rsidR="00C67CCE" w:rsidRPr="00C210CA">
              <w:rPr>
                <w:sz w:val="24"/>
                <w:szCs w:val="24"/>
                <w:lang w:val="kk-KZ"/>
              </w:rPr>
              <w:t xml:space="preserve">бойынша </w:t>
            </w:r>
            <w:r w:rsidRPr="00C210CA">
              <w:rPr>
                <w:sz w:val="24"/>
                <w:szCs w:val="24"/>
                <w:lang w:val="kk-KZ"/>
              </w:rPr>
              <w:t xml:space="preserve">ЖҰМЫСТАРДЫҢ/ҚЫЗМЕТТЕРДІҢ </w:t>
            </w:r>
            <w:r w:rsidR="00C67CCE" w:rsidRPr="00C210CA">
              <w:rPr>
                <w:sz w:val="24"/>
                <w:szCs w:val="24"/>
                <w:lang w:val="kk-KZ"/>
              </w:rPr>
              <w:t>көлемінде қолданылатын болса, МЕРДІГЕР/ОРЫНДАУШЫ қауіпсіздік жүйелерінің ТАПСЫРЫС БЕРУШІНІҢ қауіпсіздік саясаттары мен рәсімдеріне сәйкестігін қамтамасыз етуі тиіс;</w:t>
            </w:r>
          </w:p>
        </w:tc>
      </w:tr>
    </w:tbl>
    <w:p w14:paraId="115826AF" w14:textId="5CC700EC" w:rsidR="008C7E56" w:rsidRPr="00C210CA" w:rsidRDefault="008C7E56" w:rsidP="008C7E56">
      <w:pPr>
        <w:spacing w:before="240" w:after="0" w:line="240" w:lineRule="auto"/>
        <w:ind w:left="272"/>
        <w:outlineLvl w:val="0"/>
        <w:rPr>
          <w:rFonts w:ascii="Times New Roman" w:hAnsi="Times New Roman" w:cs="Times New Roman"/>
          <w:b/>
          <w:sz w:val="24"/>
          <w:szCs w:val="24"/>
          <w:lang w:val="kk-KZ"/>
        </w:rPr>
      </w:pPr>
      <w:r w:rsidRPr="00C210CA">
        <w:rPr>
          <w:rFonts w:ascii="Times New Roman" w:hAnsi="Times New Roman" w:cs="Times New Roman"/>
          <w:b/>
          <w:sz w:val="24"/>
          <w:szCs w:val="24"/>
          <w:lang w:val="kk-KZ"/>
        </w:rPr>
        <w:t>6-кесте</w:t>
      </w:r>
      <w:r w:rsidR="004E00CC">
        <w:rPr>
          <w:rFonts w:ascii="Times New Roman" w:hAnsi="Times New Roman" w:cs="Times New Roman"/>
          <w:b/>
          <w:sz w:val="24"/>
          <w:szCs w:val="24"/>
          <w:lang w:val="kk-KZ"/>
        </w:rPr>
        <w:t xml:space="preserve"> – </w:t>
      </w:r>
      <w:r w:rsidR="00245737" w:rsidRPr="00C210CA">
        <w:rPr>
          <w:rFonts w:ascii="Times New Roman" w:hAnsi="Times New Roman" w:cs="Times New Roman"/>
          <w:b/>
          <w:sz w:val="24"/>
          <w:szCs w:val="24"/>
          <w:lang w:val="kk-KZ"/>
        </w:rPr>
        <w:t>ЕҚ, ӨҚ және ҚОҚ</w:t>
      </w:r>
      <w:r w:rsidRPr="00C210CA">
        <w:rPr>
          <w:rFonts w:ascii="Times New Roman" w:hAnsi="Times New Roman" w:cs="Times New Roman"/>
          <w:b/>
          <w:sz w:val="24"/>
          <w:szCs w:val="24"/>
          <w:lang w:val="kk-KZ"/>
        </w:rPr>
        <w:t xml:space="preserve"> бойынша көрсеткіштер мониторингі</w:t>
      </w:r>
    </w:p>
    <w:tbl>
      <w:tblPr>
        <w:tblStyle w:val="a6"/>
        <w:tblpPr w:leftFromText="180" w:rightFromText="180" w:vertAnchor="text" w:horzAnchor="margin" w:tblpX="-150" w:tblpY="223"/>
        <w:tblW w:w="9780" w:type="dxa"/>
        <w:tblLayout w:type="fixed"/>
        <w:tblLook w:val="01E0" w:firstRow="1" w:lastRow="1" w:firstColumn="1" w:lastColumn="1" w:noHBand="0" w:noVBand="0"/>
      </w:tblPr>
      <w:tblGrid>
        <w:gridCol w:w="9780"/>
      </w:tblGrid>
      <w:tr w:rsidR="0054278B" w:rsidRPr="00C210CA" w14:paraId="4C066EFF" w14:textId="77777777" w:rsidTr="00B528AF">
        <w:trPr>
          <w:cnfStyle w:val="100000000000" w:firstRow="1" w:lastRow="0" w:firstColumn="0" w:lastColumn="0" w:oddVBand="0" w:evenVBand="0" w:oddHBand="0" w:evenHBand="0" w:firstRowFirstColumn="0" w:firstRowLastColumn="0" w:lastRowFirstColumn="0" w:lastRowLastColumn="0"/>
        </w:trPr>
        <w:tc>
          <w:tcPr>
            <w:tcW w:w="9780" w:type="dxa"/>
            <w:tcBorders>
              <w:top w:val="single" w:sz="4" w:space="0" w:color="auto"/>
              <w:bottom w:val="single" w:sz="4" w:space="0" w:color="auto"/>
            </w:tcBorders>
            <w:shd w:val="clear" w:color="auto" w:fill="A6A6A6" w:themeFill="background1" w:themeFillShade="A6"/>
          </w:tcPr>
          <w:p w14:paraId="7DD0BD98" w14:textId="32A8B6ED" w:rsidR="0054278B" w:rsidRPr="00C210CA" w:rsidRDefault="0054278B" w:rsidP="00B528AF">
            <w:pPr>
              <w:spacing w:line="240" w:lineRule="auto"/>
              <w:rPr>
                <w:i/>
                <w:sz w:val="24"/>
                <w:szCs w:val="24"/>
                <w:lang w:val="kk-KZ"/>
              </w:rPr>
            </w:pPr>
            <w:r w:rsidRPr="00C210CA">
              <w:rPr>
                <w:i/>
                <w:sz w:val="24"/>
                <w:szCs w:val="24"/>
                <w:lang w:val="kk-KZ"/>
              </w:rPr>
              <w:t xml:space="preserve">6.1. </w:t>
            </w:r>
            <w:r w:rsidR="00245737" w:rsidRPr="00C210CA">
              <w:rPr>
                <w:i/>
                <w:sz w:val="24"/>
                <w:szCs w:val="24"/>
                <w:lang w:val="kk-KZ"/>
              </w:rPr>
              <w:t>ЕҚ, ӨҚ және ҚОҚ</w:t>
            </w:r>
            <w:r w:rsidRPr="00C210CA">
              <w:rPr>
                <w:i/>
                <w:sz w:val="24"/>
                <w:szCs w:val="24"/>
                <w:lang w:val="kk-KZ"/>
              </w:rPr>
              <w:t xml:space="preserve"> САЛАСЫНДАҒЫ КӨРСЕТКІШТЕР</w:t>
            </w:r>
          </w:p>
        </w:tc>
      </w:tr>
      <w:tr w:rsidR="0054278B" w:rsidRPr="00C210CA" w14:paraId="6FB261C4" w14:textId="77777777" w:rsidTr="00B528AF">
        <w:trPr>
          <w:trHeight w:val="2061"/>
        </w:trPr>
        <w:tc>
          <w:tcPr>
            <w:tcW w:w="9780" w:type="dxa"/>
            <w:tcBorders>
              <w:top w:val="single" w:sz="4" w:space="0" w:color="auto"/>
              <w:bottom w:val="single" w:sz="4" w:space="0" w:color="auto"/>
            </w:tcBorders>
            <w:shd w:val="clear" w:color="auto" w:fill="FFFFFF" w:themeFill="background1"/>
          </w:tcPr>
          <w:p w14:paraId="2DDD135D" w14:textId="457FD93A" w:rsidR="0054278B" w:rsidRPr="00C210CA" w:rsidRDefault="0054278B" w:rsidP="00B528AF">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МЕРДІГЕР/ОРЫНДАУШЫ ТАПСЫРЫС БЕРУШІНІҢ талаптары бойынша </w:t>
            </w:r>
            <w:r w:rsidR="00245737" w:rsidRPr="00C210CA">
              <w:rPr>
                <w:sz w:val="24"/>
                <w:szCs w:val="24"/>
                <w:lang w:val="kk-KZ"/>
              </w:rPr>
              <w:t>ЕҚ, ӨҚ және ҚОҚ</w:t>
            </w:r>
            <w:r w:rsidRPr="00C210CA">
              <w:rPr>
                <w:sz w:val="24"/>
                <w:szCs w:val="24"/>
                <w:lang w:val="kk-KZ"/>
              </w:rPr>
              <w:t xml:space="preserve"> бойынша ай сайынғы жиынтық есептілікті ұсынуы тиіс (С қосымшасын қараңыз).</w:t>
            </w:r>
          </w:p>
          <w:p w14:paraId="153CB1C0" w14:textId="39052C11" w:rsidR="0054278B" w:rsidRPr="00C210CA" w:rsidRDefault="0054278B" w:rsidP="00B528AF">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МЕРДІГЕР</w:t>
            </w:r>
            <w:r w:rsidR="00A42021" w:rsidRPr="00C210CA">
              <w:rPr>
                <w:sz w:val="24"/>
                <w:szCs w:val="24"/>
                <w:lang w:val="kk-KZ"/>
              </w:rPr>
              <w:t>ДІҢ</w:t>
            </w:r>
            <w:r w:rsidRPr="00C210CA">
              <w:rPr>
                <w:sz w:val="24"/>
                <w:szCs w:val="24"/>
                <w:lang w:val="kk-KZ"/>
              </w:rPr>
              <w:t>/ОРЫНДАУШЫНЫҢ басшылығы сұра</w:t>
            </w:r>
            <w:r w:rsidR="00F518F9" w:rsidRPr="00C210CA">
              <w:rPr>
                <w:sz w:val="24"/>
                <w:szCs w:val="24"/>
                <w:lang w:val="kk-KZ"/>
              </w:rPr>
              <w:t>тым</w:t>
            </w:r>
            <w:r w:rsidRPr="00C210CA">
              <w:rPr>
                <w:sz w:val="24"/>
                <w:szCs w:val="24"/>
                <w:lang w:val="kk-KZ"/>
              </w:rPr>
              <w:t xml:space="preserve"> бойынша ТАПСЫРЫС БЕРУШІНІҢ </w:t>
            </w:r>
            <w:r w:rsidR="00F518F9" w:rsidRPr="00C210CA">
              <w:rPr>
                <w:sz w:val="24"/>
                <w:szCs w:val="24"/>
                <w:lang w:val="kk-KZ"/>
              </w:rPr>
              <w:t>ЕҚ, ӨҚ және ҚОҚ</w:t>
            </w:r>
            <w:r w:rsidRPr="00C210CA">
              <w:rPr>
                <w:sz w:val="24"/>
                <w:szCs w:val="24"/>
                <w:lang w:val="kk-KZ"/>
              </w:rPr>
              <w:t xml:space="preserve"> бойынша форумдарына, семинарларына қатысады және </w:t>
            </w:r>
            <w:r w:rsidR="00F518F9" w:rsidRPr="00C210CA">
              <w:rPr>
                <w:sz w:val="24"/>
                <w:szCs w:val="24"/>
                <w:lang w:val="kk-KZ"/>
              </w:rPr>
              <w:t>ЕҚ, ӨҚ және ҚОҚ</w:t>
            </w:r>
            <w:r w:rsidRPr="00C210CA">
              <w:rPr>
                <w:sz w:val="24"/>
                <w:szCs w:val="24"/>
                <w:lang w:val="kk-KZ"/>
              </w:rPr>
              <w:t xml:space="preserve"> саласындағы көрсеткіштер туралы есептерді ұсынады.</w:t>
            </w:r>
          </w:p>
          <w:p w14:paraId="547BD9DB" w14:textId="7D9AD512" w:rsidR="0054278B" w:rsidRPr="00C210CA" w:rsidRDefault="00447A03" w:rsidP="00B528AF">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МЕРДІГЕР</w:t>
            </w:r>
            <w:r w:rsidR="0054278B" w:rsidRPr="00C210CA">
              <w:rPr>
                <w:sz w:val="24"/>
                <w:szCs w:val="24"/>
                <w:lang w:val="kk-KZ"/>
              </w:rPr>
              <w:t>/</w:t>
            </w:r>
            <w:r w:rsidR="00A42021" w:rsidRPr="00C210CA">
              <w:rPr>
                <w:sz w:val="24"/>
                <w:szCs w:val="24"/>
                <w:lang w:val="kk-KZ"/>
              </w:rPr>
              <w:t xml:space="preserve">ОРЫНДАУШЫ </w:t>
            </w:r>
            <w:r w:rsidR="00A42021" w:rsidRPr="00C210CA">
              <w:rPr>
                <w:sz w:val="24"/>
                <w:szCs w:val="24"/>
                <w:lang w:val="kk-KZ"/>
              </w:rPr>
              <w:t>ЕҚ, ӨҚ және ҚОҚ саласындағы қызмет көрсеткіштері туралы есептерге енгізеді</w:t>
            </w:r>
            <w:r w:rsidR="0054278B" w:rsidRPr="00C210CA">
              <w:rPr>
                <w:sz w:val="24"/>
                <w:szCs w:val="24"/>
                <w:lang w:val="kk-KZ"/>
              </w:rPr>
              <w:t>.</w:t>
            </w:r>
          </w:p>
          <w:p w14:paraId="2E618EDC" w14:textId="10288DE6" w:rsidR="0054278B" w:rsidRPr="00C210CA" w:rsidRDefault="0054278B" w:rsidP="00B528AF">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Есептерде нақты жұмыс істелген жұмыс сағаттары көрсетіледі. Жұмыс уақыты, егер бұл ТАПСЫРЫС БЕРУШІГЕ есептілікті ұсыну мерзімдерін сақтау үшін қажет болса, шамамен көрсетілуі мүмкін. </w:t>
            </w:r>
            <w:r w:rsidR="00695B8D" w:rsidRPr="00C210CA">
              <w:rPr>
                <w:lang w:val="kk-KZ"/>
              </w:rPr>
              <w:t xml:space="preserve"> </w:t>
            </w:r>
            <w:r w:rsidR="00695B8D" w:rsidRPr="00C210CA">
              <w:rPr>
                <w:sz w:val="24"/>
                <w:szCs w:val="24"/>
                <w:lang w:val="kk-KZ"/>
              </w:rPr>
              <w:t xml:space="preserve">Болжалды жұмыс сағаттары көрсетілген жағдайда </w:t>
            </w:r>
            <w:r w:rsidR="002501BD" w:rsidRPr="00C210CA">
              <w:rPr>
                <w:sz w:val="24"/>
                <w:szCs w:val="24"/>
                <w:lang w:val="kk-KZ"/>
              </w:rPr>
              <w:t xml:space="preserve">МЕРДІГЕР/ОРЫНДАУШЫ </w:t>
            </w:r>
            <w:r w:rsidR="00695B8D" w:rsidRPr="00C210CA">
              <w:rPr>
                <w:sz w:val="24"/>
                <w:szCs w:val="24"/>
                <w:lang w:val="kk-KZ"/>
              </w:rPr>
              <w:t>нақты жұмыс істеген жұмыс сағаттарын көрсету үшін келесі есепті кезеңде түсіндірмелермен түзетулер енгізеді</w:t>
            </w:r>
          </w:p>
        </w:tc>
      </w:tr>
      <w:tr w:rsidR="0054278B" w:rsidRPr="00C210CA" w14:paraId="02FEE4E1" w14:textId="77777777" w:rsidTr="00B528AF">
        <w:tc>
          <w:tcPr>
            <w:tcW w:w="9780" w:type="dxa"/>
            <w:tcBorders>
              <w:bottom w:val="single" w:sz="4" w:space="0" w:color="auto"/>
            </w:tcBorders>
            <w:shd w:val="clear" w:color="auto" w:fill="BFBFBF" w:themeFill="background1" w:themeFillShade="BF"/>
          </w:tcPr>
          <w:p w14:paraId="295D7FDC" w14:textId="31669790" w:rsidR="0054278B" w:rsidRPr="00C210CA" w:rsidRDefault="0054278B" w:rsidP="00B528AF">
            <w:pPr>
              <w:spacing w:line="240" w:lineRule="auto"/>
              <w:rPr>
                <w:b/>
                <w:bCs/>
                <w:i/>
                <w:sz w:val="24"/>
                <w:szCs w:val="24"/>
                <w:lang w:val="kk-KZ"/>
              </w:rPr>
            </w:pPr>
            <w:r w:rsidRPr="00C210CA">
              <w:rPr>
                <w:b/>
                <w:i/>
                <w:sz w:val="24"/>
                <w:szCs w:val="24"/>
                <w:lang w:val="kk-KZ"/>
              </w:rPr>
              <w:t>6.2 ОҚИҒАЛАРДЫ ТЕРГЕУ ЖӘНЕ ЕСЕП</w:t>
            </w:r>
            <w:r w:rsidR="002501BD" w:rsidRPr="00C210CA">
              <w:rPr>
                <w:b/>
                <w:i/>
                <w:sz w:val="24"/>
                <w:szCs w:val="24"/>
                <w:lang w:val="kk-KZ"/>
              </w:rPr>
              <w:t>ТІЛІК</w:t>
            </w:r>
            <w:r w:rsidRPr="00C210CA">
              <w:rPr>
                <w:b/>
                <w:i/>
                <w:sz w:val="24"/>
                <w:szCs w:val="24"/>
                <w:lang w:val="kk-KZ"/>
              </w:rPr>
              <w:t xml:space="preserve"> (</w:t>
            </w:r>
            <w:r w:rsidR="001A16DC" w:rsidRPr="00C210CA">
              <w:rPr>
                <w:b/>
                <w:i/>
                <w:sz w:val="24"/>
                <w:szCs w:val="24"/>
                <w:lang w:val="kk-KZ"/>
              </w:rPr>
              <w:t>ОТЕ</w:t>
            </w:r>
            <w:r w:rsidRPr="00C210CA">
              <w:rPr>
                <w:b/>
                <w:i/>
                <w:sz w:val="24"/>
                <w:szCs w:val="24"/>
                <w:lang w:val="kk-KZ"/>
              </w:rPr>
              <w:t>)</w:t>
            </w:r>
          </w:p>
        </w:tc>
      </w:tr>
      <w:tr w:rsidR="0054278B" w:rsidRPr="00C210CA" w14:paraId="4BC1BBD5" w14:textId="77777777" w:rsidTr="00B528AF">
        <w:tc>
          <w:tcPr>
            <w:tcW w:w="9780" w:type="dxa"/>
            <w:tcBorders>
              <w:top w:val="single" w:sz="4" w:space="0" w:color="auto"/>
            </w:tcBorders>
            <w:shd w:val="clear" w:color="auto" w:fill="FFFFFF" w:themeFill="background1"/>
          </w:tcPr>
          <w:p w14:paraId="079F49EF" w14:textId="0EF27224" w:rsidR="0054278B" w:rsidRPr="00C210CA" w:rsidRDefault="0054278B" w:rsidP="00B528AF">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МЕРДІГЕР ОҚИҒАЛАРДЫҢ </w:t>
            </w:r>
            <w:r w:rsidR="002501BD" w:rsidRPr="00C210CA">
              <w:rPr>
                <w:sz w:val="24"/>
                <w:szCs w:val="24"/>
                <w:lang w:val="kk-KZ"/>
              </w:rPr>
              <w:t>себебі мен салдарын тергеп, зерттеуі тиіс.</w:t>
            </w:r>
          </w:p>
          <w:p w14:paraId="04E4002A" w14:textId="1F0647A6" w:rsidR="0054278B" w:rsidRPr="00C210CA" w:rsidRDefault="0054278B" w:rsidP="00B528AF">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МЕРДІГЕР/ОРЫНДАУШЫ зардап шеккендерді/ауруларды білікті емдеуді ұйымдастыру</w:t>
            </w:r>
            <w:r w:rsidR="00B7586D" w:rsidRPr="00C210CA">
              <w:rPr>
                <w:sz w:val="24"/>
                <w:szCs w:val="24"/>
                <w:lang w:val="kk-KZ"/>
              </w:rPr>
              <w:t>ы тиіс</w:t>
            </w:r>
            <w:r w:rsidRPr="00C210CA">
              <w:rPr>
                <w:sz w:val="24"/>
                <w:szCs w:val="24"/>
                <w:lang w:val="kk-KZ"/>
              </w:rPr>
              <w:t>.</w:t>
            </w:r>
          </w:p>
          <w:p w14:paraId="39E7076B" w14:textId="5D03662F" w:rsidR="0054278B" w:rsidRPr="00C210CA" w:rsidRDefault="002501BD" w:rsidP="00B528AF">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Жарақаттану немесе ауру жағдайларын басқару процесінде </w:t>
            </w:r>
            <w:r w:rsidR="0054278B" w:rsidRPr="00C210CA">
              <w:rPr>
                <w:sz w:val="24"/>
                <w:szCs w:val="24"/>
                <w:lang w:val="kk-KZ"/>
              </w:rPr>
              <w:t>МЕРДІГЕР/ОРЫНДАУШЫ (бағалау, емдеу, кейінгі бақылау) белсенді бақылауды жүзеге асыруы тиіс.</w:t>
            </w:r>
          </w:p>
          <w:p w14:paraId="6F1458FB" w14:textId="2E817351" w:rsidR="0054278B" w:rsidRPr="00C210CA" w:rsidRDefault="00447A03" w:rsidP="00B528AF">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МЕРДІГЕР</w:t>
            </w:r>
            <w:r w:rsidR="0054278B" w:rsidRPr="00C210CA">
              <w:rPr>
                <w:sz w:val="24"/>
                <w:szCs w:val="24"/>
                <w:lang w:val="kk-KZ"/>
              </w:rPr>
              <w:t>/</w:t>
            </w:r>
            <w:r w:rsidR="00FE3C5E" w:rsidRPr="00C210CA">
              <w:rPr>
                <w:sz w:val="24"/>
                <w:szCs w:val="24"/>
                <w:lang w:val="kk-KZ"/>
              </w:rPr>
              <w:t xml:space="preserve">ОРЫНДАУШЫ </w:t>
            </w:r>
            <w:r w:rsidR="002501BD" w:rsidRPr="00C210CA">
              <w:rPr>
                <w:sz w:val="24"/>
                <w:szCs w:val="24"/>
                <w:lang w:val="kk-KZ"/>
              </w:rPr>
              <w:t>зардап шеккендерді/науқастарды екінші реттік медициналық мекемелерге тасымалдау үшін білікті еріп жүрушілерді ұсынуы және жарақаттану/ауру жағдайларын басқару процесінде бақылауды жүзеге асыруы тиіс</w:t>
            </w:r>
            <w:r w:rsidR="0054278B" w:rsidRPr="00C210CA">
              <w:rPr>
                <w:sz w:val="24"/>
                <w:szCs w:val="24"/>
                <w:lang w:val="kk-KZ"/>
              </w:rPr>
              <w:t>.</w:t>
            </w:r>
          </w:p>
          <w:p w14:paraId="7AA68892" w14:textId="054EFB0B" w:rsidR="0054278B" w:rsidRPr="00C210CA" w:rsidRDefault="0054278B" w:rsidP="00B528AF">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МЕРДІГЕР/ОРЫНДАУШЫ зардап шеккендерді/науқастарды ЖҰМЫСҚА </w:t>
            </w:r>
            <w:r w:rsidR="00194EBE" w:rsidRPr="00C210CA">
              <w:rPr>
                <w:sz w:val="24"/>
                <w:szCs w:val="24"/>
                <w:lang w:val="kk-KZ"/>
              </w:rPr>
              <w:t xml:space="preserve">қайтару </w:t>
            </w:r>
            <w:r w:rsidRPr="00C210CA">
              <w:rPr>
                <w:sz w:val="24"/>
                <w:szCs w:val="24"/>
                <w:lang w:val="kk-KZ"/>
              </w:rPr>
              <w:t>алдында емдеу медициналық мекемесі берген кәсіби жарамдылық туралы жазбаша анықтамаларды ұсыну</w:t>
            </w:r>
            <w:r w:rsidR="00B7586D" w:rsidRPr="00C210CA">
              <w:rPr>
                <w:sz w:val="24"/>
                <w:szCs w:val="24"/>
                <w:lang w:val="kk-KZ"/>
              </w:rPr>
              <w:t>ы тиіс</w:t>
            </w:r>
            <w:r w:rsidRPr="00C210CA">
              <w:rPr>
                <w:sz w:val="24"/>
                <w:szCs w:val="24"/>
                <w:lang w:val="kk-KZ"/>
              </w:rPr>
              <w:t>. Кәсіптік жарамдылық туралы анықтамада тұлға:</w:t>
            </w:r>
          </w:p>
          <w:p w14:paraId="61D23EC0" w14:textId="5ED52C9D" w:rsidR="0054278B" w:rsidRPr="00C210CA" w:rsidRDefault="0054278B" w:rsidP="00B528AF">
            <w:pPr>
              <w:pStyle w:val="a3"/>
              <w:numPr>
                <w:ilvl w:val="1"/>
                <w:numId w:val="32"/>
              </w:numPr>
              <w:tabs>
                <w:tab w:val="left" w:pos="510"/>
              </w:tabs>
              <w:spacing w:after="0" w:line="240" w:lineRule="auto"/>
              <w:contextualSpacing w:val="0"/>
              <w:rPr>
                <w:sz w:val="24"/>
                <w:szCs w:val="24"/>
                <w:lang w:val="kk-KZ"/>
              </w:rPr>
            </w:pPr>
            <w:r w:rsidRPr="00C210CA">
              <w:rPr>
                <w:sz w:val="24"/>
                <w:szCs w:val="24"/>
                <w:lang w:val="kk-KZ"/>
              </w:rPr>
              <w:t>ЖҰМЫС</w:t>
            </w:r>
            <w:r w:rsidR="00194EBE" w:rsidRPr="00C210CA">
              <w:rPr>
                <w:sz w:val="24"/>
                <w:szCs w:val="24"/>
                <w:lang w:val="kk-KZ"/>
              </w:rPr>
              <w:t xml:space="preserve"> істеуге</w:t>
            </w:r>
            <w:r w:rsidRPr="00C210CA">
              <w:rPr>
                <w:sz w:val="24"/>
                <w:szCs w:val="24"/>
                <w:lang w:val="kk-KZ"/>
              </w:rPr>
              <w:t xml:space="preserve"> толық рұқсат етіледі, немесе</w:t>
            </w:r>
          </w:p>
          <w:p w14:paraId="59BE3360" w14:textId="700DB079" w:rsidR="0054278B" w:rsidRPr="00C210CA" w:rsidRDefault="0054278B" w:rsidP="00B528AF">
            <w:pPr>
              <w:pStyle w:val="a3"/>
              <w:numPr>
                <w:ilvl w:val="1"/>
                <w:numId w:val="32"/>
              </w:numPr>
              <w:tabs>
                <w:tab w:val="left" w:pos="510"/>
              </w:tabs>
              <w:spacing w:after="0" w:line="240" w:lineRule="auto"/>
              <w:contextualSpacing w:val="0"/>
              <w:rPr>
                <w:sz w:val="24"/>
                <w:szCs w:val="24"/>
                <w:lang w:val="kk-KZ"/>
              </w:rPr>
            </w:pPr>
            <w:r w:rsidRPr="00C210CA">
              <w:rPr>
                <w:sz w:val="24"/>
                <w:szCs w:val="24"/>
                <w:lang w:val="kk-KZ"/>
              </w:rPr>
              <w:t>шектеулермен ЖҰМЫС</w:t>
            </w:r>
            <w:r w:rsidR="00194EBE" w:rsidRPr="00C210CA">
              <w:rPr>
                <w:sz w:val="24"/>
                <w:szCs w:val="24"/>
                <w:lang w:val="kk-KZ"/>
              </w:rPr>
              <w:t xml:space="preserve"> </w:t>
            </w:r>
            <w:r w:rsidR="00194EBE" w:rsidRPr="00C210CA">
              <w:rPr>
                <w:sz w:val="24"/>
                <w:szCs w:val="24"/>
                <w:lang w:val="kk-KZ"/>
              </w:rPr>
              <w:t>істеуге</w:t>
            </w:r>
            <w:r w:rsidR="00194EBE" w:rsidRPr="00C210CA">
              <w:rPr>
                <w:sz w:val="24"/>
                <w:szCs w:val="24"/>
                <w:lang w:val="kk-KZ"/>
              </w:rPr>
              <w:t xml:space="preserve"> </w:t>
            </w:r>
            <w:r w:rsidRPr="00C210CA">
              <w:rPr>
                <w:sz w:val="24"/>
                <w:szCs w:val="24"/>
                <w:lang w:val="kk-KZ"/>
              </w:rPr>
              <w:t xml:space="preserve"> рұқсат етіледі, немесе</w:t>
            </w:r>
          </w:p>
          <w:p w14:paraId="70C5CBBB" w14:textId="62E46BF0" w:rsidR="0054278B" w:rsidRPr="00C210CA" w:rsidRDefault="0054278B" w:rsidP="00B528AF">
            <w:pPr>
              <w:pStyle w:val="a3"/>
              <w:numPr>
                <w:ilvl w:val="1"/>
                <w:numId w:val="32"/>
              </w:numPr>
              <w:tabs>
                <w:tab w:val="left" w:pos="510"/>
              </w:tabs>
              <w:spacing w:after="0" w:line="240" w:lineRule="auto"/>
              <w:contextualSpacing w:val="0"/>
              <w:rPr>
                <w:sz w:val="24"/>
                <w:szCs w:val="24"/>
                <w:lang w:val="kk-KZ"/>
              </w:rPr>
            </w:pPr>
            <w:r w:rsidRPr="00C210CA">
              <w:rPr>
                <w:sz w:val="24"/>
                <w:szCs w:val="24"/>
                <w:lang w:val="kk-KZ"/>
              </w:rPr>
              <w:t>ЖҰМЫС</w:t>
            </w:r>
            <w:r w:rsidR="00194EBE" w:rsidRPr="00C210CA">
              <w:rPr>
                <w:sz w:val="24"/>
                <w:szCs w:val="24"/>
                <w:lang w:val="kk-KZ"/>
              </w:rPr>
              <w:t xml:space="preserve"> </w:t>
            </w:r>
            <w:r w:rsidR="00194EBE" w:rsidRPr="00C210CA">
              <w:rPr>
                <w:sz w:val="24"/>
                <w:szCs w:val="24"/>
                <w:lang w:val="kk-KZ"/>
              </w:rPr>
              <w:t>істеуге</w:t>
            </w:r>
            <w:r w:rsidR="00194EBE" w:rsidRPr="00C210CA">
              <w:rPr>
                <w:sz w:val="24"/>
                <w:szCs w:val="24"/>
                <w:lang w:val="kk-KZ"/>
              </w:rPr>
              <w:t xml:space="preserve"> </w:t>
            </w:r>
            <w:r w:rsidRPr="00C210CA">
              <w:rPr>
                <w:sz w:val="24"/>
                <w:szCs w:val="24"/>
                <w:lang w:val="kk-KZ"/>
              </w:rPr>
              <w:t>жіберілмейді.</w:t>
            </w:r>
          </w:p>
          <w:p w14:paraId="6F25A750" w14:textId="796868B6" w:rsidR="0054278B" w:rsidRPr="00C210CA" w:rsidRDefault="0054278B" w:rsidP="00B528AF">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lastRenderedPageBreak/>
              <w:t>МЕРДІГЕР/ОРЫНДАУШЫ зардап шеккен немесе ауырған адамдардың қалпына келуіне нұқсан келтірмей, қысқа мерзімде толыққанды жұмысқа оралуы үшін еңбекке қабілеттілігін уақытша шектеу бағдарламасын қарастырады.</w:t>
            </w:r>
          </w:p>
          <w:p w14:paraId="129094F0" w14:textId="6E86181F" w:rsidR="0054278B" w:rsidRPr="00C210CA" w:rsidRDefault="0054278B" w:rsidP="00B528AF">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МЕРДІГЕР/ОРЫНДАУШЫ </w:t>
            </w:r>
            <w:r w:rsidR="00FE3C5E" w:rsidRPr="00C210CA">
              <w:rPr>
                <w:sz w:val="24"/>
                <w:szCs w:val="24"/>
                <w:lang w:val="kk-KZ"/>
              </w:rPr>
              <w:t>жұмысқа толық рұқсат берілгенге дейін жарақат алғандардың/ауырғандардың жағдайы туралы күн сайын ТАПСЫРЫС БЕРУШІГЕ хабардар етуі тиіс</w:t>
            </w:r>
            <w:r w:rsidRPr="00C210CA">
              <w:rPr>
                <w:sz w:val="24"/>
                <w:szCs w:val="24"/>
                <w:lang w:val="kk-KZ"/>
              </w:rPr>
              <w:t>.</w:t>
            </w:r>
          </w:p>
          <w:p w14:paraId="4FAE6BD1" w14:textId="533B1B2E" w:rsidR="0054278B" w:rsidRPr="00C210CA" w:rsidRDefault="0054278B" w:rsidP="00B528AF">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МЕРДІГЕР/ОРЫНДАУШЫ ТАПСЫРЫС БЕРУШІГЕ 24 сағат ішінде негізгі фактілерді, алдын ала жіктеу нәтижелерін және шұғыл түзету шараларын (яғни қысқа мерзімді) баяндайтын оқиға туралы алдын ала жазбаша есеп беру</w:t>
            </w:r>
            <w:r w:rsidR="00B7586D" w:rsidRPr="00C210CA">
              <w:rPr>
                <w:sz w:val="24"/>
                <w:szCs w:val="24"/>
                <w:lang w:val="kk-KZ"/>
              </w:rPr>
              <w:t>і тиіс</w:t>
            </w:r>
            <w:r w:rsidRPr="00C210CA">
              <w:rPr>
                <w:sz w:val="24"/>
                <w:szCs w:val="24"/>
                <w:lang w:val="kk-KZ"/>
              </w:rPr>
              <w:t>.</w:t>
            </w:r>
          </w:p>
          <w:p w14:paraId="716B0657" w14:textId="4BED53FE" w:rsidR="0054278B" w:rsidRPr="00C210CA" w:rsidRDefault="0054278B" w:rsidP="00B528AF">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МЕРДІГЕР/ОРЫНДАУШЫ </w:t>
            </w:r>
            <w:r w:rsidR="004A7FE8" w:rsidRPr="00C210CA">
              <w:rPr>
                <w:sz w:val="24"/>
                <w:szCs w:val="24"/>
                <w:lang w:val="kk-KZ"/>
              </w:rPr>
              <w:t xml:space="preserve">түзетуші шараларды жүзеге асыруға бағытталған процесті әзірлеуі және олардың аяқталуын </w:t>
            </w:r>
            <w:r w:rsidRPr="00C210CA">
              <w:rPr>
                <w:sz w:val="24"/>
                <w:szCs w:val="24"/>
                <w:lang w:val="kk-KZ"/>
              </w:rPr>
              <w:t xml:space="preserve">ТАПСЫРЫС БЕРУШІМЕН </w:t>
            </w:r>
            <w:r w:rsidR="004A7FE8" w:rsidRPr="00C210CA">
              <w:rPr>
                <w:sz w:val="24"/>
                <w:szCs w:val="24"/>
                <w:lang w:val="kk-KZ"/>
              </w:rPr>
              <w:t>келісім бойынша құжатты түрде ресімдеуі тиіс</w:t>
            </w:r>
            <w:r w:rsidRPr="00C210CA">
              <w:rPr>
                <w:sz w:val="24"/>
                <w:szCs w:val="24"/>
                <w:lang w:val="kk-KZ"/>
              </w:rPr>
              <w:t>.</w:t>
            </w:r>
          </w:p>
          <w:p w14:paraId="31DF3A82" w14:textId="7336CA9F" w:rsidR="0054278B" w:rsidRPr="00C210CA" w:rsidRDefault="0054278B" w:rsidP="00B528AF">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МЕРДІГЕР/</w:t>
            </w:r>
            <w:r w:rsidR="004A7FE8" w:rsidRPr="00C210CA">
              <w:rPr>
                <w:sz w:val="24"/>
                <w:szCs w:val="24"/>
                <w:lang w:val="kk-KZ"/>
              </w:rPr>
              <w:t xml:space="preserve">ОРЫНДАУШЫ </w:t>
            </w:r>
            <w:r w:rsidRPr="00C210CA">
              <w:rPr>
                <w:sz w:val="24"/>
                <w:szCs w:val="24"/>
                <w:lang w:val="kk-KZ"/>
              </w:rPr>
              <w:t>оқиғаны тергеу тобының бір мүшесін тағайындайды.</w:t>
            </w:r>
          </w:p>
          <w:p w14:paraId="5BD44D4A" w14:textId="3EA54941" w:rsidR="0054278B" w:rsidRPr="00C210CA" w:rsidRDefault="00933EC3" w:rsidP="00B528AF">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Е</w:t>
            </w:r>
            <w:r w:rsidRPr="00C210CA">
              <w:rPr>
                <w:sz w:val="24"/>
                <w:szCs w:val="24"/>
                <w:lang w:val="kk-KZ"/>
              </w:rPr>
              <w:t>гер МЕРДІГЕР/ОРЫНДАУШЫ мұндай хабарлау үшін жауапты болса</w:t>
            </w:r>
            <w:r w:rsidRPr="00C210CA">
              <w:rPr>
                <w:sz w:val="24"/>
                <w:szCs w:val="24"/>
                <w:lang w:val="kk-KZ"/>
              </w:rPr>
              <w:t xml:space="preserve">, </w:t>
            </w:r>
            <w:r w:rsidRPr="00C210CA">
              <w:rPr>
                <w:sz w:val="24"/>
                <w:szCs w:val="24"/>
                <w:lang w:val="kk-KZ"/>
              </w:rPr>
              <w:t xml:space="preserve">МЕРДІГЕР/ОРЫНДАУШЫ </w:t>
            </w:r>
            <w:r w:rsidRPr="00C210CA">
              <w:rPr>
                <w:sz w:val="24"/>
                <w:szCs w:val="24"/>
                <w:lang w:val="kk-KZ"/>
              </w:rPr>
              <w:t xml:space="preserve">оқиғалар туралы хабарлау және (немесе) есептілік берудің құрылымдастырылған тетігін мемлекеттік органдар үшін әзірлейді. </w:t>
            </w:r>
          </w:p>
          <w:p w14:paraId="7AA5F555" w14:textId="4A8A4788" w:rsidR="0054278B" w:rsidRPr="00C210CA" w:rsidRDefault="0054278B" w:rsidP="00B528AF">
            <w:pPr>
              <w:pStyle w:val="a3"/>
              <w:numPr>
                <w:ilvl w:val="0"/>
                <w:numId w:val="18"/>
              </w:numPr>
              <w:tabs>
                <w:tab w:val="left" w:pos="510"/>
              </w:tabs>
              <w:spacing w:after="0" w:line="240" w:lineRule="auto"/>
              <w:contextualSpacing w:val="0"/>
              <w:rPr>
                <w:sz w:val="24"/>
                <w:szCs w:val="24"/>
                <w:lang w:val="kk-KZ"/>
              </w:rPr>
            </w:pPr>
            <w:r w:rsidRPr="00C210CA">
              <w:rPr>
                <w:sz w:val="24"/>
                <w:szCs w:val="24"/>
                <w:lang w:val="kk-KZ"/>
              </w:rPr>
              <w:t xml:space="preserve">МЕРДІГЕР/ОРЫНДАУШЫ </w:t>
            </w:r>
            <w:r w:rsidR="0085103F" w:rsidRPr="00C210CA">
              <w:rPr>
                <w:sz w:val="24"/>
                <w:szCs w:val="24"/>
                <w:lang w:val="kk-KZ"/>
              </w:rPr>
              <w:t xml:space="preserve"> ТАПСЫРЫС БЕРУШІМЕН алынған тәжірибемен алмасу тетігін қамтамасыз етуі тиіс.</w:t>
            </w:r>
          </w:p>
        </w:tc>
      </w:tr>
    </w:tbl>
    <w:p w14:paraId="09D353DD" w14:textId="77777777" w:rsidR="00037B76" w:rsidRPr="00C210CA" w:rsidRDefault="00037B76" w:rsidP="00CA6DEF">
      <w:pPr>
        <w:pStyle w:val="Annex"/>
        <w:numPr>
          <w:ilvl w:val="0"/>
          <w:numId w:val="0"/>
        </w:numPr>
        <w:rPr>
          <w:rFonts w:ascii="Times New Roman" w:hAnsi="Times New Roman" w:cs="Times New Roman"/>
          <w:sz w:val="24"/>
          <w:lang w:val="kk-KZ"/>
        </w:rPr>
      </w:pPr>
      <w:bookmarkStart w:id="15" w:name="_Toc62230690"/>
      <w:bookmarkStart w:id="16" w:name="_Toc66637172"/>
      <w:bookmarkEnd w:id="15"/>
      <w:bookmarkEnd w:id="16"/>
    </w:p>
    <w:p w14:paraId="624FC141" w14:textId="0B44F984" w:rsidR="00652D9C" w:rsidRPr="00C210CA" w:rsidRDefault="00410F30" w:rsidP="00CA6DEF">
      <w:pPr>
        <w:pStyle w:val="Annex"/>
        <w:numPr>
          <w:ilvl w:val="0"/>
          <w:numId w:val="0"/>
        </w:numPr>
        <w:rPr>
          <w:rFonts w:ascii="Times New Roman" w:hAnsi="Times New Roman" w:cs="Times New Roman"/>
          <w:sz w:val="24"/>
          <w:lang w:val="kk-KZ"/>
        </w:rPr>
      </w:pPr>
      <w:r w:rsidRPr="00C210CA">
        <w:rPr>
          <w:rFonts w:ascii="Times New Roman" w:hAnsi="Times New Roman" w:cs="Times New Roman"/>
          <w:sz w:val="24"/>
          <w:lang w:val="kk-KZ"/>
        </w:rPr>
        <w:lastRenderedPageBreak/>
        <w:t>Қосымша Ә</w:t>
      </w:r>
      <w:r w:rsidR="0054278B" w:rsidRPr="00C210CA">
        <w:rPr>
          <w:rFonts w:ascii="Times New Roman" w:hAnsi="Times New Roman" w:cs="Times New Roman"/>
          <w:sz w:val="24"/>
          <w:lang w:val="kk-KZ"/>
        </w:rPr>
        <w:t xml:space="preserve">. </w:t>
      </w:r>
      <w:r w:rsidR="00245737" w:rsidRPr="00C210CA">
        <w:rPr>
          <w:rFonts w:ascii="Times New Roman" w:hAnsi="Times New Roman" w:cs="Times New Roman"/>
          <w:sz w:val="24"/>
          <w:lang w:val="kk-KZ"/>
        </w:rPr>
        <w:t>ЕҚ, ӨҚ және ҚОҚ</w:t>
      </w:r>
      <w:r w:rsidR="0054278B" w:rsidRPr="00C210CA">
        <w:rPr>
          <w:rFonts w:ascii="Times New Roman" w:hAnsi="Times New Roman" w:cs="Times New Roman"/>
          <w:sz w:val="24"/>
          <w:lang w:val="kk-KZ"/>
        </w:rPr>
        <w:t xml:space="preserve"> бойынша қауіпті факторлар тізілімі</w:t>
      </w:r>
    </w:p>
    <w:p w14:paraId="28B5C384" w14:textId="4F954313" w:rsidR="00652D9C" w:rsidRPr="00C210CA" w:rsidRDefault="00652D9C" w:rsidP="0054278B">
      <w:pPr>
        <w:spacing w:line="240" w:lineRule="auto"/>
        <w:ind w:left="-284" w:right="14"/>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Қауіпті факторлар тізілімінің мақсаты </w:t>
      </w:r>
      <w:r w:rsidR="004D7733" w:rsidRPr="00C210CA">
        <w:rPr>
          <w:rFonts w:ascii="Times New Roman" w:hAnsi="Times New Roman" w:cs="Times New Roman"/>
          <w:sz w:val="24"/>
          <w:szCs w:val="24"/>
          <w:lang w:val="kk-KZ"/>
        </w:rPr>
        <w:t>денсаулық сақтау, еңбекті</w:t>
      </w:r>
      <w:r w:rsidRPr="00C210CA">
        <w:rPr>
          <w:rFonts w:ascii="Times New Roman" w:hAnsi="Times New Roman" w:cs="Times New Roman"/>
          <w:sz w:val="24"/>
          <w:szCs w:val="24"/>
          <w:lang w:val="kk-KZ"/>
        </w:rPr>
        <w:t>, қоршаған ортаны қорғаумен және қауіпсіздікті қамтамасыз етумен байланысты ықтимал және болжамды қауіпті факторларды</w:t>
      </w:r>
      <w:r w:rsidR="00A97F28" w:rsidRPr="00C210CA">
        <w:rPr>
          <w:rFonts w:ascii="Times New Roman" w:hAnsi="Times New Roman" w:cs="Times New Roman"/>
          <w:sz w:val="24"/>
          <w:szCs w:val="24"/>
          <w:lang w:val="kk-KZ"/>
        </w:rPr>
        <w:t>ң</w:t>
      </w:r>
      <w:r w:rsidRPr="00C210CA">
        <w:rPr>
          <w:rFonts w:ascii="Times New Roman" w:hAnsi="Times New Roman" w:cs="Times New Roman"/>
          <w:sz w:val="24"/>
          <w:szCs w:val="24"/>
          <w:lang w:val="kk-KZ"/>
        </w:rPr>
        <w:t xml:space="preserve"> есепке </w:t>
      </w:r>
      <w:r w:rsidR="00A97F28" w:rsidRPr="00C210CA">
        <w:rPr>
          <w:rFonts w:ascii="Times New Roman" w:hAnsi="Times New Roman" w:cs="Times New Roman"/>
          <w:sz w:val="24"/>
          <w:szCs w:val="24"/>
          <w:lang w:val="kk-KZ"/>
        </w:rPr>
        <w:t>алынуын</w:t>
      </w:r>
      <w:r w:rsidRPr="00C210CA">
        <w:rPr>
          <w:rFonts w:ascii="Times New Roman" w:hAnsi="Times New Roman" w:cs="Times New Roman"/>
          <w:sz w:val="24"/>
          <w:szCs w:val="24"/>
          <w:lang w:val="kk-KZ"/>
        </w:rPr>
        <w:t xml:space="preserve"> қамтамасыз ету, сондай-ақ осындай тәуекелдерді басқару үшін қабылданатын шараларды егжей-тегжейлі сипаттау (бақылау құралдары және анықтау, бақылау және әсер етуді азайту жөніндегі шаралар), тәуекелдерді бағалау матрицасын (ТБМ) пайдалана отырып, бастапқы және қалдық тәуекелдердің деңгейлерін бағалау арқылы олардың рұқсат етілген шектерде және </w:t>
      </w:r>
      <w:r w:rsidR="00C370F8" w:rsidRPr="00C210CA">
        <w:rPr>
          <w:rFonts w:ascii="Times New Roman" w:hAnsi="Times New Roman" w:cs="Times New Roman"/>
          <w:sz w:val="24"/>
          <w:szCs w:val="24"/>
          <w:lang w:val="kk-KZ"/>
        </w:rPr>
        <w:t>ПЦНУ</w:t>
      </w:r>
      <w:r w:rsidRPr="00C210CA">
        <w:rPr>
          <w:rFonts w:ascii="Times New Roman" w:hAnsi="Times New Roman" w:cs="Times New Roman"/>
          <w:sz w:val="24"/>
          <w:szCs w:val="24"/>
          <w:lang w:val="kk-KZ"/>
        </w:rPr>
        <w:t>-дан аспайтынын көрсету болып табылады.</w:t>
      </w:r>
    </w:p>
    <w:p w14:paraId="601A5DD1" w14:textId="6E019952" w:rsidR="00652D9C" w:rsidRPr="00C210CA" w:rsidRDefault="00652D9C" w:rsidP="001C13B9">
      <w:pPr>
        <w:pStyle w:val="a3"/>
        <w:numPr>
          <w:ilvl w:val="1"/>
          <w:numId w:val="34"/>
        </w:numPr>
        <w:tabs>
          <w:tab w:val="clear" w:pos="720"/>
          <w:tab w:val="left" w:pos="1080"/>
        </w:tabs>
        <w:spacing w:after="0" w:line="240" w:lineRule="auto"/>
        <w:ind w:left="142" w:right="14"/>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ЖҰМЫСТАР/ҚЫЗМЕТТЕР КӨЛЕМІН </w:t>
      </w:r>
      <w:r w:rsidR="00C370F8" w:rsidRPr="00C210CA">
        <w:rPr>
          <w:rFonts w:ascii="Times New Roman" w:hAnsi="Times New Roman" w:cs="Times New Roman"/>
          <w:sz w:val="24"/>
          <w:szCs w:val="24"/>
          <w:lang w:val="kk-KZ"/>
        </w:rPr>
        <w:t xml:space="preserve">бағалауды жүзеге асырады, қауіпті факторларды анықтайды және </w:t>
      </w:r>
      <w:r w:rsidRPr="00C210CA">
        <w:rPr>
          <w:rFonts w:ascii="Times New Roman" w:hAnsi="Times New Roman" w:cs="Times New Roman"/>
          <w:sz w:val="24"/>
          <w:szCs w:val="24"/>
          <w:lang w:val="kk-KZ"/>
        </w:rPr>
        <w:t xml:space="preserve">ТАПСЫРЫС БЕРУШІНІҢ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бойынша Қауіпті факторлар тізілімі нысанын пайдалана отырып, нәтижелерді құжаттық ресімдейді, ол </w:t>
      </w:r>
      <w:r w:rsidR="00CB7C3F" w:rsidRPr="00C210CA">
        <w:rPr>
          <w:rFonts w:ascii="Times New Roman" w:hAnsi="Times New Roman" w:cs="Times New Roman"/>
          <w:sz w:val="24"/>
          <w:szCs w:val="24"/>
          <w:lang w:val="kk-KZ"/>
        </w:rPr>
        <w:t>Б қосымшасы</w:t>
      </w:r>
      <w:r w:rsidRPr="00C210CA">
        <w:rPr>
          <w:rFonts w:ascii="Times New Roman" w:hAnsi="Times New Roman" w:cs="Times New Roman"/>
          <w:sz w:val="24"/>
          <w:szCs w:val="24"/>
          <w:lang w:val="kk-KZ"/>
        </w:rPr>
        <w:t>нда келтірілген.</w:t>
      </w:r>
    </w:p>
    <w:p w14:paraId="6E8E03F9" w14:textId="53CF379C" w:rsidR="00652D9C" w:rsidRPr="00C210CA" w:rsidRDefault="00652D9C" w:rsidP="001C13B9">
      <w:pPr>
        <w:pStyle w:val="a3"/>
        <w:numPr>
          <w:ilvl w:val="1"/>
          <w:numId w:val="34"/>
        </w:numPr>
        <w:spacing w:after="0" w:line="240" w:lineRule="auto"/>
        <w:ind w:left="142" w:right="14"/>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 </w:t>
      </w:r>
      <w:r w:rsidR="00037B76" w:rsidRPr="00C210CA">
        <w:rPr>
          <w:rFonts w:ascii="Times New Roman" w:hAnsi="Times New Roman" w:cs="Times New Roman"/>
          <w:sz w:val="24"/>
          <w:szCs w:val="24"/>
          <w:lang w:val="kk-KZ"/>
        </w:rPr>
        <w:t>жоғарыда аталған талаптарға сәйкес қауіпті факторлардың тізілімін толық толтыруды қамтамасыз етеді.</w:t>
      </w:r>
    </w:p>
    <w:p w14:paraId="593B5A9F" w14:textId="1551C8E0" w:rsidR="00652D9C" w:rsidRPr="00C210CA" w:rsidRDefault="00D54DA7" w:rsidP="001C13B9">
      <w:pPr>
        <w:pStyle w:val="a3"/>
        <w:numPr>
          <w:ilvl w:val="1"/>
          <w:numId w:val="34"/>
        </w:numPr>
        <w:spacing w:after="0" w:line="240" w:lineRule="auto"/>
        <w:ind w:left="142" w:right="14"/>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МЕРДІГЕР/ОРЫНДАУШЫ </w:t>
      </w:r>
      <w:r w:rsidRPr="00C210CA">
        <w:rPr>
          <w:rFonts w:ascii="Times New Roman" w:hAnsi="Times New Roman" w:cs="Times New Roman"/>
          <w:sz w:val="24"/>
          <w:szCs w:val="24"/>
          <w:lang w:val="kk-KZ"/>
        </w:rPr>
        <w:t xml:space="preserve">күшіне ену күні </w:t>
      </w:r>
      <w:r w:rsidRPr="00C210CA">
        <w:rPr>
          <w:rFonts w:ascii="Times New Roman" w:hAnsi="Times New Roman" w:cs="Times New Roman"/>
          <w:sz w:val="24"/>
          <w:szCs w:val="24"/>
          <w:lang w:val="kk-KZ"/>
        </w:rPr>
        <w:t xml:space="preserve">ТАПСЫРЫС БЕРУШІГЕ </w:t>
      </w:r>
      <w:r w:rsidRPr="00C210CA">
        <w:rPr>
          <w:rFonts w:ascii="Times New Roman" w:hAnsi="Times New Roman" w:cs="Times New Roman"/>
          <w:sz w:val="24"/>
          <w:szCs w:val="24"/>
          <w:lang w:val="kk-KZ"/>
        </w:rPr>
        <w:t xml:space="preserve">ұсынған ЕҚ, ӨҚ және ҚОҚ бойынша қауіпті факторлардың алдын ала тізілімін редакциялау шарттары </w:t>
      </w:r>
      <w:r w:rsidRPr="00C210CA">
        <w:rPr>
          <w:rFonts w:ascii="Times New Roman" w:hAnsi="Times New Roman" w:cs="Times New Roman"/>
          <w:sz w:val="24"/>
          <w:szCs w:val="24"/>
          <w:lang w:val="kk-KZ"/>
        </w:rPr>
        <w:t xml:space="preserve">МЕРДІГЕР/ОРЫНДАУШЫ </w:t>
      </w:r>
      <w:r w:rsidRPr="00C210CA">
        <w:rPr>
          <w:rFonts w:ascii="Times New Roman" w:hAnsi="Times New Roman" w:cs="Times New Roman"/>
          <w:sz w:val="24"/>
          <w:szCs w:val="24"/>
          <w:lang w:val="kk-KZ"/>
        </w:rPr>
        <w:t xml:space="preserve">үшін </w:t>
      </w:r>
      <w:r w:rsidRPr="00C210CA">
        <w:rPr>
          <w:rFonts w:ascii="Times New Roman" w:hAnsi="Times New Roman" w:cs="Times New Roman"/>
          <w:sz w:val="24"/>
          <w:szCs w:val="24"/>
          <w:lang w:val="kk-KZ"/>
        </w:rPr>
        <w:t xml:space="preserve">ШАРТТЫҢ </w:t>
      </w:r>
      <w:r w:rsidRPr="00C210CA">
        <w:rPr>
          <w:rFonts w:ascii="Times New Roman" w:hAnsi="Times New Roman" w:cs="Times New Roman"/>
          <w:sz w:val="24"/>
          <w:szCs w:val="24"/>
          <w:lang w:val="kk-KZ"/>
        </w:rPr>
        <w:t xml:space="preserve">бөлігі ретінде міндетті болып табылады және </w:t>
      </w:r>
      <w:r w:rsidRPr="00C210CA">
        <w:rPr>
          <w:rFonts w:ascii="Times New Roman" w:hAnsi="Times New Roman" w:cs="Times New Roman"/>
          <w:sz w:val="24"/>
          <w:szCs w:val="24"/>
          <w:lang w:val="kk-KZ"/>
        </w:rPr>
        <w:t xml:space="preserve">ТАПСЫРЫС БЕРУШІ </w:t>
      </w:r>
      <w:r w:rsidRPr="00C210CA">
        <w:rPr>
          <w:rFonts w:ascii="Times New Roman" w:hAnsi="Times New Roman" w:cs="Times New Roman"/>
          <w:sz w:val="24"/>
          <w:szCs w:val="24"/>
          <w:lang w:val="kk-KZ"/>
        </w:rPr>
        <w:t xml:space="preserve">ЕҚ, ӨҚ және ҚОҚ бойынша қауіпті факторлардың тізілімін бекіткенге дейін толық заңды күші мен қолданысын сақтайды,  осыдан кейін ЕҚ, ӨҚ және ҚОҚ бойынша қауіпті факторлардың алдын ала тізілімі ауыстырылады, ал ЕҚ, ӨҚ және ҚОҚ бойынша қауіпті факторлар тізілімінің соңғы нұсқасы </w:t>
      </w:r>
      <w:r w:rsidRPr="00C210CA">
        <w:rPr>
          <w:rFonts w:ascii="Times New Roman" w:hAnsi="Times New Roman" w:cs="Times New Roman"/>
          <w:sz w:val="24"/>
          <w:szCs w:val="24"/>
          <w:lang w:val="kk-KZ"/>
        </w:rPr>
        <w:t xml:space="preserve">ШАРТТЫҢ </w:t>
      </w:r>
      <w:r w:rsidRPr="00C210CA">
        <w:rPr>
          <w:rFonts w:ascii="Times New Roman" w:hAnsi="Times New Roman" w:cs="Times New Roman"/>
          <w:sz w:val="24"/>
          <w:szCs w:val="24"/>
          <w:lang w:val="kk-KZ"/>
        </w:rPr>
        <w:t xml:space="preserve">бөлігі ретінде </w:t>
      </w:r>
      <w:r w:rsidRPr="00C210CA">
        <w:rPr>
          <w:rFonts w:ascii="Times New Roman" w:hAnsi="Times New Roman" w:cs="Times New Roman"/>
          <w:sz w:val="24"/>
          <w:szCs w:val="24"/>
          <w:lang w:val="kk-KZ"/>
        </w:rPr>
        <w:t xml:space="preserve">МЕРДІГЕР/ОРЫНДАУШЫ </w:t>
      </w:r>
      <w:r w:rsidRPr="00C210CA">
        <w:rPr>
          <w:rFonts w:ascii="Times New Roman" w:hAnsi="Times New Roman" w:cs="Times New Roman"/>
          <w:sz w:val="24"/>
          <w:szCs w:val="24"/>
          <w:lang w:val="kk-KZ"/>
        </w:rPr>
        <w:t>үшін міндетті болады.</w:t>
      </w:r>
    </w:p>
    <w:p w14:paraId="551066A5" w14:textId="2E098BD3" w:rsidR="00652D9C" w:rsidRPr="00C210CA" w:rsidRDefault="00652D9C" w:rsidP="001C13B9">
      <w:pPr>
        <w:pStyle w:val="a3"/>
        <w:numPr>
          <w:ilvl w:val="1"/>
          <w:numId w:val="34"/>
        </w:numPr>
        <w:spacing w:after="0" w:line="240" w:lineRule="auto"/>
        <w:ind w:left="142" w:right="14"/>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МЕРДІГЕРДІҢ </w:t>
      </w:r>
      <w:r w:rsidR="00245737" w:rsidRPr="00C210CA">
        <w:rPr>
          <w:rFonts w:ascii="Times New Roman" w:hAnsi="Times New Roman" w:cs="Times New Roman"/>
          <w:sz w:val="24"/>
          <w:szCs w:val="24"/>
          <w:lang w:val="kk-KZ"/>
        </w:rPr>
        <w:t>ЕҚ, ӨҚ және ҚОҚ</w:t>
      </w:r>
      <w:r w:rsidRPr="00C210CA">
        <w:rPr>
          <w:rFonts w:ascii="Times New Roman" w:hAnsi="Times New Roman" w:cs="Times New Roman"/>
          <w:sz w:val="24"/>
          <w:szCs w:val="24"/>
          <w:lang w:val="kk-KZ"/>
        </w:rPr>
        <w:t xml:space="preserve"> бойынша қауіпті факторлар тізілімі ШАРТПЕН БАЙЛАНЫСТЫ барлық ықтимал және болжамды қауіпті факторларды анықтауды, бағалауды және тіркеуді, сондай-ақ осындай тәуекелдердің алдын алу, анықтау, бақылау және әсерін азайту бойынша тиісті шараларды қабылдауды қамтамасыз етеді.</w:t>
      </w:r>
    </w:p>
    <w:p w14:paraId="713E9C75" w14:textId="77777777" w:rsidR="00652D9C" w:rsidRPr="00C210CA" w:rsidRDefault="00652D9C" w:rsidP="001C13B9">
      <w:pPr>
        <w:pStyle w:val="a3"/>
        <w:numPr>
          <w:ilvl w:val="1"/>
          <w:numId w:val="34"/>
        </w:numPr>
        <w:spacing w:after="0" w:line="240" w:lineRule="auto"/>
        <w:ind w:left="142" w:right="14"/>
        <w:contextualSpacing w:val="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Қауіпті факторларды бағалау және қабылдау критерийлері:</w:t>
      </w:r>
    </w:p>
    <w:p w14:paraId="0A053084" w14:textId="38593A55" w:rsidR="00652D9C" w:rsidRPr="00C210CA" w:rsidRDefault="00652D9C" w:rsidP="001C13B9">
      <w:pPr>
        <w:numPr>
          <w:ilvl w:val="0"/>
          <w:numId w:val="33"/>
        </w:numPr>
        <w:tabs>
          <w:tab w:val="left" w:pos="426"/>
        </w:tabs>
        <w:spacing w:after="0" w:line="240" w:lineRule="auto"/>
        <w:ind w:left="142" w:firstLine="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Қауіпті фактор (</w:t>
      </w:r>
      <w:r w:rsidR="00D54DA7" w:rsidRPr="00C210CA">
        <w:rPr>
          <w:rFonts w:ascii="Times New Roman" w:hAnsi="Times New Roman" w:cs="Times New Roman"/>
          <w:sz w:val="24"/>
          <w:szCs w:val="24"/>
          <w:lang w:val="kk-KZ"/>
        </w:rPr>
        <w:t xml:space="preserve">ықтимал </w:t>
      </w:r>
      <w:r w:rsidRPr="00C210CA">
        <w:rPr>
          <w:rFonts w:ascii="Times New Roman" w:hAnsi="Times New Roman" w:cs="Times New Roman"/>
          <w:sz w:val="24"/>
          <w:szCs w:val="24"/>
          <w:lang w:val="kk-KZ"/>
        </w:rPr>
        <w:t>зиян келтіру көзі);</w:t>
      </w:r>
    </w:p>
    <w:p w14:paraId="0422DCBF" w14:textId="77777777" w:rsidR="00652D9C" w:rsidRPr="00C210CA" w:rsidRDefault="00652D9C" w:rsidP="001C13B9">
      <w:pPr>
        <w:numPr>
          <w:ilvl w:val="0"/>
          <w:numId w:val="33"/>
        </w:numPr>
        <w:tabs>
          <w:tab w:val="left" w:pos="426"/>
        </w:tabs>
        <w:spacing w:after="0" w:line="240" w:lineRule="auto"/>
        <w:ind w:left="142" w:firstLine="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Тәуекелдерді бастапқы бағалау (бақылау шараларынсыз);</w:t>
      </w:r>
    </w:p>
    <w:p w14:paraId="487B45FB" w14:textId="77777777" w:rsidR="00652D9C" w:rsidRPr="00C210CA" w:rsidRDefault="00652D9C" w:rsidP="001C13B9">
      <w:pPr>
        <w:numPr>
          <w:ilvl w:val="0"/>
          <w:numId w:val="33"/>
        </w:numPr>
        <w:tabs>
          <w:tab w:val="left" w:pos="426"/>
        </w:tabs>
        <w:spacing w:after="0" w:line="240" w:lineRule="auto"/>
        <w:ind w:left="142" w:firstLine="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Бақылау шаралары;</w:t>
      </w:r>
    </w:p>
    <w:p w14:paraId="3C3889AC" w14:textId="77777777" w:rsidR="00652D9C" w:rsidRPr="00C210CA" w:rsidRDefault="00652D9C" w:rsidP="001C13B9">
      <w:pPr>
        <w:numPr>
          <w:ilvl w:val="0"/>
          <w:numId w:val="33"/>
        </w:numPr>
        <w:tabs>
          <w:tab w:val="left" w:pos="426"/>
        </w:tabs>
        <w:spacing w:after="0" w:line="240" w:lineRule="auto"/>
        <w:ind w:left="142" w:firstLine="0"/>
        <w:jc w:val="both"/>
        <w:rPr>
          <w:rFonts w:ascii="Times New Roman" w:hAnsi="Times New Roman" w:cs="Times New Roman"/>
          <w:sz w:val="24"/>
          <w:szCs w:val="24"/>
          <w:lang w:val="kk-KZ"/>
        </w:rPr>
      </w:pPr>
      <w:r w:rsidRPr="00C210CA">
        <w:rPr>
          <w:rFonts w:ascii="Times New Roman" w:hAnsi="Times New Roman" w:cs="Times New Roman"/>
          <w:sz w:val="24"/>
          <w:szCs w:val="24"/>
          <w:lang w:val="kk-KZ"/>
        </w:rPr>
        <w:t>Бақыланатын қалдық тәуекелдерді бағалау.</w:t>
      </w:r>
    </w:p>
    <w:p w14:paraId="60065D01" w14:textId="77777777" w:rsidR="00652D9C" w:rsidRPr="00C210CA" w:rsidRDefault="00652D9C" w:rsidP="00652D9C">
      <w:pPr>
        <w:spacing w:after="0" w:line="240" w:lineRule="auto"/>
        <w:rPr>
          <w:rFonts w:ascii="Times New Roman" w:hAnsi="Times New Roman" w:cs="Times New Roman"/>
          <w:sz w:val="24"/>
          <w:szCs w:val="24"/>
          <w:lang w:val="kk-KZ"/>
        </w:rPr>
      </w:pPr>
    </w:p>
    <w:p w14:paraId="6F2AE12D" w14:textId="77777777" w:rsidR="00652D9C" w:rsidRPr="00C210CA" w:rsidRDefault="00652D9C" w:rsidP="00074A32">
      <w:pPr>
        <w:spacing w:line="240" w:lineRule="auto"/>
        <w:ind w:left="-284" w:right="14"/>
        <w:rPr>
          <w:rFonts w:ascii="Times New Roman" w:hAnsi="Times New Roman" w:cs="Times New Roman"/>
          <w:sz w:val="24"/>
          <w:szCs w:val="24"/>
          <w:lang w:val="kk-KZ"/>
        </w:rPr>
      </w:pPr>
      <w:r w:rsidRPr="00C210CA">
        <w:rPr>
          <w:rFonts w:ascii="Times New Roman" w:hAnsi="Times New Roman" w:cs="Times New Roman"/>
          <w:sz w:val="24"/>
          <w:szCs w:val="24"/>
          <w:lang w:val="kk-KZ"/>
        </w:rPr>
        <w:t>Жүйенің қолданылу аймағы қауіпті факторларға тәуекелдерді бағалау шкаласы бойынша деңгейлер беру үшін қолданылады.</w:t>
      </w:r>
    </w:p>
    <w:tbl>
      <w:tblPr>
        <w:tblOverlap w:val="never"/>
        <w:tblW w:w="9832" w:type="dxa"/>
        <w:tblLayout w:type="fixed"/>
        <w:tblCellMar>
          <w:top w:w="11" w:type="dxa"/>
          <w:left w:w="28" w:type="dxa"/>
          <w:bottom w:w="11" w:type="dxa"/>
          <w:right w:w="28" w:type="dxa"/>
        </w:tblCellMar>
        <w:tblLook w:val="04A0" w:firstRow="1" w:lastRow="0" w:firstColumn="1" w:lastColumn="0" w:noHBand="0" w:noVBand="1"/>
      </w:tblPr>
      <w:tblGrid>
        <w:gridCol w:w="426"/>
        <w:gridCol w:w="160"/>
        <w:gridCol w:w="1350"/>
        <w:gridCol w:w="1350"/>
        <w:gridCol w:w="1478"/>
        <w:gridCol w:w="1414"/>
        <w:gridCol w:w="609"/>
        <w:gridCol w:w="613"/>
        <w:gridCol w:w="605"/>
        <w:gridCol w:w="605"/>
        <w:gridCol w:w="613"/>
        <w:gridCol w:w="609"/>
      </w:tblGrid>
      <w:tr w:rsidR="00652D9C" w:rsidRPr="00C210CA" w14:paraId="65AACCAA" w14:textId="77777777" w:rsidTr="00AF4D63">
        <w:tc>
          <w:tcPr>
            <w:tcW w:w="586" w:type="dxa"/>
            <w:gridSpan w:val="2"/>
            <w:vMerge w:val="restart"/>
            <w:shd w:val="clear" w:color="auto" w:fill="FFFFFF"/>
            <w:vAlign w:val="center"/>
          </w:tcPr>
          <w:p w14:paraId="5B0D782D"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1350" w:type="dxa"/>
            <w:vMerge w:val="restart"/>
            <w:tcBorders>
              <w:top w:val="single" w:sz="4" w:space="0" w:color="auto"/>
              <w:left w:val="single" w:sz="4" w:space="0" w:color="auto"/>
            </w:tcBorders>
            <w:shd w:val="clear" w:color="auto" w:fill="ECF0DF"/>
            <w:vAlign w:val="center"/>
          </w:tcPr>
          <w:p w14:paraId="2EC847DE"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Адамдарға әсер ету</w:t>
            </w:r>
          </w:p>
        </w:tc>
        <w:tc>
          <w:tcPr>
            <w:tcW w:w="1350" w:type="dxa"/>
            <w:vMerge w:val="restart"/>
            <w:tcBorders>
              <w:top w:val="single" w:sz="4" w:space="0" w:color="auto"/>
              <w:left w:val="single" w:sz="4" w:space="0" w:color="auto"/>
            </w:tcBorders>
            <w:shd w:val="clear" w:color="auto" w:fill="ECF0DF"/>
            <w:vAlign w:val="center"/>
          </w:tcPr>
          <w:p w14:paraId="5479CA3E"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Қоршаған ортаға әсер ету</w:t>
            </w:r>
          </w:p>
        </w:tc>
        <w:tc>
          <w:tcPr>
            <w:tcW w:w="1478" w:type="dxa"/>
            <w:vMerge w:val="restart"/>
            <w:tcBorders>
              <w:top w:val="single" w:sz="4" w:space="0" w:color="auto"/>
              <w:left w:val="single" w:sz="4" w:space="0" w:color="auto"/>
            </w:tcBorders>
            <w:shd w:val="clear" w:color="auto" w:fill="ECF0DF"/>
            <w:vAlign w:val="center"/>
          </w:tcPr>
          <w:p w14:paraId="5F508802" w14:textId="2A9A0DA1"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 xml:space="preserve">Активтерге әсер ету, </w:t>
            </w:r>
            <w:r w:rsidR="003D3D31" w:rsidRPr="00C210CA">
              <w:rPr>
                <w:rFonts w:ascii="Times New Roman" w:hAnsi="Times New Roman" w:cs="Times New Roman"/>
                <w:b/>
                <w:color w:val="000000"/>
                <w:sz w:val="24"/>
                <w:szCs w:val="24"/>
                <w:lang w:val="kk-KZ"/>
              </w:rPr>
              <w:t>АҚШ долл.</w:t>
            </w:r>
            <w:r w:rsidR="00D54DA7" w:rsidRPr="00C210CA">
              <w:rPr>
                <w:rFonts w:ascii="Times New Roman" w:hAnsi="Times New Roman" w:cs="Times New Roman"/>
                <w:b/>
                <w:color w:val="000000"/>
                <w:sz w:val="24"/>
                <w:szCs w:val="24"/>
                <w:lang w:val="kk-KZ"/>
              </w:rPr>
              <w:t xml:space="preserve"> долл.</w:t>
            </w:r>
          </w:p>
        </w:tc>
        <w:tc>
          <w:tcPr>
            <w:tcW w:w="1414" w:type="dxa"/>
            <w:vMerge w:val="restart"/>
            <w:tcBorders>
              <w:top w:val="single" w:sz="4" w:space="0" w:color="auto"/>
              <w:left w:val="single" w:sz="4" w:space="0" w:color="auto"/>
            </w:tcBorders>
            <w:shd w:val="clear" w:color="auto" w:fill="ECF0DF"/>
            <w:vAlign w:val="center"/>
          </w:tcPr>
          <w:p w14:paraId="2F7EAC9D"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Беделге әсер ету</w:t>
            </w:r>
          </w:p>
        </w:tc>
        <w:tc>
          <w:tcPr>
            <w:tcW w:w="609" w:type="dxa"/>
            <w:tcBorders>
              <w:top w:val="single" w:sz="4" w:space="0" w:color="auto"/>
              <w:left w:val="single" w:sz="4" w:space="0" w:color="auto"/>
            </w:tcBorders>
            <w:shd w:val="clear" w:color="auto" w:fill="ECF0DF"/>
            <w:vAlign w:val="center"/>
          </w:tcPr>
          <w:p w14:paraId="29B0CE7D" w14:textId="77777777" w:rsidR="00652D9C" w:rsidRPr="00C210CA" w:rsidRDefault="00652D9C" w:rsidP="00AF4D63">
            <w:pPr>
              <w:widowControl w:val="0"/>
              <w:spacing w:after="0" w:line="262"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 xml:space="preserve">Мұнай-газ саласы бойынша тіркелген жағдайлар </w:t>
            </w:r>
            <w:r w:rsidRPr="00C210CA">
              <w:rPr>
                <w:rFonts w:ascii="Times New Roman" w:hAnsi="Times New Roman" w:cs="Times New Roman"/>
                <w:b/>
                <w:color w:val="000000"/>
                <w:sz w:val="24"/>
                <w:szCs w:val="24"/>
                <w:lang w:val="kk-KZ"/>
              </w:rPr>
              <w:lastRenderedPageBreak/>
              <w:t>жоқ</w:t>
            </w:r>
          </w:p>
        </w:tc>
        <w:tc>
          <w:tcPr>
            <w:tcW w:w="613" w:type="dxa"/>
            <w:tcBorders>
              <w:top w:val="single" w:sz="4" w:space="0" w:color="auto"/>
              <w:left w:val="single" w:sz="4" w:space="0" w:color="auto"/>
            </w:tcBorders>
            <w:shd w:val="clear" w:color="auto" w:fill="ECF0DF"/>
            <w:vAlign w:val="center"/>
          </w:tcPr>
          <w:p w14:paraId="7EEE67E0" w14:textId="77777777" w:rsidR="00652D9C" w:rsidRPr="00C210CA" w:rsidRDefault="00652D9C" w:rsidP="00AF4D63">
            <w:pPr>
              <w:widowControl w:val="0"/>
              <w:spacing w:after="0" w:line="262"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lastRenderedPageBreak/>
              <w:t>Мұнай-газ саласында сирек тіркеледі</w:t>
            </w:r>
          </w:p>
        </w:tc>
        <w:tc>
          <w:tcPr>
            <w:tcW w:w="605" w:type="dxa"/>
            <w:tcBorders>
              <w:top w:val="single" w:sz="4" w:space="0" w:color="auto"/>
              <w:left w:val="single" w:sz="4" w:space="0" w:color="auto"/>
            </w:tcBorders>
            <w:shd w:val="clear" w:color="auto" w:fill="ECF0DF"/>
            <w:vAlign w:val="center"/>
          </w:tcPr>
          <w:p w14:paraId="1B13EDBE" w14:textId="3DABE7CC" w:rsidR="00652D9C" w:rsidRPr="00C210CA" w:rsidRDefault="00652D9C" w:rsidP="00AF4D63">
            <w:pPr>
              <w:widowControl w:val="0"/>
              <w:spacing w:after="0" w:line="262"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Мезгіл-мезгіл мұнай-газ саласында тіркеледі бірақ ТАП</w:t>
            </w:r>
            <w:r w:rsidRPr="00C210CA">
              <w:rPr>
                <w:rFonts w:ascii="Times New Roman" w:hAnsi="Times New Roman" w:cs="Times New Roman"/>
                <w:b/>
                <w:color w:val="000000"/>
                <w:sz w:val="24"/>
                <w:szCs w:val="24"/>
                <w:lang w:val="kk-KZ"/>
              </w:rPr>
              <w:lastRenderedPageBreak/>
              <w:t>СЫРЫС БЕРУШІ</w:t>
            </w:r>
            <w:r w:rsidR="00D54DA7" w:rsidRPr="00C210CA">
              <w:rPr>
                <w:rFonts w:ascii="Times New Roman" w:hAnsi="Times New Roman" w:cs="Times New Roman"/>
                <w:b/>
                <w:color w:val="000000"/>
                <w:sz w:val="24"/>
                <w:szCs w:val="24"/>
                <w:lang w:val="kk-KZ"/>
              </w:rPr>
              <w:t>ДЕ емес</w:t>
            </w:r>
          </w:p>
        </w:tc>
        <w:tc>
          <w:tcPr>
            <w:tcW w:w="605" w:type="dxa"/>
            <w:tcBorders>
              <w:top w:val="single" w:sz="4" w:space="0" w:color="auto"/>
              <w:left w:val="single" w:sz="4" w:space="0" w:color="auto"/>
            </w:tcBorders>
            <w:shd w:val="clear" w:color="auto" w:fill="ECF0DF"/>
            <w:vAlign w:val="center"/>
          </w:tcPr>
          <w:p w14:paraId="6694651E" w14:textId="77777777" w:rsidR="00652D9C" w:rsidRPr="00C210CA" w:rsidRDefault="00652D9C" w:rsidP="00AF4D63">
            <w:pPr>
              <w:widowControl w:val="0"/>
              <w:spacing w:after="0" w:line="262"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lastRenderedPageBreak/>
              <w:t>ТАПСЫРЫС БЕРУШІДЕ сирек тіркеледі бірақ мұна</w:t>
            </w:r>
            <w:r w:rsidRPr="00C210CA">
              <w:rPr>
                <w:rFonts w:ascii="Times New Roman" w:hAnsi="Times New Roman" w:cs="Times New Roman"/>
                <w:b/>
                <w:color w:val="000000"/>
                <w:sz w:val="24"/>
                <w:szCs w:val="24"/>
                <w:lang w:val="kk-KZ"/>
              </w:rPr>
              <w:lastRenderedPageBreak/>
              <w:t>й-газ саласында үнемі тіркеледі</w:t>
            </w:r>
          </w:p>
        </w:tc>
        <w:tc>
          <w:tcPr>
            <w:tcW w:w="613" w:type="dxa"/>
            <w:tcBorders>
              <w:top w:val="single" w:sz="4" w:space="0" w:color="auto"/>
              <w:left w:val="single" w:sz="4" w:space="0" w:color="auto"/>
            </w:tcBorders>
            <w:shd w:val="clear" w:color="auto" w:fill="ECF0DF"/>
            <w:vAlign w:val="center"/>
          </w:tcPr>
          <w:p w14:paraId="65F81A98" w14:textId="51FC5925" w:rsidR="00652D9C" w:rsidRPr="00C210CA" w:rsidRDefault="00652D9C" w:rsidP="00AF4D63">
            <w:pPr>
              <w:widowControl w:val="0"/>
              <w:spacing w:after="0" w:line="262"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lastRenderedPageBreak/>
              <w:t>МЕЗГІЛ-МЕЗГІЛ ТАПСЫРЫС БЕРУШІ</w:t>
            </w:r>
            <w:r w:rsidR="003D3D31" w:rsidRPr="00C210CA">
              <w:rPr>
                <w:rFonts w:ascii="Times New Roman" w:hAnsi="Times New Roman" w:cs="Times New Roman"/>
                <w:b/>
                <w:color w:val="000000"/>
                <w:sz w:val="24"/>
                <w:szCs w:val="24"/>
                <w:lang w:val="kk-KZ"/>
              </w:rPr>
              <w:t>ДЕ болады</w:t>
            </w:r>
          </w:p>
        </w:tc>
        <w:tc>
          <w:tcPr>
            <w:tcW w:w="609" w:type="dxa"/>
            <w:tcBorders>
              <w:top w:val="single" w:sz="4" w:space="0" w:color="auto"/>
              <w:left w:val="single" w:sz="4" w:space="0" w:color="auto"/>
              <w:right w:val="single" w:sz="4" w:space="0" w:color="auto"/>
            </w:tcBorders>
            <w:shd w:val="clear" w:color="auto" w:fill="ECF0DF"/>
            <w:vAlign w:val="center"/>
          </w:tcPr>
          <w:p w14:paraId="7A212C3B" w14:textId="77777777" w:rsidR="00652D9C" w:rsidRPr="00C210CA" w:rsidRDefault="00652D9C" w:rsidP="00AF4D63">
            <w:pPr>
              <w:widowControl w:val="0"/>
              <w:spacing w:after="0" w:line="264"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ТАПСЫРЫС БЕРУШІДЕ үнемі болып тұрады</w:t>
            </w:r>
          </w:p>
        </w:tc>
      </w:tr>
      <w:tr w:rsidR="00652D9C" w:rsidRPr="00C210CA" w14:paraId="71CB634B" w14:textId="77777777" w:rsidTr="00AF4D63">
        <w:tc>
          <w:tcPr>
            <w:tcW w:w="586" w:type="dxa"/>
            <w:gridSpan w:val="2"/>
            <w:vMerge/>
            <w:shd w:val="clear" w:color="auto" w:fill="FFFFFF"/>
            <w:vAlign w:val="center"/>
          </w:tcPr>
          <w:p w14:paraId="647A9210"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1350" w:type="dxa"/>
            <w:vMerge/>
            <w:tcBorders>
              <w:left w:val="single" w:sz="4" w:space="0" w:color="auto"/>
            </w:tcBorders>
            <w:shd w:val="clear" w:color="auto" w:fill="ECF0DF"/>
            <w:vAlign w:val="center"/>
          </w:tcPr>
          <w:p w14:paraId="4D4256C3"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1350" w:type="dxa"/>
            <w:vMerge/>
            <w:tcBorders>
              <w:left w:val="single" w:sz="4" w:space="0" w:color="auto"/>
            </w:tcBorders>
            <w:shd w:val="clear" w:color="auto" w:fill="ECF0DF"/>
            <w:vAlign w:val="center"/>
          </w:tcPr>
          <w:p w14:paraId="050766B6"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1478" w:type="dxa"/>
            <w:vMerge/>
            <w:tcBorders>
              <w:left w:val="single" w:sz="4" w:space="0" w:color="auto"/>
            </w:tcBorders>
            <w:shd w:val="clear" w:color="auto" w:fill="ECF0DF"/>
            <w:vAlign w:val="center"/>
          </w:tcPr>
          <w:p w14:paraId="07FC0EDD"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1414" w:type="dxa"/>
            <w:vMerge/>
            <w:tcBorders>
              <w:left w:val="single" w:sz="4" w:space="0" w:color="auto"/>
            </w:tcBorders>
            <w:shd w:val="clear" w:color="auto" w:fill="ECF0DF"/>
            <w:vAlign w:val="center"/>
          </w:tcPr>
          <w:p w14:paraId="6BD2F758"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609" w:type="dxa"/>
            <w:tcBorders>
              <w:top w:val="single" w:sz="4" w:space="0" w:color="auto"/>
              <w:left w:val="single" w:sz="4" w:space="0" w:color="auto"/>
            </w:tcBorders>
            <w:shd w:val="clear" w:color="auto" w:fill="ECF0DF"/>
            <w:vAlign w:val="center"/>
          </w:tcPr>
          <w:p w14:paraId="1767DA9D" w14:textId="77777777" w:rsidR="00652D9C" w:rsidRPr="00C210CA" w:rsidRDefault="00652D9C" w:rsidP="00AF4D63">
            <w:pPr>
              <w:widowControl w:val="0"/>
              <w:spacing w:after="0" w:line="305"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Жылдық жағдайлар жиілігі &lt;10</w:t>
            </w:r>
            <w:r w:rsidRPr="00C210CA">
              <w:rPr>
                <w:rFonts w:ascii="Times New Roman" w:hAnsi="Times New Roman" w:cs="Times New Roman"/>
                <w:color w:val="000000"/>
                <w:sz w:val="24"/>
                <w:szCs w:val="24"/>
                <w:vertAlign w:val="superscript"/>
                <w:lang w:val="kk-KZ"/>
              </w:rPr>
              <w:t>-6</w:t>
            </w:r>
          </w:p>
        </w:tc>
        <w:tc>
          <w:tcPr>
            <w:tcW w:w="613" w:type="dxa"/>
            <w:tcBorders>
              <w:top w:val="single" w:sz="4" w:space="0" w:color="auto"/>
              <w:left w:val="single" w:sz="4" w:space="0" w:color="auto"/>
            </w:tcBorders>
            <w:shd w:val="clear" w:color="auto" w:fill="ECF0DF"/>
            <w:vAlign w:val="center"/>
          </w:tcPr>
          <w:p w14:paraId="063A8564" w14:textId="77777777" w:rsidR="00652D9C" w:rsidRPr="00C210CA" w:rsidRDefault="00652D9C" w:rsidP="00AF4D63">
            <w:pPr>
              <w:widowControl w:val="0"/>
              <w:spacing w:after="0" w:line="305"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Жылдық жағдайлар жиілігі &gt;=10</w:t>
            </w:r>
            <w:r w:rsidRPr="00C210CA">
              <w:rPr>
                <w:rFonts w:ascii="Times New Roman" w:hAnsi="Times New Roman" w:cs="Times New Roman"/>
                <w:color w:val="000000"/>
                <w:sz w:val="24"/>
                <w:szCs w:val="24"/>
                <w:vertAlign w:val="superscript"/>
                <w:lang w:val="kk-KZ"/>
              </w:rPr>
              <w:t>-6</w:t>
            </w:r>
            <w:r w:rsidRPr="00C210CA">
              <w:rPr>
                <w:rFonts w:ascii="Times New Roman" w:hAnsi="Times New Roman" w:cs="Times New Roman"/>
                <w:color w:val="000000"/>
                <w:sz w:val="24"/>
                <w:szCs w:val="24"/>
                <w:lang w:val="kk-KZ"/>
              </w:rPr>
              <w:t>, &lt;10</w:t>
            </w:r>
            <w:r w:rsidRPr="00C210CA">
              <w:rPr>
                <w:rFonts w:ascii="Times New Roman" w:hAnsi="Times New Roman" w:cs="Times New Roman"/>
                <w:color w:val="000000"/>
                <w:sz w:val="24"/>
                <w:szCs w:val="24"/>
                <w:vertAlign w:val="superscript"/>
                <w:lang w:val="kk-KZ"/>
              </w:rPr>
              <w:t>-4</w:t>
            </w:r>
          </w:p>
        </w:tc>
        <w:tc>
          <w:tcPr>
            <w:tcW w:w="605" w:type="dxa"/>
            <w:tcBorders>
              <w:top w:val="single" w:sz="4" w:space="0" w:color="auto"/>
              <w:left w:val="single" w:sz="4" w:space="0" w:color="auto"/>
            </w:tcBorders>
            <w:shd w:val="clear" w:color="auto" w:fill="ECF0DF"/>
            <w:vAlign w:val="center"/>
          </w:tcPr>
          <w:p w14:paraId="0E1C0454" w14:textId="77777777" w:rsidR="00652D9C" w:rsidRPr="00C210CA" w:rsidRDefault="00652D9C" w:rsidP="00AF4D63">
            <w:pPr>
              <w:widowControl w:val="0"/>
              <w:spacing w:after="0" w:line="305"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Жылдық жағдайлар жиілігі &gt;=10</w:t>
            </w:r>
            <w:r w:rsidRPr="00C210CA">
              <w:rPr>
                <w:rFonts w:ascii="Times New Roman" w:hAnsi="Times New Roman" w:cs="Times New Roman"/>
                <w:color w:val="000000"/>
                <w:sz w:val="24"/>
                <w:szCs w:val="24"/>
                <w:vertAlign w:val="superscript"/>
                <w:lang w:val="kk-KZ"/>
              </w:rPr>
              <w:t>-4</w:t>
            </w:r>
            <w:r w:rsidRPr="00C210CA">
              <w:rPr>
                <w:rFonts w:ascii="Times New Roman" w:hAnsi="Times New Roman" w:cs="Times New Roman"/>
                <w:color w:val="000000"/>
                <w:sz w:val="24"/>
                <w:szCs w:val="24"/>
                <w:lang w:val="kk-KZ"/>
              </w:rPr>
              <w:t>,&lt;10</w:t>
            </w:r>
            <w:r w:rsidRPr="00C210CA">
              <w:rPr>
                <w:rFonts w:ascii="Times New Roman" w:hAnsi="Times New Roman" w:cs="Times New Roman"/>
                <w:color w:val="000000"/>
                <w:sz w:val="24"/>
                <w:szCs w:val="24"/>
                <w:vertAlign w:val="superscript"/>
                <w:lang w:val="kk-KZ"/>
              </w:rPr>
              <w:t>-3</w:t>
            </w:r>
          </w:p>
        </w:tc>
        <w:tc>
          <w:tcPr>
            <w:tcW w:w="605" w:type="dxa"/>
            <w:tcBorders>
              <w:top w:val="single" w:sz="4" w:space="0" w:color="auto"/>
              <w:left w:val="single" w:sz="4" w:space="0" w:color="auto"/>
            </w:tcBorders>
            <w:shd w:val="clear" w:color="auto" w:fill="ECF0DF"/>
            <w:vAlign w:val="center"/>
          </w:tcPr>
          <w:p w14:paraId="63DECA6D" w14:textId="77777777" w:rsidR="00652D9C" w:rsidRPr="00C210CA" w:rsidRDefault="00652D9C" w:rsidP="00AF4D63">
            <w:pPr>
              <w:widowControl w:val="0"/>
              <w:spacing w:after="0" w:line="305"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Жылдық жағдайлар жиілігі &gt;=10</w:t>
            </w:r>
            <w:r w:rsidRPr="00C210CA">
              <w:rPr>
                <w:rFonts w:ascii="Times New Roman" w:hAnsi="Times New Roman" w:cs="Times New Roman"/>
                <w:color w:val="000000"/>
                <w:sz w:val="24"/>
                <w:szCs w:val="24"/>
                <w:vertAlign w:val="superscript"/>
                <w:lang w:val="kk-KZ"/>
              </w:rPr>
              <w:t>-3</w:t>
            </w:r>
            <w:r w:rsidRPr="00C210CA">
              <w:rPr>
                <w:rFonts w:ascii="Times New Roman" w:hAnsi="Times New Roman" w:cs="Times New Roman"/>
                <w:color w:val="000000"/>
                <w:sz w:val="24"/>
                <w:szCs w:val="24"/>
                <w:lang w:val="kk-KZ"/>
              </w:rPr>
              <w:t>,&lt;10</w:t>
            </w:r>
            <w:r w:rsidRPr="00C210CA">
              <w:rPr>
                <w:rFonts w:ascii="Times New Roman" w:hAnsi="Times New Roman" w:cs="Times New Roman"/>
                <w:color w:val="000000"/>
                <w:sz w:val="24"/>
                <w:szCs w:val="24"/>
                <w:vertAlign w:val="superscript"/>
                <w:lang w:val="kk-KZ"/>
              </w:rPr>
              <w:t>-1</w:t>
            </w:r>
          </w:p>
        </w:tc>
        <w:tc>
          <w:tcPr>
            <w:tcW w:w="613" w:type="dxa"/>
            <w:tcBorders>
              <w:top w:val="single" w:sz="4" w:space="0" w:color="auto"/>
              <w:left w:val="single" w:sz="4" w:space="0" w:color="auto"/>
            </w:tcBorders>
            <w:shd w:val="clear" w:color="auto" w:fill="ECF0DF"/>
            <w:vAlign w:val="center"/>
          </w:tcPr>
          <w:p w14:paraId="7508B579" w14:textId="77777777" w:rsidR="00652D9C" w:rsidRPr="00C210CA" w:rsidRDefault="00652D9C" w:rsidP="00AF4D63">
            <w:pPr>
              <w:widowControl w:val="0"/>
              <w:spacing w:after="0" w:line="305"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Жылдық жағдайлар жиілігі &gt;=10</w:t>
            </w:r>
            <w:r w:rsidRPr="00C210CA">
              <w:rPr>
                <w:rFonts w:ascii="Times New Roman" w:hAnsi="Times New Roman" w:cs="Times New Roman"/>
                <w:color w:val="000000"/>
                <w:sz w:val="24"/>
                <w:szCs w:val="24"/>
                <w:vertAlign w:val="superscript"/>
                <w:lang w:val="kk-KZ"/>
              </w:rPr>
              <w:t>-1</w:t>
            </w:r>
            <w:r w:rsidRPr="00C210CA">
              <w:rPr>
                <w:rFonts w:ascii="Times New Roman" w:hAnsi="Times New Roman" w:cs="Times New Roman"/>
                <w:color w:val="000000"/>
                <w:sz w:val="24"/>
                <w:szCs w:val="24"/>
                <w:lang w:val="kk-KZ"/>
              </w:rPr>
              <w:t>,&lt;1</w:t>
            </w:r>
          </w:p>
        </w:tc>
        <w:tc>
          <w:tcPr>
            <w:tcW w:w="609" w:type="dxa"/>
            <w:tcBorders>
              <w:top w:val="single" w:sz="4" w:space="0" w:color="auto"/>
              <w:left w:val="single" w:sz="4" w:space="0" w:color="auto"/>
              <w:right w:val="single" w:sz="4" w:space="0" w:color="auto"/>
            </w:tcBorders>
            <w:shd w:val="clear" w:color="auto" w:fill="ECF0DF"/>
            <w:vAlign w:val="center"/>
          </w:tcPr>
          <w:p w14:paraId="6A26E927" w14:textId="77777777" w:rsidR="00652D9C" w:rsidRPr="00C210CA" w:rsidRDefault="00652D9C" w:rsidP="00AF4D63">
            <w:pPr>
              <w:widowControl w:val="0"/>
              <w:spacing w:after="0" w:line="29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Жылына оқиғалар жиілігі &gt;1</w:t>
            </w:r>
          </w:p>
        </w:tc>
      </w:tr>
      <w:tr w:rsidR="00652D9C" w:rsidRPr="00C210CA" w14:paraId="336B903A" w14:textId="77777777" w:rsidTr="00CA6DEF">
        <w:trPr>
          <w:trHeight w:val="772"/>
        </w:trPr>
        <w:tc>
          <w:tcPr>
            <w:tcW w:w="426" w:type="dxa"/>
            <w:vMerge w:val="restart"/>
            <w:tcBorders>
              <w:top w:val="single" w:sz="4" w:space="0" w:color="auto"/>
              <w:left w:val="single" w:sz="4" w:space="0" w:color="auto"/>
            </w:tcBorders>
            <w:shd w:val="clear" w:color="auto" w:fill="FFFFFF"/>
            <w:textDirection w:val="btLr"/>
            <w:vAlign w:val="center"/>
          </w:tcPr>
          <w:p w14:paraId="22AD2431"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Салдар</w:t>
            </w:r>
          </w:p>
        </w:tc>
        <w:tc>
          <w:tcPr>
            <w:tcW w:w="160" w:type="dxa"/>
            <w:tcBorders>
              <w:top w:val="single" w:sz="4" w:space="0" w:color="auto"/>
              <w:left w:val="single" w:sz="4" w:space="0" w:color="auto"/>
            </w:tcBorders>
            <w:shd w:val="clear" w:color="auto" w:fill="FFFFFF"/>
            <w:vAlign w:val="center"/>
          </w:tcPr>
          <w:p w14:paraId="67522DA9"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5.</w:t>
            </w:r>
          </w:p>
        </w:tc>
        <w:tc>
          <w:tcPr>
            <w:tcW w:w="1350" w:type="dxa"/>
            <w:tcBorders>
              <w:top w:val="single" w:sz="4" w:space="0" w:color="auto"/>
              <w:left w:val="single" w:sz="4" w:space="0" w:color="auto"/>
            </w:tcBorders>
            <w:shd w:val="clear" w:color="auto" w:fill="FFFFFF"/>
            <w:vAlign w:val="center"/>
          </w:tcPr>
          <w:p w14:paraId="56AE9FA2" w14:textId="77777777" w:rsidR="00652D9C" w:rsidRPr="00C210CA" w:rsidRDefault="00652D9C" w:rsidP="00AF4D63">
            <w:pPr>
              <w:widowControl w:val="0"/>
              <w:spacing w:after="0" w:line="252"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Өліммен аяқталатын көптеген жағдайлар</w:t>
            </w:r>
          </w:p>
          <w:p w14:paraId="042EF1A2" w14:textId="77777777" w:rsidR="00652D9C" w:rsidRPr="00C210CA" w:rsidRDefault="00652D9C" w:rsidP="00AF4D63">
            <w:pPr>
              <w:widowControl w:val="0"/>
              <w:spacing w:after="0" w:line="252"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немесе</w:t>
            </w:r>
          </w:p>
          <w:p w14:paraId="17F876EC" w14:textId="3BDB2754" w:rsidR="00652D9C" w:rsidRPr="00C210CA" w:rsidRDefault="00652D9C" w:rsidP="00AF4D63">
            <w:pPr>
              <w:widowControl w:val="0"/>
              <w:spacing w:after="0" w:line="252"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тұрақты толық еңбекке жарамсыздықтың (</w:t>
            </w:r>
            <w:r w:rsidR="003D3D31" w:rsidRPr="00C210CA">
              <w:rPr>
                <w:rFonts w:ascii="Times New Roman" w:hAnsi="Times New Roman" w:cs="Times New Roman"/>
                <w:b/>
                <w:color w:val="000000"/>
                <w:sz w:val="24"/>
                <w:szCs w:val="24"/>
                <w:lang w:val="kk-KZ"/>
              </w:rPr>
              <w:t>ТТЕ</w:t>
            </w:r>
            <w:r w:rsidRPr="00C210CA">
              <w:rPr>
                <w:rFonts w:ascii="Times New Roman" w:hAnsi="Times New Roman" w:cs="Times New Roman"/>
                <w:b/>
                <w:color w:val="000000"/>
                <w:sz w:val="24"/>
                <w:szCs w:val="24"/>
                <w:lang w:val="kk-KZ"/>
              </w:rPr>
              <w:t>) көптеген жағдайлары</w:t>
            </w:r>
          </w:p>
        </w:tc>
        <w:tc>
          <w:tcPr>
            <w:tcW w:w="1350" w:type="dxa"/>
            <w:tcBorders>
              <w:top w:val="single" w:sz="4" w:space="0" w:color="auto"/>
              <w:left w:val="single" w:sz="4" w:space="0" w:color="auto"/>
            </w:tcBorders>
            <w:shd w:val="clear" w:color="auto" w:fill="FFFFFF"/>
            <w:vAlign w:val="center"/>
          </w:tcPr>
          <w:p w14:paraId="31F6EF83" w14:textId="77777777" w:rsidR="00652D9C" w:rsidRPr="00C210CA" w:rsidRDefault="00652D9C" w:rsidP="00AF4D63">
            <w:pPr>
              <w:widowControl w:val="0"/>
              <w:spacing w:after="0" w:line="252"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Айтарлықтай залал</w:t>
            </w:r>
          </w:p>
          <w:p w14:paraId="694F3BC5" w14:textId="77777777" w:rsidR="00652D9C" w:rsidRPr="00C210CA" w:rsidRDefault="00652D9C" w:rsidP="00AF4D63">
            <w:pPr>
              <w:widowControl w:val="0"/>
              <w:spacing w:after="0" w:line="252"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Үлкен аумақта тазалау және қалпына келтіру бойынша кең ауқымды шаралар қабылдауды талап ететін қоршаған ортаға тұрақты елеулі зиян</w:t>
            </w:r>
          </w:p>
        </w:tc>
        <w:tc>
          <w:tcPr>
            <w:tcW w:w="1478" w:type="dxa"/>
            <w:tcBorders>
              <w:top w:val="single" w:sz="4" w:space="0" w:color="auto"/>
              <w:left w:val="single" w:sz="4" w:space="0" w:color="auto"/>
            </w:tcBorders>
            <w:shd w:val="clear" w:color="auto" w:fill="FFFFFF"/>
            <w:vAlign w:val="center"/>
          </w:tcPr>
          <w:p w14:paraId="1FB4E3D6" w14:textId="014CB730"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 xml:space="preserve">Ірі ауқымды </w:t>
            </w:r>
            <w:r w:rsidR="003D3D31" w:rsidRPr="00C210CA">
              <w:rPr>
                <w:rFonts w:ascii="Times New Roman" w:hAnsi="Times New Roman" w:cs="Times New Roman"/>
                <w:b/>
                <w:color w:val="000000"/>
                <w:sz w:val="24"/>
                <w:szCs w:val="24"/>
                <w:lang w:val="kk-KZ"/>
              </w:rPr>
              <w:t>әсер</w:t>
            </w:r>
          </w:p>
          <w:p w14:paraId="79955876" w14:textId="518B64BA"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 xml:space="preserve">&gt; 100 млн. </w:t>
            </w:r>
            <w:r w:rsidR="003D3D31" w:rsidRPr="00C210CA">
              <w:rPr>
                <w:rFonts w:ascii="Times New Roman" w:hAnsi="Times New Roman" w:cs="Times New Roman"/>
                <w:color w:val="000000"/>
                <w:sz w:val="24"/>
                <w:szCs w:val="24"/>
                <w:lang w:val="kk-KZ"/>
              </w:rPr>
              <w:t>АҚШ долл.</w:t>
            </w:r>
          </w:p>
        </w:tc>
        <w:tc>
          <w:tcPr>
            <w:tcW w:w="1414" w:type="dxa"/>
            <w:tcBorders>
              <w:top w:val="single" w:sz="4" w:space="0" w:color="auto"/>
              <w:left w:val="single" w:sz="4" w:space="0" w:color="auto"/>
            </w:tcBorders>
            <w:shd w:val="clear" w:color="auto" w:fill="FFFFFF"/>
            <w:vAlign w:val="center"/>
          </w:tcPr>
          <w:p w14:paraId="716FB142" w14:textId="31D783DD" w:rsidR="00652D9C" w:rsidRPr="00C210CA" w:rsidRDefault="00652D9C" w:rsidP="00AF4D63">
            <w:pPr>
              <w:widowControl w:val="0"/>
              <w:spacing w:after="0" w:line="252"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 xml:space="preserve">Халықаралық деңгейдегі елеулі </w:t>
            </w:r>
            <w:r w:rsidR="003D3D31" w:rsidRPr="00C210CA">
              <w:rPr>
                <w:rFonts w:ascii="Times New Roman" w:hAnsi="Times New Roman" w:cs="Times New Roman"/>
                <w:b/>
                <w:color w:val="000000"/>
                <w:sz w:val="24"/>
                <w:szCs w:val="24"/>
                <w:lang w:val="kk-KZ"/>
              </w:rPr>
              <w:t>әсер</w:t>
            </w:r>
          </w:p>
          <w:p w14:paraId="64F01DB2" w14:textId="77777777" w:rsidR="00652D9C" w:rsidRPr="00C210CA" w:rsidRDefault="00652D9C" w:rsidP="00AF4D63">
            <w:pPr>
              <w:widowControl w:val="0"/>
              <w:spacing w:after="0" w:line="252"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Халықаралық жұртшылықтың назары</w:t>
            </w:r>
          </w:p>
        </w:tc>
        <w:tc>
          <w:tcPr>
            <w:tcW w:w="609" w:type="dxa"/>
            <w:tcBorders>
              <w:top w:val="single" w:sz="4" w:space="0" w:color="auto"/>
              <w:left w:val="single" w:sz="4" w:space="0" w:color="auto"/>
            </w:tcBorders>
            <w:shd w:val="clear" w:color="auto" w:fill="FFFF01"/>
            <w:vAlign w:val="center"/>
          </w:tcPr>
          <w:p w14:paraId="6AB02515"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50.</w:t>
            </w:r>
          </w:p>
        </w:tc>
        <w:tc>
          <w:tcPr>
            <w:tcW w:w="613" w:type="dxa"/>
            <w:tcBorders>
              <w:top w:val="single" w:sz="4" w:space="0" w:color="auto"/>
              <w:left w:val="single" w:sz="4" w:space="0" w:color="auto"/>
            </w:tcBorders>
            <w:shd w:val="clear" w:color="auto" w:fill="FFFF01"/>
            <w:vAlign w:val="center"/>
          </w:tcPr>
          <w:p w14:paraId="028B744B"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5А</w:t>
            </w:r>
          </w:p>
        </w:tc>
        <w:tc>
          <w:tcPr>
            <w:tcW w:w="605" w:type="dxa"/>
            <w:tcBorders>
              <w:top w:val="single" w:sz="4" w:space="0" w:color="auto"/>
              <w:left w:val="single" w:sz="4" w:space="0" w:color="auto"/>
            </w:tcBorders>
            <w:shd w:val="clear" w:color="auto" w:fill="FE0000"/>
            <w:vAlign w:val="center"/>
          </w:tcPr>
          <w:p w14:paraId="3AF916AC"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5Б</w:t>
            </w:r>
          </w:p>
        </w:tc>
        <w:tc>
          <w:tcPr>
            <w:tcW w:w="605" w:type="dxa"/>
            <w:tcBorders>
              <w:top w:val="single" w:sz="4" w:space="0" w:color="auto"/>
              <w:left w:val="single" w:sz="4" w:space="0" w:color="auto"/>
            </w:tcBorders>
            <w:shd w:val="clear" w:color="auto" w:fill="FE0000"/>
            <w:vAlign w:val="center"/>
          </w:tcPr>
          <w:p w14:paraId="00E78B86"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5С</w:t>
            </w:r>
          </w:p>
        </w:tc>
        <w:tc>
          <w:tcPr>
            <w:tcW w:w="613" w:type="dxa"/>
            <w:tcBorders>
              <w:top w:val="single" w:sz="4" w:space="0" w:color="auto"/>
              <w:left w:val="single" w:sz="4" w:space="0" w:color="auto"/>
            </w:tcBorders>
            <w:shd w:val="clear" w:color="auto" w:fill="FE0000"/>
            <w:vAlign w:val="center"/>
          </w:tcPr>
          <w:p w14:paraId="4DE03F4A"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5D</w:t>
            </w:r>
          </w:p>
        </w:tc>
        <w:tc>
          <w:tcPr>
            <w:tcW w:w="609" w:type="dxa"/>
            <w:tcBorders>
              <w:top w:val="single" w:sz="4" w:space="0" w:color="auto"/>
              <w:left w:val="single" w:sz="4" w:space="0" w:color="auto"/>
              <w:right w:val="single" w:sz="4" w:space="0" w:color="auto"/>
            </w:tcBorders>
            <w:shd w:val="clear" w:color="auto" w:fill="FE0000"/>
            <w:vAlign w:val="center"/>
          </w:tcPr>
          <w:p w14:paraId="2EE8C8C9"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5Е</w:t>
            </w:r>
          </w:p>
        </w:tc>
      </w:tr>
      <w:tr w:rsidR="00652D9C" w:rsidRPr="00C210CA" w14:paraId="455322E9" w14:textId="77777777" w:rsidTr="00CA6DEF">
        <w:trPr>
          <w:trHeight w:val="772"/>
        </w:trPr>
        <w:tc>
          <w:tcPr>
            <w:tcW w:w="426" w:type="dxa"/>
            <w:vMerge/>
            <w:tcBorders>
              <w:left w:val="single" w:sz="4" w:space="0" w:color="auto"/>
            </w:tcBorders>
            <w:shd w:val="clear" w:color="auto" w:fill="FFFFFF"/>
            <w:textDirection w:val="btLr"/>
            <w:vAlign w:val="center"/>
          </w:tcPr>
          <w:p w14:paraId="4088C64E"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160" w:type="dxa"/>
            <w:tcBorders>
              <w:top w:val="single" w:sz="4" w:space="0" w:color="auto"/>
              <w:left w:val="single" w:sz="4" w:space="0" w:color="auto"/>
            </w:tcBorders>
            <w:shd w:val="clear" w:color="auto" w:fill="FFFFFF"/>
            <w:vAlign w:val="center"/>
          </w:tcPr>
          <w:p w14:paraId="5A2C71E1"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4.</w:t>
            </w:r>
          </w:p>
        </w:tc>
        <w:tc>
          <w:tcPr>
            <w:tcW w:w="1350" w:type="dxa"/>
            <w:tcBorders>
              <w:top w:val="single" w:sz="4" w:space="0" w:color="auto"/>
              <w:left w:val="single" w:sz="4" w:space="0" w:color="auto"/>
            </w:tcBorders>
            <w:shd w:val="clear" w:color="auto" w:fill="FFFFFF"/>
            <w:vAlign w:val="center"/>
          </w:tcPr>
          <w:p w14:paraId="7619B2E1"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bCs/>
                <w:color w:val="000000"/>
                <w:sz w:val="24"/>
                <w:szCs w:val="24"/>
                <w:lang w:val="kk-KZ"/>
              </w:rPr>
              <w:t xml:space="preserve">Өліммен аяқталған жалғыз жағдай </w:t>
            </w:r>
            <w:r w:rsidRPr="00C210CA">
              <w:rPr>
                <w:rFonts w:ascii="Times New Roman" w:hAnsi="Times New Roman" w:cs="Times New Roman"/>
                <w:color w:val="000000"/>
                <w:sz w:val="24"/>
                <w:szCs w:val="24"/>
                <w:lang w:val="kk-KZ"/>
              </w:rPr>
              <w:t>немесе</w:t>
            </w:r>
          </w:p>
          <w:p w14:paraId="52F06264"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 xml:space="preserve">тұрақты толық еңбекке жарамсыздық </w:t>
            </w:r>
            <w:r w:rsidRPr="00C210CA">
              <w:rPr>
                <w:rFonts w:ascii="Times New Roman" w:hAnsi="Times New Roman" w:cs="Times New Roman"/>
                <w:b/>
                <w:color w:val="000000"/>
                <w:sz w:val="24"/>
                <w:szCs w:val="24"/>
                <w:lang w:val="kk-KZ"/>
              </w:rPr>
              <w:lastRenderedPageBreak/>
              <w:t>жағдайы (ТЖЖ)</w:t>
            </w:r>
          </w:p>
        </w:tc>
        <w:tc>
          <w:tcPr>
            <w:tcW w:w="1350" w:type="dxa"/>
            <w:tcBorders>
              <w:top w:val="single" w:sz="4" w:space="0" w:color="auto"/>
              <w:left w:val="single" w:sz="4" w:space="0" w:color="auto"/>
            </w:tcBorders>
            <w:shd w:val="clear" w:color="auto" w:fill="FFFFFF"/>
            <w:vAlign w:val="center"/>
          </w:tcPr>
          <w:p w14:paraId="6AFB6B85"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lastRenderedPageBreak/>
              <w:t>Елеулі ықпал</w:t>
            </w:r>
          </w:p>
          <w:p w14:paraId="4A58BB50"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Ауқымды шаралар қабылдауды талап ететін қоршаған ортаға елеулі зиян</w:t>
            </w:r>
          </w:p>
        </w:tc>
        <w:tc>
          <w:tcPr>
            <w:tcW w:w="1478" w:type="dxa"/>
            <w:tcBorders>
              <w:top w:val="single" w:sz="4" w:space="0" w:color="auto"/>
              <w:left w:val="single" w:sz="4" w:space="0" w:color="auto"/>
            </w:tcBorders>
            <w:shd w:val="clear" w:color="auto" w:fill="FFFFFF"/>
            <w:vAlign w:val="center"/>
          </w:tcPr>
          <w:p w14:paraId="4916B86A"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Елеулі залал</w:t>
            </w:r>
          </w:p>
          <w:p w14:paraId="07AD97DF" w14:textId="0951C98A"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 xml:space="preserve">10-нан 100 млн. </w:t>
            </w:r>
            <w:r w:rsidR="003D3D31" w:rsidRPr="00C210CA">
              <w:rPr>
                <w:rFonts w:ascii="Times New Roman" w:hAnsi="Times New Roman" w:cs="Times New Roman"/>
                <w:color w:val="000000"/>
                <w:sz w:val="24"/>
                <w:szCs w:val="24"/>
                <w:lang w:val="kk-KZ"/>
              </w:rPr>
              <w:t>АҚШ долл. дейін</w:t>
            </w:r>
          </w:p>
        </w:tc>
        <w:tc>
          <w:tcPr>
            <w:tcW w:w="1414" w:type="dxa"/>
            <w:tcBorders>
              <w:top w:val="single" w:sz="4" w:space="0" w:color="auto"/>
              <w:left w:val="single" w:sz="4" w:space="0" w:color="auto"/>
            </w:tcBorders>
            <w:shd w:val="clear" w:color="auto" w:fill="FFFFFF"/>
            <w:vAlign w:val="center"/>
          </w:tcPr>
          <w:p w14:paraId="29A805ED"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Ел ауқымындағы елеулі әсер</w:t>
            </w:r>
          </w:p>
          <w:p w14:paraId="2DF82C9E"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 xml:space="preserve">Ел ішіндегі жұртшылықтың алаңдаушылығы, ұлттық БАҚ-тың </w:t>
            </w:r>
            <w:r w:rsidRPr="00C210CA">
              <w:rPr>
                <w:rFonts w:ascii="Times New Roman" w:hAnsi="Times New Roman" w:cs="Times New Roman"/>
                <w:color w:val="000000"/>
                <w:sz w:val="24"/>
                <w:szCs w:val="24"/>
                <w:lang w:val="kk-KZ"/>
              </w:rPr>
              <w:lastRenderedPageBreak/>
              <w:t>жіті назары</w:t>
            </w:r>
          </w:p>
        </w:tc>
        <w:tc>
          <w:tcPr>
            <w:tcW w:w="609" w:type="dxa"/>
            <w:tcBorders>
              <w:top w:val="single" w:sz="4" w:space="0" w:color="auto"/>
              <w:left w:val="single" w:sz="4" w:space="0" w:color="auto"/>
            </w:tcBorders>
            <w:shd w:val="clear" w:color="auto" w:fill="92D051"/>
            <w:vAlign w:val="center"/>
          </w:tcPr>
          <w:p w14:paraId="24D462DF"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lastRenderedPageBreak/>
              <w:t>40.</w:t>
            </w:r>
          </w:p>
        </w:tc>
        <w:tc>
          <w:tcPr>
            <w:tcW w:w="613" w:type="dxa"/>
            <w:tcBorders>
              <w:top w:val="single" w:sz="4" w:space="0" w:color="auto"/>
              <w:left w:val="single" w:sz="4" w:space="0" w:color="auto"/>
            </w:tcBorders>
            <w:shd w:val="clear" w:color="auto" w:fill="FFFF01"/>
            <w:vAlign w:val="center"/>
          </w:tcPr>
          <w:p w14:paraId="02E1C4B4"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4А</w:t>
            </w:r>
          </w:p>
        </w:tc>
        <w:tc>
          <w:tcPr>
            <w:tcW w:w="605" w:type="dxa"/>
            <w:tcBorders>
              <w:top w:val="single" w:sz="4" w:space="0" w:color="auto"/>
              <w:left w:val="single" w:sz="4" w:space="0" w:color="auto"/>
            </w:tcBorders>
            <w:shd w:val="clear" w:color="auto" w:fill="FFFF01"/>
            <w:vAlign w:val="center"/>
          </w:tcPr>
          <w:p w14:paraId="2A43F001"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4Б</w:t>
            </w:r>
          </w:p>
        </w:tc>
        <w:tc>
          <w:tcPr>
            <w:tcW w:w="605" w:type="dxa"/>
            <w:tcBorders>
              <w:top w:val="single" w:sz="4" w:space="0" w:color="auto"/>
              <w:left w:val="single" w:sz="4" w:space="0" w:color="auto"/>
            </w:tcBorders>
            <w:shd w:val="clear" w:color="auto" w:fill="FE0000"/>
            <w:vAlign w:val="center"/>
          </w:tcPr>
          <w:p w14:paraId="0B5B1C34"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4С</w:t>
            </w:r>
          </w:p>
        </w:tc>
        <w:tc>
          <w:tcPr>
            <w:tcW w:w="613" w:type="dxa"/>
            <w:tcBorders>
              <w:top w:val="single" w:sz="4" w:space="0" w:color="auto"/>
              <w:left w:val="single" w:sz="4" w:space="0" w:color="auto"/>
            </w:tcBorders>
            <w:shd w:val="clear" w:color="auto" w:fill="FE0000"/>
            <w:vAlign w:val="center"/>
          </w:tcPr>
          <w:p w14:paraId="4155A618"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4D</w:t>
            </w:r>
          </w:p>
        </w:tc>
        <w:tc>
          <w:tcPr>
            <w:tcW w:w="609" w:type="dxa"/>
            <w:tcBorders>
              <w:top w:val="single" w:sz="4" w:space="0" w:color="auto"/>
              <w:left w:val="single" w:sz="4" w:space="0" w:color="auto"/>
              <w:right w:val="single" w:sz="4" w:space="0" w:color="auto"/>
            </w:tcBorders>
            <w:shd w:val="clear" w:color="auto" w:fill="FE0000"/>
            <w:vAlign w:val="center"/>
          </w:tcPr>
          <w:p w14:paraId="0DD1D132"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4Е</w:t>
            </w:r>
          </w:p>
        </w:tc>
      </w:tr>
      <w:tr w:rsidR="00652D9C" w:rsidRPr="00C210CA" w14:paraId="0B91F78E" w14:textId="77777777" w:rsidTr="00CA6DEF">
        <w:trPr>
          <w:trHeight w:val="772"/>
        </w:trPr>
        <w:tc>
          <w:tcPr>
            <w:tcW w:w="426" w:type="dxa"/>
            <w:vMerge/>
            <w:tcBorders>
              <w:left w:val="single" w:sz="4" w:space="0" w:color="auto"/>
            </w:tcBorders>
            <w:shd w:val="clear" w:color="auto" w:fill="FFFFFF"/>
            <w:textDirection w:val="btLr"/>
            <w:vAlign w:val="center"/>
          </w:tcPr>
          <w:p w14:paraId="216F23E1"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160" w:type="dxa"/>
            <w:tcBorders>
              <w:top w:val="single" w:sz="4" w:space="0" w:color="auto"/>
              <w:left w:val="single" w:sz="4" w:space="0" w:color="auto"/>
            </w:tcBorders>
            <w:shd w:val="clear" w:color="auto" w:fill="FFFFFF"/>
            <w:vAlign w:val="center"/>
          </w:tcPr>
          <w:p w14:paraId="3FC04368"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3.</w:t>
            </w:r>
          </w:p>
        </w:tc>
        <w:tc>
          <w:tcPr>
            <w:tcW w:w="1350" w:type="dxa"/>
            <w:tcBorders>
              <w:top w:val="single" w:sz="4" w:space="0" w:color="auto"/>
              <w:left w:val="single" w:sz="4" w:space="0" w:color="auto"/>
            </w:tcBorders>
            <w:shd w:val="clear" w:color="auto" w:fill="FFFFFF"/>
            <w:vAlign w:val="center"/>
          </w:tcPr>
          <w:p w14:paraId="4DE6D05C"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Ауыр жарақат</w:t>
            </w:r>
          </w:p>
          <w:p w14:paraId="2AD4429F"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немесе</w:t>
            </w:r>
          </w:p>
          <w:p w14:paraId="2C0CA880"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тұрақты ішінара еңбекке жарамсыздық жағдайы (ТЖЖ)</w:t>
            </w:r>
          </w:p>
        </w:tc>
        <w:tc>
          <w:tcPr>
            <w:tcW w:w="1350" w:type="dxa"/>
            <w:tcBorders>
              <w:top w:val="single" w:sz="4" w:space="0" w:color="auto"/>
              <w:left w:val="single" w:sz="4" w:space="0" w:color="auto"/>
            </w:tcBorders>
            <w:shd w:val="clear" w:color="auto" w:fill="FFFFFF"/>
            <w:vAlign w:val="center"/>
          </w:tcPr>
          <w:p w14:paraId="7CA90F10" w14:textId="77777777" w:rsidR="00652D9C" w:rsidRPr="00C210CA" w:rsidRDefault="00652D9C" w:rsidP="00AF4D63">
            <w:pPr>
              <w:widowControl w:val="0"/>
              <w:spacing w:after="0" w:line="252"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Жергілікті ықпал</w:t>
            </w:r>
          </w:p>
          <w:p w14:paraId="7CB3CD79" w14:textId="77777777" w:rsidR="00652D9C" w:rsidRPr="00C210CA" w:rsidRDefault="00652D9C" w:rsidP="00AF4D63">
            <w:pPr>
              <w:widowControl w:val="0"/>
              <w:spacing w:after="0" w:line="252"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Көршілес аумақтарға әсер ететін қоршаған ортаға жергілікті зиян</w:t>
            </w:r>
          </w:p>
        </w:tc>
        <w:tc>
          <w:tcPr>
            <w:tcW w:w="1478" w:type="dxa"/>
            <w:tcBorders>
              <w:top w:val="single" w:sz="4" w:space="0" w:color="auto"/>
              <w:left w:val="single" w:sz="4" w:space="0" w:color="auto"/>
            </w:tcBorders>
            <w:shd w:val="clear" w:color="auto" w:fill="FFFFFF"/>
            <w:vAlign w:val="center"/>
          </w:tcPr>
          <w:p w14:paraId="18DE941E"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Жергілікті залал</w:t>
            </w:r>
          </w:p>
          <w:p w14:paraId="2DE511CD" w14:textId="4CCD4E9B"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 xml:space="preserve">1-ден 10 млн. </w:t>
            </w:r>
            <w:r w:rsidR="003D3D31" w:rsidRPr="00C210CA">
              <w:rPr>
                <w:rFonts w:ascii="Times New Roman" w:hAnsi="Times New Roman" w:cs="Times New Roman"/>
                <w:color w:val="000000"/>
                <w:sz w:val="24"/>
                <w:szCs w:val="24"/>
                <w:lang w:val="kk-KZ"/>
              </w:rPr>
              <w:t xml:space="preserve">АҚШ долл. </w:t>
            </w:r>
            <w:r w:rsidR="007F75FE" w:rsidRPr="00C210CA">
              <w:rPr>
                <w:rFonts w:ascii="Times New Roman" w:hAnsi="Times New Roman" w:cs="Times New Roman"/>
                <w:color w:val="000000"/>
                <w:sz w:val="24"/>
                <w:szCs w:val="24"/>
                <w:lang w:val="kk-KZ"/>
              </w:rPr>
              <w:t>д</w:t>
            </w:r>
            <w:r w:rsidR="003D3D31" w:rsidRPr="00C210CA">
              <w:rPr>
                <w:rFonts w:ascii="Times New Roman" w:hAnsi="Times New Roman" w:cs="Times New Roman"/>
                <w:color w:val="000000"/>
                <w:sz w:val="24"/>
                <w:szCs w:val="24"/>
                <w:lang w:val="kk-KZ"/>
              </w:rPr>
              <w:t>ейін</w:t>
            </w:r>
          </w:p>
        </w:tc>
        <w:tc>
          <w:tcPr>
            <w:tcW w:w="1414" w:type="dxa"/>
            <w:tcBorders>
              <w:top w:val="single" w:sz="4" w:space="0" w:color="auto"/>
              <w:left w:val="single" w:sz="4" w:space="0" w:color="auto"/>
            </w:tcBorders>
            <w:shd w:val="clear" w:color="auto" w:fill="FFFFFF"/>
            <w:vAlign w:val="center"/>
          </w:tcPr>
          <w:p w14:paraId="47E8A337"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Айтарлықтай әсер ету</w:t>
            </w:r>
          </w:p>
          <w:p w14:paraId="42CA423B"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Өңірлік деңгейдегі халықтың алаңдаушылығы, жергілікті БАҚ-та жариялануы</w:t>
            </w:r>
          </w:p>
        </w:tc>
        <w:tc>
          <w:tcPr>
            <w:tcW w:w="609" w:type="dxa"/>
            <w:tcBorders>
              <w:top w:val="single" w:sz="4" w:space="0" w:color="auto"/>
              <w:left w:val="single" w:sz="4" w:space="0" w:color="auto"/>
            </w:tcBorders>
            <w:shd w:val="clear" w:color="auto" w:fill="92D051"/>
            <w:vAlign w:val="center"/>
          </w:tcPr>
          <w:p w14:paraId="645BB5B0"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30.</w:t>
            </w:r>
          </w:p>
        </w:tc>
        <w:tc>
          <w:tcPr>
            <w:tcW w:w="613" w:type="dxa"/>
            <w:tcBorders>
              <w:top w:val="single" w:sz="4" w:space="0" w:color="auto"/>
              <w:left w:val="single" w:sz="4" w:space="0" w:color="auto"/>
            </w:tcBorders>
            <w:shd w:val="clear" w:color="auto" w:fill="92D051"/>
            <w:vAlign w:val="center"/>
          </w:tcPr>
          <w:p w14:paraId="2D55FC20"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3А</w:t>
            </w:r>
          </w:p>
        </w:tc>
        <w:tc>
          <w:tcPr>
            <w:tcW w:w="605" w:type="dxa"/>
            <w:tcBorders>
              <w:top w:val="single" w:sz="4" w:space="0" w:color="auto"/>
              <w:left w:val="single" w:sz="4" w:space="0" w:color="auto"/>
            </w:tcBorders>
            <w:shd w:val="clear" w:color="auto" w:fill="FFFF01"/>
            <w:vAlign w:val="center"/>
          </w:tcPr>
          <w:p w14:paraId="56B633A3"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3Б</w:t>
            </w:r>
          </w:p>
        </w:tc>
        <w:tc>
          <w:tcPr>
            <w:tcW w:w="605" w:type="dxa"/>
            <w:tcBorders>
              <w:top w:val="single" w:sz="4" w:space="0" w:color="auto"/>
              <w:left w:val="single" w:sz="4" w:space="0" w:color="auto"/>
            </w:tcBorders>
            <w:shd w:val="clear" w:color="auto" w:fill="FFFF01"/>
            <w:vAlign w:val="center"/>
          </w:tcPr>
          <w:p w14:paraId="26E7D027"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3С</w:t>
            </w:r>
          </w:p>
        </w:tc>
        <w:tc>
          <w:tcPr>
            <w:tcW w:w="613" w:type="dxa"/>
            <w:tcBorders>
              <w:top w:val="single" w:sz="4" w:space="0" w:color="auto"/>
              <w:left w:val="single" w:sz="4" w:space="0" w:color="auto"/>
            </w:tcBorders>
            <w:shd w:val="clear" w:color="auto" w:fill="FE0000"/>
            <w:vAlign w:val="center"/>
          </w:tcPr>
          <w:p w14:paraId="26293D23"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3D</w:t>
            </w:r>
          </w:p>
        </w:tc>
        <w:tc>
          <w:tcPr>
            <w:tcW w:w="609" w:type="dxa"/>
            <w:tcBorders>
              <w:top w:val="single" w:sz="4" w:space="0" w:color="auto"/>
              <w:left w:val="single" w:sz="4" w:space="0" w:color="auto"/>
              <w:right w:val="single" w:sz="4" w:space="0" w:color="auto"/>
            </w:tcBorders>
            <w:shd w:val="clear" w:color="auto" w:fill="FE0000"/>
            <w:vAlign w:val="center"/>
          </w:tcPr>
          <w:p w14:paraId="171B40CF"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3Е</w:t>
            </w:r>
          </w:p>
        </w:tc>
      </w:tr>
      <w:tr w:rsidR="00652D9C" w:rsidRPr="00C210CA" w14:paraId="4A0AFD3F" w14:textId="77777777" w:rsidTr="00CA6DEF">
        <w:trPr>
          <w:trHeight w:val="772"/>
        </w:trPr>
        <w:tc>
          <w:tcPr>
            <w:tcW w:w="426" w:type="dxa"/>
            <w:vMerge/>
            <w:tcBorders>
              <w:left w:val="single" w:sz="4" w:space="0" w:color="auto"/>
            </w:tcBorders>
            <w:shd w:val="clear" w:color="auto" w:fill="FFFFFF"/>
            <w:textDirection w:val="btLr"/>
            <w:vAlign w:val="center"/>
          </w:tcPr>
          <w:p w14:paraId="79D2B875"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160" w:type="dxa"/>
            <w:tcBorders>
              <w:top w:val="single" w:sz="4" w:space="0" w:color="auto"/>
              <w:left w:val="single" w:sz="4" w:space="0" w:color="auto"/>
            </w:tcBorders>
            <w:shd w:val="clear" w:color="auto" w:fill="FFFFFF"/>
            <w:vAlign w:val="center"/>
          </w:tcPr>
          <w:p w14:paraId="23FB5159"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2.</w:t>
            </w:r>
          </w:p>
        </w:tc>
        <w:tc>
          <w:tcPr>
            <w:tcW w:w="1350" w:type="dxa"/>
            <w:tcBorders>
              <w:top w:val="single" w:sz="4" w:space="0" w:color="auto"/>
              <w:left w:val="single" w:sz="4" w:space="0" w:color="auto"/>
            </w:tcBorders>
            <w:shd w:val="clear" w:color="auto" w:fill="FFFFFF"/>
            <w:vAlign w:val="center"/>
          </w:tcPr>
          <w:p w14:paraId="7B6C8C16" w14:textId="333BAB44" w:rsidR="00652D9C" w:rsidRPr="00C210CA" w:rsidRDefault="000F69F7"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Шамалы</w:t>
            </w:r>
            <w:r w:rsidR="00652D9C" w:rsidRPr="00C210CA">
              <w:rPr>
                <w:rFonts w:ascii="Times New Roman" w:hAnsi="Times New Roman" w:cs="Times New Roman"/>
                <w:b/>
                <w:color w:val="000000"/>
                <w:sz w:val="24"/>
                <w:szCs w:val="24"/>
                <w:lang w:val="kk-KZ"/>
              </w:rPr>
              <w:t xml:space="preserve"> жарақат</w:t>
            </w:r>
          </w:p>
        </w:tc>
        <w:tc>
          <w:tcPr>
            <w:tcW w:w="1350" w:type="dxa"/>
            <w:tcBorders>
              <w:top w:val="single" w:sz="4" w:space="0" w:color="auto"/>
              <w:left w:val="single" w:sz="4" w:space="0" w:color="auto"/>
            </w:tcBorders>
            <w:shd w:val="clear" w:color="auto" w:fill="FFFFFF"/>
            <w:vAlign w:val="center"/>
          </w:tcPr>
          <w:p w14:paraId="0E471025" w14:textId="77777777" w:rsidR="00652D9C" w:rsidRPr="00C210CA" w:rsidRDefault="00652D9C" w:rsidP="00AF4D63">
            <w:pPr>
              <w:widowControl w:val="0"/>
              <w:spacing w:after="0" w:line="252"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Шамалы ықпал</w:t>
            </w:r>
          </w:p>
          <w:p w14:paraId="57432180" w14:textId="77777777" w:rsidR="00652D9C" w:rsidRPr="00C210CA" w:rsidRDefault="00652D9C" w:rsidP="00AF4D63">
            <w:pPr>
              <w:widowControl w:val="0"/>
              <w:spacing w:after="0" w:line="252"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Тұрақты салдарсыз қоршаған ортаға жергілікті залал</w:t>
            </w:r>
          </w:p>
        </w:tc>
        <w:tc>
          <w:tcPr>
            <w:tcW w:w="1478" w:type="dxa"/>
            <w:tcBorders>
              <w:top w:val="single" w:sz="4" w:space="0" w:color="auto"/>
              <w:left w:val="single" w:sz="4" w:space="0" w:color="auto"/>
            </w:tcBorders>
            <w:shd w:val="clear" w:color="auto" w:fill="FFFFFF"/>
            <w:vAlign w:val="center"/>
          </w:tcPr>
          <w:p w14:paraId="4568FEF8"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Шамалы әсер ету</w:t>
            </w:r>
          </w:p>
          <w:p w14:paraId="680A5745" w14:textId="66DEF645"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100 мың</w:t>
            </w:r>
            <w:r w:rsidR="004E00CC">
              <w:rPr>
                <w:rFonts w:ascii="Times New Roman" w:hAnsi="Times New Roman" w:cs="Times New Roman"/>
                <w:color w:val="000000"/>
                <w:sz w:val="24"/>
                <w:szCs w:val="24"/>
                <w:lang w:val="kk-KZ"/>
              </w:rPr>
              <w:t xml:space="preserve"> – </w:t>
            </w:r>
            <w:r w:rsidRPr="00C210CA">
              <w:rPr>
                <w:rFonts w:ascii="Times New Roman" w:hAnsi="Times New Roman" w:cs="Times New Roman"/>
                <w:color w:val="000000"/>
                <w:sz w:val="24"/>
                <w:szCs w:val="24"/>
                <w:lang w:val="kk-KZ"/>
              </w:rPr>
              <w:t xml:space="preserve">1 млн. </w:t>
            </w:r>
            <w:r w:rsidR="003D3D31" w:rsidRPr="00C210CA">
              <w:rPr>
                <w:rFonts w:ascii="Times New Roman" w:hAnsi="Times New Roman" w:cs="Times New Roman"/>
                <w:color w:val="000000"/>
                <w:sz w:val="24"/>
                <w:szCs w:val="24"/>
                <w:lang w:val="kk-KZ"/>
              </w:rPr>
              <w:t xml:space="preserve">АҚШ долл. </w:t>
            </w:r>
          </w:p>
        </w:tc>
        <w:tc>
          <w:tcPr>
            <w:tcW w:w="1414" w:type="dxa"/>
            <w:tcBorders>
              <w:top w:val="single" w:sz="4" w:space="0" w:color="auto"/>
              <w:left w:val="single" w:sz="4" w:space="0" w:color="auto"/>
            </w:tcBorders>
            <w:shd w:val="clear" w:color="auto" w:fill="FFFFFF"/>
            <w:vAlign w:val="center"/>
          </w:tcPr>
          <w:p w14:paraId="6FC2D079" w14:textId="77777777" w:rsidR="00652D9C" w:rsidRPr="00C210CA" w:rsidRDefault="00652D9C" w:rsidP="00AF4D63">
            <w:pPr>
              <w:widowControl w:val="0"/>
              <w:spacing w:after="0" w:line="252"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Шамалы әсер ету</w:t>
            </w:r>
          </w:p>
          <w:p w14:paraId="1FC4AD11" w14:textId="77777777" w:rsidR="00652D9C" w:rsidRPr="00C210CA" w:rsidRDefault="00652D9C" w:rsidP="00AF4D63">
            <w:pPr>
              <w:widowControl w:val="0"/>
              <w:spacing w:after="0" w:line="252"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Жергілікті халықтың алаңдаушылығы, БАҚ-та жариялануы</w:t>
            </w:r>
          </w:p>
        </w:tc>
        <w:tc>
          <w:tcPr>
            <w:tcW w:w="609" w:type="dxa"/>
            <w:tcBorders>
              <w:top w:val="single" w:sz="4" w:space="0" w:color="auto"/>
              <w:left w:val="single" w:sz="4" w:space="0" w:color="auto"/>
            </w:tcBorders>
            <w:shd w:val="clear" w:color="auto" w:fill="92D051"/>
            <w:vAlign w:val="center"/>
          </w:tcPr>
          <w:p w14:paraId="5730296F"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20.</w:t>
            </w:r>
          </w:p>
        </w:tc>
        <w:tc>
          <w:tcPr>
            <w:tcW w:w="613" w:type="dxa"/>
            <w:tcBorders>
              <w:top w:val="single" w:sz="4" w:space="0" w:color="auto"/>
              <w:left w:val="single" w:sz="4" w:space="0" w:color="auto"/>
            </w:tcBorders>
            <w:shd w:val="clear" w:color="auto" w:fill="92D051"/>
            <w:vAlign w:val="center"/>
          </w:tcPr>
          <w:p w14:paraId="6DB2735E"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2А</w:t>
            </w:r>
          </w:p>
        </w:tc>
        <w:tc>
          <w:tcPr>
            <w:tcW w:w="605" w:type="dxa"/>
            <w:tcBorders>
              <w:top w:val="single" w:sz="4" w:space="0" w:color="auto"/>
              <w:left w:val="single" w:sz="4" w:space="0" w:color="auto"/>
            </w:tcBorders>
            <w:shd w:val="clear" w:color="auto" w:fill="92D051"/>
            <w:vAlign w:val="center"/>
          </w:tcPr>
          <w:p w14:paraId="7200DA80"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2Б</w:t>
            </w:r>
          </w:p>
        </w:tc>
        <w:tc>
          <w:tcPr>
            <w:tcW w:w="605" w:type="dxa"/>
            <w:tcBorders>
              <w:top w:val="single" w:sz="4" w:space="0" w:color="auto"/>
              <w:left w:val="single" w:sz="4" w:space="0" w:color="auto"/>
            </w:tcBorders>
            <w:shd w:val="clear" w:color="auto" w:fill="FFFF01"/>
            <w:vAlign w:val="center"/>
          </w:tcPr>
          <w:p w14:paraId="25CB5C5C"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2С</w:t>
            </w:r>
          </w:p>
        </w:tc>
        <w:tc>
          <w:tcPr>
            <w:tcW w:w="613" w:type="dxa"/>
            <w:tcBorders>
              <w:top w:val="single" w:sz="4" w:space="0" w:color="auto"/>
              <w:left w:val="single" w:sz="4" w:space="0" w:color="auto"/>
            </w:tcBorders>
            <w:shd w:val="clear" w:color="auto" w:fill="FFFF01"/>
            <w:vAlign w:val="center"/>
          </w:tcPr>
          <w:p w14:paraId="05A2F2A4"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2D</w:t>
            </w:r>
          </w:p>
        </w:tc>
        <w:tc>
          <w:tcPr>
            <w:tcW w:w="609" w:type="dxa"/>
            <w:tcBorders>
              <w:top w:val="single" w:sz="4" w:space="0" w:color="auto"/>
              <w:left w:val="single" w:sz="4" w:space="0" w:color="auto"/>
              <w:right w:val="single" w:sz="4" w:space="0" w:color="auto"/>
            </w:tcBorders>
            <w:shd w:val="clear" w:color="auto" w:fill="FE0000"/>
            <w:vAlign w:val="center"/>
          </w:tcPr>
          <w:p w14:paraId="5743406A"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2Е</w:t>
            </w:r>
          </w:p>
        </w:tc>
      </w:tr>
      <w:tr w:rsidR="00652D9C" w:rsidRPr="00C210CA" w14:paraId="44AACF67" w14:textId="77777777" w:rsidTr="00CA6DEF">
        <w:trPr>
          <w:trHeight w:val="772"/>
        </w:trPr>
        <w:tc>
          <w:tcPr>
            <w:tcW w:w="426" w:type="dxa"/>
            <w:vMerge/>
            <w:tcBorders>
              <w:left w:val="single" w:sz="4" w:space="0" w:color="auto"/>
            </w:tcBorders>
            <w:shd w:val="clear" w:color="auto" w:fill="FFFFFF"/>
            <w:textDirection w:val="btLr"/>
            <w:vAlign w:val="center"/>
          </w:tcPr>
          <w:p w14:paraId="22A23274"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160" w:type="dxa"/>
            <w:tcBorders>
              <w:top w:val="single" w:sz="4" w:space="0" w:color="auto"/>
              <w:left w:val="single" w:sz="4" w:space="0" w:color="auto"/>
            </w:tcBorders>
            <w:shd w:val="clear" w:color="auto" w:fill="FFFFFF"/>
            <w:vAlign w:val="center"/>
          </w:tcPr>
          <w:p w14:paraId="43765A71"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1.</w:t>
            </w:r>
          </w:p>
        </w:tc>
        <w:tc>
          <w:tcPr>
            <w:tcW w:w="1350" w:type="dxa"/>
            <w:tcBorders>
              <w:top w:val="single" w:sz="4" w:space="0" w:color="auto"/>
              <w:left w:val="single" w:sz="4" w:space="0" w:color="auto"/>
            </w:tcBorders>
            <w:shd w:val="clear" w:color="auto" w:fill="FFFFFF"/>
            <w:vAlign w:val="center"/>
          </w:tcPr>
          <w:p w14:paraId="2E7873C6"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Жеңіл жарақат</w:t>
            </w:r>
          </w:p>
        </w:tc>
        <w:tc>
          <w:tcPr>
            <w:tcW w:w="1350" w:type="dxa"/>
            <w:tcBorders>
              <w:top w:val="single" w:sz="4" w:space="0" w:color="auto"/>
              <w:left w:val="single" w:sz="4" w:space="0" w:color="auto"/>
            </w:tcBorders>
            <w:shd w:val="clear" w:color="auto" w:fill="FFFFFF"/>
            <w:vAlign w:val="center"/>
          </w:tcPr>
          <w:p w14:paraId="5DFE3AC9"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Әлсіз ықпал</w:t>
            </w:r>
          </w:p>
          <w:p w14:paraId="7D221246"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Елеусіз қаржылық салдары бар қоршаған ортаға жергілікті зиян</w:t>
            </w:r>
          </w:p>
        </w:tc>
        <w:tc>
          <w:tcPr>
            <w:tcW w:w="1478" w:type="dxa"/>
            <w:tcBorders>
              <w:top w:val="single" w:sz="4" w:space="0" w:color="auto"/>
              <w:left w:val="single" w:sz="4" w:space="0" w:color="auto"/>
            </w:tcBorders>
            <w:shd w:val="clear" w:color="auto" w:fill="FFFFFF"/>
            <w:vAlign w:val="center"/>
          </w:tcPr>
          <w:p w14:paraId="1F23FECB"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Жеңіл залал</w:t>
            </w:r>
          </w:p>
          <w:p w14:paraId="42F272DC" w14:textId="7BA1C1F3"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 xml:space="preserve">100 мың доллардан кем </w:t>
            </w:r>
            <w:r w:rsidR="003D3D31" w:rsidRPr="00C210CA">
              <w:rPr>
                <w:rFonts w:ascii="Times New Roman" w:hAnsi="Times New Roman" w:cs="Times New Roman"/>
                <w:color w:val="000000"/>
                <w:sz w:val="24"/>
                <w:szCs w:val="24"/>
                <w:lang w:val="kk-KZ"/>
              </w:rPr>
              <w:t>АҚШ долл. кем</w:t>
            </w:r>
          </w:p>
        </w:tc>
        <w:tc>
          <w:tcPr>
            <w:tcW w:w="1414" w:type="dxa"/>
            <w:tcBorders>
              <w:top w:val="single" w:sz="4" w:space="0" w:color="auto"/>
              <w:left w:val="single" w:sz="4" w:space="0" w:color="auto"/>
            </w:tcBorders>
            <w:shd w:val="clear" w:color="auto" w:fill="FFFFFF"/>
            <w:vAlign w:val="center"/>
          </w:tcPr>
          <w:p w14:paraId="6A2D35D7" w14:textId="77777777" w:rsidR="00652D9C" w:rsidRPr="00C210CA" w:rsidRDefault="00652D9C" w:rsidP="00AF4D63">
            <w:pPr>
              <w:widowControl w:val="0"/>
              <w:spacing w:after="0" w:line="252"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Жеңіл әсер ету</w:t>
            </w:r>
          </w:p>
          <w:p w14:paraId="637763BA" w14:textId="77777777" w:rsidR="00652D9C" w:rsidRPr="00C210CA" w:rsidRDefault="00652D9C" w:rsidP="00AF4D63">
            <w:pPr>
              <w:widowControl w:val="0"/>
              <w:spacing w:after="0" w:line="252"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Жергілікті жұртшылықты алаңдаушылықсыз хабардар ету</w:t>
            </w:r>
          </w:p>
        </w:tc>
        <w:tc>
          <w:tcPr>
            <w:tcW w:w="609" w:type="dxa"/>
            <w:tcBorders>
              <w:top w:val="single" w:sz="4" w:space="0" w:color="auto"/>
              <w:left w:val="single" w:sz="4" w:space="0" w:color="auto"/>
            </w:tcBorders>
            <w:shd w:val="clear" w:color="auto" w:fill="92D051"/>
            <w:vAlign w:val="center"/>
          </w:tcPr>
          <w:p w14:paraId="7639C29D"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10.</w:t>
            </w:r>
          </w:p>
        </w:tc>
        <w:tc>
          <w:tcPr>
            <w:tcW w:w="613" w:type="dxa"/>
            <w:tcBorders>
              <w:top w:val="single" w:sz="4" w:space="0" w:color="auto"/>
              <w:left w:val="single" w:sz="4" w:space="0" w:color="auto"/>
            </w:tcBorders>
            <w:shd w:val="clear" w:color="auto" w:fill="92D051"/>
            <w:vAlign w:val="center"/>
          </w:tcPr>
          <w:p w14:paraId="20EBFE64"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1А</w:t>
            </w:r>
          </w:p>
        </w:tc>
        <w:tc>
          <w:tcPr>
            <w:tcW w:w="605" w:type="dxa"/>
            <w:tcBorders>
              <w:top w:val="single" w:sz="4" w:space="0" w:color="auto"/>
              <w:left w:val="single" w:sz="4" w:space="0" w:color="auto"/>
            </w:tcBorders>
            <w:shd w:val="clear" w:color="auto" w:fill="92D051"/>
            <w:vAlign w:val="center"/>
          </w:tcPr>
          <w:p w14:paraId="188B17D3"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1Б</w:t>
            </w:r>
          </w:p>
        </w:tc>
        <w:tc>
          <w:tcPr>
            <w:tcW w:w="605" w:type="dxa"/>
            <w:tcBorders>
              <w:top w:val="single" w:sz="4" w:space="0" w:color="auto"/>
              <w:left w:val="single" w:sz="4" w:space="0" w:color="auto"/>
            </w:tcBorders>
            <w:shd w:val="clear" w:color="auto" w:fill="92D051"/>
            <w:vAlign w:val="center"/>
          </w:tcPr>
          <w:p w14:paraId="2B1DB6CC"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1С</w:t>
            </w:r>
          </w:p>
        </w:tc>
        <w:tc>
          <w:tcPr>
            <w:tcW w:w="613" w:type="dxa"/>
            <w:tcBorders>
              <w:top w:val="single" w:sz="4" w:space="0" w:color="auto"/>
              <w:left w:val="single" w:sz="4" w:space="0" w:color="auto"/>
            </w:tcBorders>
            <w:shd w:val="clear" w:color="auto" w:fill="FFFF01"/>
            <w:vAlign w:val="center"/>
          </w:tcPr>
          <w:p w14:paraId="2DFA6BFA"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1D</w:t>
            </w:r>
          </w:p>
        </w:tc>
        <w:tc>
          <w:tcPr>
            <w:tcW w:w="609" w:type="dxa"/>
            <w:tcBorders>
              <w:top w:val="single" w:sz="4" w:space="0" w:color="auto"/>
              <w:left w:val="single" w:sz="4" w:space="0" w:color="auto"/>
              <w:right w:val="single" w:sz="4" w:space="0" w:color="auto"/>
            </w:tcBorders>
            <w:shd w:val="clear" w:color="auto" w:fill="FFFF01"/>
            <w:vAlign w:val="center"/>
          </w:tcPr>
          <w:p w14:paraId="7B0D34AD"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1Е</w:t>
            </w:r>
          </w:p>
        </w:tc>
      </w:tr>
      <w:tr w:rsidR="00652D9C" w:rsidRPr="00C210CA" w14:paraId="664AC35A" w14:textId="77777777" w:rsidTr="00CA6DEF">
        <w:trPr>
          <w:trHeight w:val="772"/>
        </w:trPr>
        <w:tc>
          <w:tcPr>
            <w:tcW w:w="426" w:type="dxa"/>
            <w:vMerge/>
            <w:tcBorders>
              <w:left w:val="single" w:sz="4" w:space="0" w:color="auto"/>
              <w:bottom w:val="single" w:sz="4" w:space="0" w:color="auto"/>
            </w:tcBorders>
            <w:shd w:val="clear" w:color="auto" w:fill="FFFFFF"/>
            <w:textDirection w:val="btLr"/>
            <w:vAlign w:val="center"/>
          </w:tcPr>
          <w:p w14:paraId="67E37450"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160" w:type="dxa"/>
            <w:tcBorders>
              <w:top w:val="single" w:sz="4" w:space="0" w:color="auto"/>
              <w:left w:val="single" w:sz="4" w:space="0" w:color="auto"/>
              <w:bottom w:val="single" w:sz="4" w:space="0" w:color="auto"/>
            </w:tcBorders>
            <w:shd w:val="clear" w:color="auto" w:fill="FFFFFF"/>
            <w:vAlign w:val="center"/>
          </w:tcPr>
          <w:p w14:paraId="1BF20F5C"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0</w:t>
            </w:r>
          </w:p>
        </w:tc>
        <w:tc>
          <w:tcPr>
            <w:tcW w:w="1350" w:type="dxa"/>
            <w:tcBorders>
              <w:top w:val="single" w:sz="4" w:space="0" w:color="auto"/>
              <w:left w:val="single" w:sz="4" w:space="0" w:color="auto"/>
              <w:bottom w:val="single" w:sz="4" w:space="0" w:color="auto"/>
            </w:tcBorders>
            <w:shd w:val="clear" w:color="auto" w:fill="FFFFFF"/>
            <w:vAlign w:val="center"/>
          </w:tcPr>
          <w:p w14:paraId="3043FE49"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Жарақаттың жоқтығы</w:t>
            </w:r>
          </w:p>
        </w:tc>
        <w:tc>
          <w:tcPr>
            <w:tcW w:w="1350" w:type="dxa"/>
            <w:tcBorders>
              <w:top w:val="single" w:sz="4" w:space="0" w:color="auto"/>
              <w:left w:val="single" w:sz="4" w:space="0" w:color="auto"/>
              <w:bottom w:val="single" w:sz="4" w:space="0" w:color="auto"/>
            </w:tcBorders>
            <w:shd w:val="clear" w:color="auto" w:fill="FFFFFF"/>
            <w:vAlign w:val="center"/>
          </w:tcPr>
          <w:p w14:paraId="3B7F0366"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Ықпалдың болмауы</w:t>
            </w:r>
          </w:p>
        </w:tc>
        <w:tc>
          <w:tcPr>
            <w:tcW w:w="1478" w:type="dxa"/>
            <w:tcBorders>
              <w:top w:val="single" w:sz="4" w:space="0" w:color="auto"/>
              <w:left w:val="single" w:sz="4" w:space="0" w:color="auto"/>
              <w:bottom w:val="single" w:sz="4" w:space="0" w:color="auto"/>
            </w:tcBorders>
            <w:shd w:val="clear" w:color="auto" w:fill="FFFFFF"/>
            <w:vAlign w:val="center"/>
          </w:tcPr>
          <w:p w14:paraId="12B22178"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Залалсыздық</w:t>
            </w:r>
          </w:p>
        </w:tc>
        <w:tc>
          <w:tcPr>
            <w:tcW w:w="1414" w:type="dxa"/>
            <w:tcBorders>
              <w:top w:val="single" w:sz="4" w:space="0" w:color="auto"/>
              <w:left w:val="single" w:sz="4" w:space="0" w:color="auto"/>
              <w:bottom w:val="single" w:sz="4" w:space="0" w:color="auto"/>
            </w:tcBorders>
            <w:shd w:val="clear" w:color="auto" w:fill="FFFFFF"/>
            <w:vAlign w:val="center"/>
          </w:tcPr>
          <w:p w14:paraId="56BAC206"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Әсердің болмауы</w:t>
            </w:r>
          </w:p>
        </w:tc>
        <w:tc>
          <w:tcPr>
            <w:tcW w:w="609" w:type="dxa"/>
            <w:tcBorders>
              <w:top w:val="single" w:sz="4" w:space="0" w:color="auto"/>
              <w:left w:val="single" w:sz="4" w:space="0" w:color="auto"/>
              <w:bottom w:val="single" w:sz="4" w:space="0" w:color="auto"/>
            </w:tcBorders>
            <w:shd w:val="clear" w:color="auto" w:fill="92D051"/>
            <w:vAlign w:val="center"/>
          </w:tcPr>
          <w:p w14:paraId="55B23A51"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00</w:t>
            </w:r>
          </w:p>
        </w:tc>
        <w:tc>
          <w:tcPr>
            <w:tcW w:w="613" w:type="dxa"/>
            <w:tcBorders>
              <w:top w:val="single" w:sz="4" w:space="0" w:color="auto"/>
              <w:left w:val="single" w:sz="4" w:space="0" w:color="auto"/>
              <w:bottom w:val="single" w:sz="4" w:space="0" w:color="auto"/>
            </w:tcBorders>
            <w:shd w:val="clear" w:color="auto" w:fill="92D051"/>
            <w:vAlign w:val="center"/>
          </w:tcPr>
          <w:p w14:paraId="317422F9"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0А</w:t>
            </w:r>
          </w:p>
        </w:tc>
        <w:tc>
          <w:tcPr>
            <w:tcW w:w="605" w:type="dxa"/>
            <w:tcBorders>
              <w:top w:val="single" w:sz="4" w:space="0" w:color="auto"/>
              <w:left w:val="single" w:sz="4" w:space="0" w:color="auto"/>
              <w:bottom w:val="single" w:sz="4" w:space="0" w:color="auto"/>
            </w:tcBorders>
            <w:shd w:val="clear" w:color="auto" w:fill="92D051"/>
            <w:vAlign w:val="center"/>
          </w:tcPr>
          <w:p w14:paraId="4F6E735D"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0Б</w:t>
            </w:r>
          </w:p>
        </w:tc>
        <w:tc>
          <w:tcPr>
            <w:tcW w:w="605" w:type="dxa"/>
            <w:tcBorders>
              <w:top w:val="single" w:sz="4" w:space="0" w:color="auto"/>
              <w:left w:val="single" w:sz="4" w:space="0" w:color="auto"/>
              <w:bottom w:val="single" w:sz="4" w:space="0" w:color="auto"/>
            </w:tcBorders>
            <w:shd w:val="clear" w:color="auto" w:fill="92D051"/>
            <w:vAlign w:val="center"/>
          </w:tcPr>
          <w:p w14:paraId="5B4C8682"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0С</w:t>
            </w:r>
          </w:p>
        </w:tc>
        <w:tc>
          <w:tcPr>
            <w:tcW w:w="613" w:type="dxa"/>
            <w:tcBorders>
              <w:top w:val="single" w:sz="4" w:space="0" w:color="auto"/>
              <w:left w:val="single" w:sz="4" w:space="0" w:color="auto"/>
              <w:bottom w:val="single" w:sz="4" w:space="0" w:color="auto"/>
            </w:tcBorders>
            <w:shd w:val="clear" w:color="auto" w:fill="92D051"/>
            <w:vAlign w:val="center"/>
          </w:tcPr>
          <w:p w14:paraId="21D10D42"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0Д</w:t>
            </w:r>
          </w:p>
        </w:tc>
        <w:tc>
          <w:tcPr>
            <w:tcW w:w="609" w:type="dxa"/>
            <w:tcBorders>
              <w:top w:val="single" w:sz="4" w:space="0" w:color="auto"/>
              <w:left w:val="single" w:sz="4" w:space="0" w:color="auto"/>
              <w:bottom w:val="single" w:sz="4" w:space="0" w:color="auto"/>
              <w:right w:val="single" w:sz="4" w:space="0" w:color="auto"/>
            </w:tcBorders>
            <w:shd w:val="clear" w:color="auto" w:fill="92D051"/>
            <w:vAlign w:val="center"/>
          </w:tcPr>
          <w:p w14:paraId="6BF66342" w14:textId="77777777" w:rsidR="00652D9C" w:rsidRPr="00C210CA" w:rsidRDefault="00652D9C" w:rsidP="00AF4D63">
            <w:pPr>
              <w:widowControl w:val="0"/>
              <w:spacing w:after="0" w:line="240" w:lineRule="auto"/>
              <w:jc w:val="center"/>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0Е</w:t>
            </w:r>
          </w:p>
        </w:tc>
      </w:tr>
    </w:tbl>
    <w:p w14:paraId="5D352E95" w14:textId="77777777" w:rsidR="00652D9C" w:rsidRPr="00C210CA" w:rsidRDefault="00652D9C" w:rsidP="00652D9C">
      <w:pPr>
        <w:pStyle w:val="a7"/>
        <w:tabs>
          <w:tab w:val="left" w:pos="2790"/>
        </w:tabs>
        <w:ind w:left="360"/>
        <w:rPr>
          <w:rFonts w:ascii="Times New Roman" w:hAnsi="Times New Roman" w:cs="Times New Roman"/>
          <w:sz w:val="24"/>
          <w:szCs w:val="24"/>
          <w:lang w:val="kk-KZ"/>
        </w:rPr>
      </w:pPr>
    </w:p>
    <w:tbl>
      <w:tblPr>
        <w:tblOverlap w:val="never"/>
        <w:tblW w:w="9776" w:type="dxa"/>
        <w:tblLayout w:type="fixed"/>
        <w:tblCellMar>
          <w:top w:w="11" w:type="dxa"/>
          <w:left w:w="28" w:type="dxa"/>
          <w:bottom w:w="11" w:type="dxa"/>
          <w:right w:w="28" w:type="dxa"/>
        </w:tblCellMar>
        <w:tblLook w:val="04A0" w:firstRow="1" w:lastRow="0" w:firstColumn="1" w:lastColumn="0" w:noHBand="0" w:noVBand="1"/>
      </w:tblPr>
      <w:tblGrid>
        <w:gridCol w:w="704"/>
        <w:gridCol w:w="7025"/>
        <w:gridCol w:w="2047"/>
      </w:tblGrid>
      <w:tr w:rsidR="00652D9C" w:rsidRPr="00C210CA" w14:paraId="487C61DC" w14:textId="77777777" w:rsidTr="007F75FE">
        <w:trPr>
          <w:trHeight w:val="135"/>
        </w:trPr>
        <w:tc>
          <w:tcPr>
            <w:tcW w:w="704" w:type="dxa"/>
            <w:tcBorders>
              <w:top w:val="single" w:sz="4" w:space="0" w:color="auto"/>
              <w:left w:val="single" w:sz="4" w:space="0" w:color="auto"/>
            </w:tcBorders>
            <w:shd w:val="clear" w:color="auto" w:fill="FFFFFF"/>
            <w:vAlign w:val="bottom"/>
          </w:tcPr>
          <w:p w14:paraId="5C48F0A1" w14:textId="77777777" w:rsidR="00652D9C" w:rsidRPr="00C210CA" w:rsidRDefault="00652D9C" w:rsidP="00AF4D63">
            <w:pPr>
              <w:widowControl w:val="0"/>
              <w:spacing w:after="0" w:line="240" w:lineRule="auto"/>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Тәуекелдерді бағалау шкаласы</w:t>
            </w:r>
          </w:p>
        </w:tc>
        <w:tc>
          <w:tcPr>
            <w:tcW w:w="7025" w:type="dxa"/>
            <w:tcBorders>
              <w:top w:val="single" w:sz="4" w:space="0" w:color="auto"/>
              <w:left w:val="single" w:sz="4" w:space="0" w:color="auto"/>
            </w:tcBorders>
            <w:shd w:val="clear" w:color="auto" w:fill="FFFFFF"/>
            <w:vAlign w:val="bottom"/>
          </w:tcPr>
          <w:p w14:paraId="75443CE8" w14:textId="77777777" w:rsidR="00652D9C" w:rsidRPr="00C210CA" w:rsidRDefault="00652D9C" w:rsidP="00AF4D63">
            <w:pPr>
              <w:widowControl w:val="0"/>
              <w:spacing w:after="0" w:line="240" w:lineRule="auto"/>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Тәуекелдерді басқару жөніндегі талаптар</w:t>
            </w:r>
          </w:p>
        </w:tc>
        <w:tc>
          <w:tcPr>
            <w:tcW w:w="2047" w:type="dxa"/>
            <w:tcBorders>
              <w:top w:val="single" w:sz="4" w:space="0" w:color="auto"/>
              <w:left w:val="single" w:sz="4" w:space="0" w:color="auto"/>
              <w:right w:val="single" w:sz="4" w:space="0" w:color="auto"/>
            </w:tcBorders>
            <w:shd w:val="clear" w:color="auto" w:fill="FFFFFF"/>
            <w:vAlign w:val="bottom"/>
          </w:tcPr>
          <w:p w14:paraId="55E18A1D" w14:textId="77777777" w:rsidR="00652D9C" w:rsidRPr="00C210CA" w:rsidRDefault="00652D9C" w:rsidP="00AF4D63">
            <w:pPr>
              <w:widowControl w:val="0"/>
              <w:spacing w:after="0" w:line="240" w:lineRule="auto"/>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Тәуекелдерді талдау талаптары</w:t>
            </w:r>
          </w:p>
        </w:tc>
      </w:tr>
      <w:tr w:rsidR="00652D9C" w:rsidRPr="00C210CA" w14:paraId="26B37785" w14:textId="77777777" w:rsidTr="007F75FE">
        <w:trPr>
          <w:trHeight w:val="996"/>
        </w:trPr>
        <w:tc>
          <w:tcPr>
            <w:tcW w:w="704" w:type="dxa"/>
            <w:tcBorders>
              <w:top w:val="single" w:sz="4" w:space="0" w:color="auto"/>
              <w:left w:val="single" w:sz="4" w:space="0" w:color="auto"/>
            </w:tcBorders>
            <w:shd w:val="clear" w:color="auto" w:fill="FE0000"/>
          </w:tcPr>
          <w:p w14:paraId="66C32144" w14:textId="77777777" w:rsidR="00652D9C" w:rsidRPr="00C210CA" w:rsidRDefault="00652D9C" w:rsidP="00AF4D63">
            <w:pPr>
              <w:widowControl w:val="0"/>
              <w:spacing w:after="0" w:line="240" w:lineRule="auto"/>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Биік</w:t>
            </w:r>
          </w:p>
        </w:tc>
        <w:tc>
          <w:tcPr>
            <w:tcW w:w="7025" w:type="dxa"/>
            <w:tcBorders>
              <w:top w:val="single" w:sz="4" w:space="0" w:color="auto"/>
              <w:left w:val="single" w:sz="4" w:space="0" w:color="auto"/>
            </w:tcBorders>
            <w:shd w:val="clear" w:color="auto" w:fill="FFFFFF"/>
            <w:vAlign w:val="bottom"/>
          </w:tcPr>
          <w:p w14:paraId="66E02091" w14:textId="77777777" w:rsidR="00652D9C" w:rsidRPr="00C210CA" w:rsidRDefault="00652D9C" w:rsidP="007F75FE">
            <w:pPr>
              <w:widowControl w:val="0"/>
              <w:spacing w:after="0" w:line="240" w:lineRule="auto"/>
              <w:jc w:val="both"/>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Тәуекелдің орташа деңгейі жағдайында қолданылатын шараларға қосымша (төменде қараңыз) тәуекелдердің себеп-салдарлық талдауы немесе ұқсас әдістеме қолданылады, ол мыналарды қамтуы тиіс:</w:t>
            </w:r>
          </w:p>
          <w:p w14:paraId="3F4E45F9" w14:textId="0AD00FCB" w:rsidR="00652D9C" w:rsidRPr="00C210CA" w:rsidRDefault="007F75FE" w:rsidP="007F75FE">
            <w:pPr>
              <w:widowControl w:val="0"/>
              <w:numPr>
                <w:ilvl w:val="0"/>
                <w:numId w:val="35"/>
              </w:numPr>
              <w:tabs>
                <w:tab w:val="left" w:pos="81"/>
              </w:tabs>
              <w:spacing w:after="0" w:line="240" w:lineRule="auto"/>
              <w:jc w:val="both"/>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ПЦНУ</w:t>
            </w:r>
            <w:r w:rsidR="00652D9C" w:rsidRPr="00C210CA">
              <w:rPr>
                <w:rFonts w:ascii="Times New Roman" w:hAnsi="Times New Roman" w:cs="Times New Roman"/>
                <w:color w:val="000000"/>
                <w:sz w:val="24"/>
                <w:szCs w:val="24"/>
                <w:lang w:val="kk-KZ"/>
              </w:rPr>
              <w:t xml:space="preserve"> анықтау үшін қауіпті факторлар мен әсерлердің тізілімін жүргізу немесе </w:t>
            </w:r>
            <w:r w:rsidRPr="00C210CA">
              <w:rPr>
                <w:rFonts w:ascii="Times New Roman" w:hAnsi="Times New Roman" w:cs="Times New Roman"/>
                <w:color w:val="000000"/>
                <w:sz w:val="24"/>
                <w:szCs w:val="24"/>
                <w:lang w:val="kk-KZ"/>
              </w:rPr>
              <w:t>ПЦНУ</w:t>
            </w:r>
            <w:r w:rsidRPr="00C210CA">
              <w:rPr>
                <w:rFonts w:ascii="Times New Roman" w:hAnsi="Times New Roman" w:cs="Times New Roman"/>
                <w:color w:val="000000"/>
                <w:sz w:val="24"/>
                <w:szCs w:val="24"/>
                <w:lang w:val="kk-KZ"/>
              </w:rPr>
              <w:t xml:space="preserve"> </w:t>
            </w:r>
            <w:r w:rsidR="00652D9C" w:rsidRPr="00C210CA">
              <w:rPr>
                <w:rFonts w:ascii="Times New Roman" w:hAnsi="Times New Roman" w:cs="Times New Roman"/>
                <w:color w:val="000000"/>
                <w:sz w:val="24"/>
                <w:szCs w:val="24"/>
                <w:lang w:val="kk-KZ"/>
              </w:rPr>
              <w:t>анықтау үшін пайдаланылатын процеске сілтеме жасау;</w:t>
            </w:r>
          </w:p>
          <w:p w14:paraId="38DF3F7E" w14:textId="27B0D5B9" w:rsidR="00652D9C" w:rsidRPr="00C210CA" w:rsidRDefault="00652D9C" w:rsidP="007F75FE">
            <w:pPr>
              <w:widowControl w:val="0"/>
              <w:numPr>
                <w:ilvl w:val="0"/>
                <w:numId w:val="35"/>
              </w:numPr>
              <w:tabs>
                <w:tab w:val="left" w:pos="83"/>
              </w:tabs>
              <w:spacing w:after="0" w:line="240" w:lineRule="auto"/>
              <w:jc w:val="both"/>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 xml:space="preserve">негізгі оқиғаны болдырмауға мүмкіндік беретін </w:t>
            </w:r>
            <w:r w:rsidR="007F75FE" w:rsidRPr="00C210CA">
              <w:rPr>
                <w:rFonts w:ascii="Times New Roman" w:hAnsi="Times New Roman" w:cs="Times New Roman"/>
                <w:color w:val="000000"/>
                <w:sz w:val="24"/>
                <w:szCs w:val="24"/>
                <w:lang w:val="kk-KZ"/>
              </w:rPr>
              <w:t>қорғану құрал</w:t>
            </w:r>
            <w:r w:rsidRPr="00C210CA">
              <w:rPr>
                <w:rFonts w:ascii="Times New Roman" w:hAnsi="Times New Roman" w:cs="Times New Roman"/>
                <w:color w:val="000000"/>
                <w:sz w:val="24"/>
                <w:szCs w:val="24"/>
                <w:lang w:val="kk-KZ"/>
              </w:rPr>
              <w:t>дарын анықтау, эскалация факторлары және негізгі оқиға туындаған жағдайда салдарды азайту;</w:t>
            </w:r>
          </w:p>
          <w:p w14:paraId="67939D09" w14:textId="3C573C26" w:rsidR="00652D9C" w:rsidRPr="00C210CA" w:rsidRDefault="00652D9C" w:rsidP="007F75FE">
            <w:pPr>
              <w:widowControl w:val="0"/>
              <w:numPr>
                <w:ilvl w:val="0"/>
                <w:numId w:val="35"/>
              </w:numPr>
              <w:tabs>
                <w:tab w:val="left" w:pos="83"/>
              </w:tabs>
              <w:spacing w:after="0" w:line="240" w:lineRule="auto"/>
              <w:jc w:val="both"/>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lastRenderedPageBreak/>
              <w:t xml:space="preserve">әрбір </w:t>
            </w:r>
            <w:r w:rsidR="007F75FE" w:rsidRPr="00C210CA">
              <w:rPr>
                <w:rFonts w:ascii="Times New Roman" w:hAnsi="Times New Roman" w:cs="Times New Roman"/>
                <w:color w:val="000000"/>
                <w:sz w:val="24"/>
                <w:szCs w:val="24"/>
                <w:lang w:val="kk-KZ"/>
              </w:rPr>
              <w:t>қорғану құрал</w:t>
            </w:r>
            <w:r w:rsidRPr="00C210CA">
              <w:rPr>
                <w:rFonts w:ascii="Times New Roman" w:hAnsi="Times New Roman" w:cs="Times New Roman"/>
                <w:color w:val="000000"/>
                <w:sz w:val="24"/>
                <w:szCs w:val="24"/>
                <w:lang w:val="kk-KZ"/>
              </w:rPr>
              <w:t xml:space="preserve">ының тиімділігін қамтамасыз ету үшін </w:t>
            </w:r>
            <w:r w:rsidR="007F75FE" w:rsidRPr="00C210CA">
              <w:rPr>
                <w:rFonts w:ascii="Times New Roman" w:hAnsi="Times New Roman" w:cs="Times New Roman"/>
                <w:color w:val="000000"/>
                <w:sz w:val="24"/>
                <w:szCs w:val="24"/>
                <w:lang w:val="kk-KZ"/>
              </w:rPr>
              <w:t>ЕҚ, ӨҚ және ҚОҚ</w:t>
            </w:r>
            <w:r w:rsidRPr="00C210CA">
              <w:rPr>
                <w:rFonts w:ascii="Times New Roman" w:hAnsi="Times New Roman" w:cs="Times New Roman"/>
                <w:color w:val="000000"/>
                <w:sz w:val="24"/>
                <w:szCs w:val="24"/>
                <w:lang w:val="kk-KZ"/>
              </w:rPr>
              <w:t xml:space="preserve"> бойынша кем дегенде бір негізгі іс-шараны анықтау;</w:t>
            </w:r>
          </w:p>
          <w:p w14:paraId="24FC616D" w14:textId="71CA0899" w:rsidR="00652D9C" w:rsidRPr="00C210CA" w:rsidRDefault="00245737" w:rsidP="007F75FE">
            <w:pPr>
              <w:widowControl w:val="0"/>
              <w:numPr>
                <w:ilvl w:val="0"/>
                <w:numId w:val="35"/>
              </w:numPr>
              <w:tabs>
                <w:tab w:val="left" w:pos="79"/>
              </w:tabs>
              <w:spacing w:after="0" w:line="240" w:lineRule="auto"/>
              <w:jc w:val="both"/>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ЕҚ, ӨҚ және ҚОҚ</w:t>
            </w:r>
            <w:r w:rsidR="00652D9C" w:rsidRPr="00C210CA">
              <w:rPr>
                <w:rFonts w:ascii="Times New Roman" w:hAnsi="Times New Roman" w:cs="Times New Roman"/>
                <w:color w:val="000000"/>
                <w:sz w:val="24"/>
                <w:szCs w:val="24"/>
                <w:lang w:val="kk-KZ"/>
              </w:rPr>
              <w:t xml:space="preserve"> бойынша белгілі бір негізгі лауазымдар үшін немесе </w:t>
            </w:r>
            <w:r w:rsidRPr="00C210CA">
              <w:rPr>
                <w:rFonts w:ascii="Times New Roman" w:hAnsi="Times New Roman" w:cs="Times New Roman"/>
                <w:color w:val="000000"/>
                <w:sz w:val="24"/>
                <w:szCs w:val="24"/>
                <w:lang w:val="kk-KZ"/>
              </w:rPr>
              <w:t>ЕҚ, ӨҚ және ҚОҚ</w:t>
            </w:r>
            <w:r w:rsidR="00652D9C" w:rsidRPr="00C210CA">
              <w:rPr>
                <w:rFonts w:ascii="Times New Roman" w:hAnsi="Times New Roman" w:cs="Times New Roman"/>
                <w:color w:val="000000"/>
                <w:sz w:val="24"/>
                <w:szCs w:val="24"/>
                <w:lang w:val="kk-KZ"/>
              </w:rPr>
              <w:t xml:space="preserve"> бойынша негізгі процестер шеңберінде </w:t>
            </w:r>
            <w:r w:rsidRPr="00C210CA">
              <w:rPr>
                <w:rFonts w:ascii="Times New Roman" w:hAnsi="Times New Roman" w:cs="Times New Roman"/>
                <w:color w:val="000000"/>
                <w:sz w:val="24"/>
                <w:szCs w:val="24"/>
                <w:lang w:val="kk-KZ"/>
              </w:rPr>
              <w:t>ЕҚ, ӨҚ және ҚОҚ</w:t>
            </w:r>
            <w:r w:rsidR="00652D9C" w:rsidRPr="00C210CA">
              <w:rPr>
                <w:rFonts w:ascii="Times New Roman" w:hAnsi="Times New Roman" w:cs="Times New Roman"/>
                <w:color w:val="000000"/>
                <w:sz w:val="24"/>
                <w:szCs w:val="24"/>
                <w:lang w:val="kk-KZ"/>
              </w:rPr>
              <w:t xml:space="preserve"> бойынша негізгі іс-шараларды белгілеу;</w:t>
            </w:r>
          </w:p>
          <w:p w14:paraId="01324F72" w14:textId="47F96B02" w:rsidR="00652D9C" w:rsidRPr="00C210CA" w:rsidRDefault="00245737" w:rsidP="007F75FE">
            <w:pPr>
              <w:widowControl w:val="0"/>
              <w:numPr>
                <w:ilvl w:val="0"/>
                <w:numId w:val="35"/>
              </w:numPr>
              <w:tabs>
                <w:tab w:val="left" w:pos="83"/>
              </w:tabs>
              <w:spacing w:after="0" w:line="240" w:lineRule="auto"/>
              <w:jc w:val="both"/>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ЕҚ, ӨҚ және ҚОҚ</w:t>
            </w:r>
            <w:r w:rsidR="00652D9C" w:rsidRPr="00C210CA">
              <w:rPr>
                <w:rFonts w:ascii="Times New Roman" w:hAnsi="Times New Roman" w:cs="Times New Roman"/>
                <w:color w:val="000000"/>
                <w:sz w:val="24"/>
                <w:szCs w:val="24"/>
                <w:lang w:val="kk-KZ"/>
              </w:rPr>
              <w:t xml:space="preserve"> бойынша негізгі жабдық</w:t>
            </w:r>
            <w:r w:rsidR="007F75FE" w:rsidRPr="00C210CA">
              <w:rPr>
                <w:rFonts w:ascii="Times New Roman" w:hAnsi="Times New Roman" w:cs="Times New Roman"/>
                <w:color w:val="000000"/>
                <w:sz w:val="24"/>
                <w:szCs w:val="24"/>
                <w:lang w:val="kk-KZ"/>
              </w:rPr>
              <w:t xml:space="preserve"> пен </w:t>
            </w:r>
            <w:r w:rsidRPr="00C210CA">
              <w:rPr>
                <w:rFonts w:ascii="Times New Roman" w:hAnsi="Times New Roman" w:cs="Times New Roman"/>
                <w:color w:val="000000"/>
                <w:sz w:val="24"/>
                <w:szCs w:val="24"/>
                <w:lang w:val="kk-KZ"/>
              </w:rPr>
              <w:t>ЕҚ, ӨҚ және ҚОҚ</w:t>
            </w:r>
            <w:r w:rsidR="00652D9C" w:rsidRPr="00C210CA">
              <w:rPr>
                <w:rFonts w:ascii="Times New Roman" w:hAnsi="Times New Roman" w:cs="Times New Roman"/>
                <w:color w:val="000000"/>
                <w:sz w:val="24"/>
                <w:szCs w:val="24"/>
                <w:lang w:val="kk-KZ"/>
              </w:rPr>
              <w:t xml:space="preserve"> бойынша белгілі бір негізгі іс-шаралар үшін тиімділік критерийлерін анықтау;</w:t>
            </w:r>
          </w:p>
          <w:p w14:paraId="021E686A" w14:textId="2E632578" w:rsidR="00652D9C" w:rsidRPr="00C210CA" w:rsidRDefault="00767BB1" w:rsidP="007F75FE">
            <w:pPr>
              <w:widowControl w:val="0"/>
              <w:numPr>
                <w:ilvl w:val="0"/>
                <w:numId w:val="35"/>
              </w:numPr>
              <w:tabs>
                <w:tab w:val="left" w:pos="79"/>
              </w:tabs>
              <w:spacing w:after="0" w:line="240" w:lineRule="auto"/>
              <w:jc w:val="both"/>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ЕҚ, ӨҚ және ҚОҚ</w:t>
            </w:r>
            <w:r w:rsidR="00652D9C" w:rsidRPr="00C210CA">
              <w:rPr>
                <w:rFonts w:ascii="Times New Roman" w:hAnsi="Times New Roman" w:cs="Times New Roman"/>
                <w:color w:val="000000"/>
                <w:sz w:val="24"/>
                <w:szCs w:val="24"/>
                <w:lang w:val="kk-KZ"/>
              </w:rPr>
              <w:t xml:space="preserve"> бойынша негізгі іс-шаралар барысында немесе </w:t>
            </w:r>
            <w:r w:rsidRPr="00C210CA">
              <w:rPr>
                <w:rFonts w:ascii="Times New Roman" w:hAnsi="Times New Roman" w:cs="Times New Roman"/>
                <w:color w:val="000000"/>
                <w:sz w:val="24"/>
                <w:szCs w:val="24"/>
                <w:lang w:val="kk-KZ"/>
              </w:rPr>
              <w:t>ЕҚ, ӨҚ және ҚОҚ</w:t>
            </w:r>
            <w:r w:rsidR="00652D9C" w:rsidRPr="00C210CA">
              <w:rPr>
                <w:rFonts w:ascii="Times New Roman" w:hAnsi="Times New Roman" w:cs="Times New Roman"/>
                <w:color w:val="000000"/>
                <w:sz w:val="24"/>
                <w:szCs w:val="24"/>
                <w:lang w:val="kk-KZ"/>
              </w:rPr>
              <w:t xml:space="preserve"> бойынша негізгі процестер шеңберінде қолдауды қамтамасыз ету;</w:t>
            </w:r>
          </w:p>
          <w:p w14:paraId="63984D20" w14:textId="4D2E5A2F" w:rsidR="00652D9C" w:rsidRPr="00C210CA" w:rsidRDefault="00767BB1" w:rsidP="007F75FE">
            <w:pPr>
              <w:widowControl w:val="0"/>
              <w:numPr>
                <w:ilvl w:val="0"/>
                <w:numId w:val="35"/>
              </w:numPr>
              <w:tabs>
                <w:tab w:val="left" w:pos="83"/>
              </w:tabs>
              <w:spacing w:after="0" w:line="240" w:lineRule="auto"/>
              <w:jc w:val="both"/>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 xml:space="preserve">ПЦНУ </w:t>
            </w:r>
            <w:r w:rsidR="00652D9C" w:rsidRPr="00C210CA">
              <w:rPr>
                <w:rFonts w:ascii="Times New Roman" w:hAnsi="Times New Roman" w:cs="Times New Roman"/>
                <w:color w:val="000000"/>
                <w:sz w:val="24"/>
                <w:szCs w:val="24"/>
                <w:lang w:val="kk-KZ"/>
              </w:rPr>
              <w:t>анықтау критерийлерін анықтау және осындай критерийлерді дәйекті қолдану;</w:t>
            </w:r>
          </w:p>
        </w:tc>
        <w:tc>
          <w:tcPr>
            <w:tcW w:w="2047" w:type="dxa"/>
            <w:tcBorders>
              <w:top w:val="single" w:sz="4" w:space="0" w:color="auto"/>
              <w:left w:val="single" w:sz="4" w:space="0" w:color="auto"/>
              <w:right w:val="single" w:sz="4" w:space="0" w:color="auto"/>
            </w:tcBorders>
            <w:shd w:val="clear" w:color="auto" w:fill="FFFFFF"/>
          </w:tcPr>
          <w:p w14:paraId="64D3A6D0" w14:textId="77777777" w:rsidR="00652D9C" w:rsidRPr="00C210CA" w:rsidRDefault="00652D9C" w:rsidP="00AF4D63">
            <w:pPr>
              <w:widowControl w:val="0"/>
              <w:spacing w:after="0" w:line="240" w:lineRule="auto"/>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lastRenderedPageBreak/>
              <w:t>Жоғары басшылықтың қатысуымен тәуекелдерді үнемі талдау.</w:t>
            </w:r>
          </w:p>
        </w:tc>
      </w:tr>
      <w:tr w:rsidR="00652D9C" w:rsidRPr="00C210CA" w14:paraId="293E5B68" w14:textId="77777777" w:rsidTr="007F75FE">
        <w:trPr>
          <w:trHeight w:val="408"/>
        </w:trPr>
        <w:tc>
          <w:tcPr>
            <w:tcW w:w="704" w:type="dxa"/>
            <w:tcBorders>
              <w:top w:val="single" w:sz="4" w:space="0" w:color="auto"/>
              <w:left w:val="single" w:sz="4" w:space="0" w:color="auto"/>
            </w:tcBorders>
            <w:shd w:val="clear" w:color="auto" w:fill="FFFF01"/>
          </w:tcPr>
          <w:p w14:paraId="4DFCE9C1" w14:textId="77777777" w:rsidR="00652D9C" w:rsidRPr="00C210CA" w:rsidRDefault="00652D9C" w:rsidP="00AF4D63">
            <w:pPr>
              <w:widowControl w:val="0"/>
              <w:spacing w:after="0" w:line="240" w:lineRule="auto"/>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Орташа</w:t>
            </w:r>
          </w:p>
        </w:tc>
        <w:tc>
          <w:tcPr>
            <w:tcW w:w="7025" w:type="dxa"/>
            <w:tcBorders>
              <w:top w:val="single" w:sz="4" w:space="0" w:color="auto"/>
              <w:left w:val="single" w:sz="4" w:space="0" w:color="auto"/>
            </w:tcBorders>
            <w:shd w:val="clear" w:color="auto" w:fill="FFFFFF"/>
            <w:vAlign w:val="bottom"/>
          </w:tcPr>
          <w:p w14:paraId="7AA0730B" w14:textId="77777777" w:rsidR="00652D9C" w:rsidRPr="00C210CA" w:rsidRDefault="00652D9C" w:rsidP="00767BB1">
            <w:pPr>
              <w:widowControl w:val="0"/>
              <w:numPr>
                <w:ilvl w:val="0"/>
                <w:numId w:val="36"/>
              </w:numPr>
              <w:tabs>
                <w:tab w:val="left" w:pos="81"/>
              </w:tabs>
              <w:spacing w:after="0" w:line="240" w:lineRule="auto"/>
              <w:jc w:val="both"/>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Қауіпті факторларды алып тастау немесе егер бұл іс жүзінде орынды болса, оларды тәуекелі төмен факторлармен ауыстыру.</w:t>
            </w:r>
          </w:p>
          <w:p w14:paraId="786A5658" w14:textId="6E95D928" w:rsidR="00652D9C" w:rsidRPr="00C210CA" w:rsidRDefault="00767BB1" w:rsidP="00767BB1">
            <w:pPr>
              <w:widowControl w:val="0"/>
              <w:numPr>
                <w:ilvl w:val="0"/>
                <w:numId w:val="36"/>
              </w:numPr>
              <w:tabs>
                <w:tab w:val="left" w:pos="83"/>
              </w:tabs>
              <w:spacing w:after="0" w:line="240" w:lineRule="auto"/>
              <w:jc w:val="both"/>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ПЦНУ</w:t>
            </w:r>
            <w:r w:rsidR="00652D9C" w:rsidRPr="00C210CA">
              <w:rPr>
                <w:rFonts w:ascii="Times New Roman" w:hAnsi="Times New Roman" w:cs="Times New Roman"/>
                <w:color w:val="000000"/>
                <w:sz w:val="24"/>
                <w:szCs w:val="24"/>
                <w:lang w:val="kk-KZ"/>
              </w:rPr>
              <w:t>-ға дейінгі тәуекел деңгейін төмендету үшін бақылау және қалпына келтіру шараларын анықтау және қолдану.</w:t>
            </w:r>
          </w:p>
          <w:p w14:paraId="227F56CC" w14:textId="77777777" w:rsidR="00652D9C" w:rsidRPr="00C210CA" w:rsidRDefault="00652D9C" w:rsidP="00767BB1">
            <w:pPr>
              <w:widowControl w:val="0"/>
              <w:numPr>
                <w:ilvl w:val="0"/>
                <w:numId w:val="36"/>
              </w:numPr>
              <w:tabs>
                <w:tab w:val="left" w:pos="85"/>
              </w:tabs>
              <w:spacing w:after="0" w:line="240" w:lineRule="auto"/>
              <w:jc w:val="both"/>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Қауіпті факторларға, әсерлерге және бақылау шараларына тұрақты мониторинг жүргізу.</w:t>
            </w:r>
          </w:p>
        </w:tc>
        <w:tc>
          <w:tcPr>
            <w:tcW w:w="2047" w:type="dxa"/>
            <w:tcBorders>
              <w:top w:val="single" w:sz="4" w:space="0" w:color="auto"/>
              <w:left w:val="single" w:sz="4" w:space="0" w:color="auto"/>
              <w:right w:val="single" w:sz="4" w:space="0" w:color="auto"/>
            </w:tcBorders>
            <w:shd w:val="clear" w:color="auto" w:fill="FFFFFF"/>
          </w:tcPr>
          <w:p w14:paraId="0A318816" w14:textId="77777777" w:rsidR="00652D9C" w:rsidRPr="00C210CA" w:rsidRDefault="00652D9C" w:rsidP="00AF4D63">
            <w:pPr>
              <w:widowControl w:val="0"/>
              <w:spacing w:after="0" w:line="240" w:lineRule="auto"/>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Тиісті басшылық деңгейіндегі тәуекелдерді талдау.</w:t>
            </w:r>
          </w:p>
        </w:tc>
      </w:tr>
      <w:tr w:rsidR="00652D9C" w:rsidRPr="00C210CA" w14:paraId="27C09D56" w14:textId="77777777" w:rsidTr="007F75FE">
        <w:trPr>
          <w:trHeight w:val="238"/>
        </w:trPr>
        <w:tc>
          <w:tcPr>
            <w:tcW w:w="704" w:type="dxa"/>
            <w:tcBorders>
              <w:top w:val="single" w:sz="4" w:space="0" w:color="auto"/>
              <w:left w:val="single" w:sz="4" w:space="0" w:color="auto"/>
              <w:bottom w:val="single" w:sz="4" w:space="0" w:color="auto"/>
            </w:tcBorders>
            <w:shd w:val="clear" w:color="auto" w:fill="92D051"/>
          </w:tcPr>
          <w:p w14:paraId="58456D16" w14:textId="77777777" w:rsidR="00652D9C" w:rsidRPr="00C210CA" w:rsidRDefault="00652D9C" w:rsidP="00AF4D63">
            <w:pPr>
              <w:widowControl w:val="0"/>
              <w:spacing w:after="0" w:line="240" w:lineRule="auto"/>
              <w:rPr>
                <w:rFonts w:ascii="Times New Roman" w:eastAsia="Century Gothic" w:hAnsi="Times New Roman" w:cs="Times New Roman"/>
                <w:color w:val="000000"/>
                <w:sz w:val="24"/>
                <w:szCs w:val="24"/>
                <w:lang w:val="kk-KZ"/>
              </w:rPr>
            </w:pPr>
            <w:r w:rsidRPr="00C210CA">
              <w:rPr>
                <w:rFonts w:ascii="Times New Roman" w:hAnsi="Times New Roman" w:cs="Times New Roman"/>
                <w:b/>
                <w:color w:val="000000"/>
                <w:sz w:val="24"/>
                <w:szCs w:val="24"/>
                <w:lang w:val="kk-KZ"/>
              </w:rPr>
              <w:t>Төмен</w:t>
            </w:r>
          </w:p>
        </w:tc>
        <w:tc>
          <w:tcPr>
            <w:tcW w:w="7025" w:type="dxa"/>
            <w:tcBorders>
              <w:top w:val="single" w:sz="4" w:space="0" w:color="auto"/>
              <w:left w:val="single" w:sz="4" w:space="0" w:color="auto"/>
              <w:bottom w:val="single" w:sz="4" w:space="0" w:color="auto"/>
            </w:tcBorders>
            <w:shd w:val="clear" w:color="auto" w:fill="FFFFFF"/>
          </w:tcPr>
          <w:p w14:paraId="7A76C9B1" w14:textId="77777777" w:rsidR="00652D9C" w:rsidRPr="00C210CA" w:rsidRDefault="00652D9C" w:rsidP="00767BB1">
            <w:pPr>
              <w:widowControl w:val="0"/>
              <w:spacing w:after="0" w:line="240" w:lineRule="auto"/>
              <w:jc w:val="both"/>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 Қолданыстағы рәсімдер мен бақылау шараларын қолдану арқылы тәуекелдерді басқару.</w:t>
            </w:r>
          </w:p>
        </w:tc>
        <w:tc>
          <w:tcPr>
            <w:tcW w:w="2047" w:type="dxa"/>
            <w:tcBorders>
              <w:top w:val="single" w:sz="4" w:space="0" w:color="auto"/>
              <w:left w:val="single" w:sz="4" w:space="0" w:color="auto"/>
              <w:bottom w:val="single" w:sz="4" w:space="0" w:color="auto"/>
              <w:right w:val="single" w:sz="4" w:space="0" w:color="auto"/>
            </w:tcBorders>
            <w:shd w:val="clear" w:color="auto" w:fill="FFFFFF"/>
          </w:tcPr>
          <w:p w14:paraId="3A24904D" w14:textId="77777777" w:rsidR="00652D9C" w:rsidRPr="00C210CA" w:rsidRDefault="00652D9C" w:rsidP="00AF4D63">
            <w:pPr>
              <w:widowControl w:val="0"/>
              <w:spacing w:after="0" w:line="240" w:lineRule="auto"/>
              <w:rPr>
                <w:rFonts w:ascii="Times New Roman" w:eastAsia="Century Gothic" w:hAnsi="Times New Roman" w:cs="Times New Roman"/>
                <w:color w:val="000000"/>
                <w:sz w:val="24"/>
                <w:szCs w:val="24"/>
                <w:lang w:val="kk-KZ"/>
              </w:rPr>
            </w:pPr>
            <w:r w:rsidRPr="00C210CA">
              <w:rPr>
                <w:rFonts w:ascii="Times New Roman" w:hAnsi="Times New Roman" w:cs="Times New Roman"/>
                <w:color w:val="000000"/>
                <w:sz w:val="24"/>
                <w:szCs w:val="24"/>
                <w:lang w:val="kk-KZ"/>
              </w:rPr>
              <w:t>Қолданыстағы процестерге сәйкес тәуекелдерді талдауды жүргізу.</w:t>
            </w:r>
          </w:p>
        </w:tc>
      </w:tr>
    </w:tbl>
    <w:p w14:paraId="2360AB09" w14:textId="77777777" w:rsidR="00652D9C" w:rsidRPr="00C210CA" w:rsidRDefault="00652D9C" w:rsidP="008C7E56">
      <w:pPr>
        <w:tabs>
          <w:tab w:val="left" w:pos="0"/>
        </w:tabs>
        <w:jc w:val="both"/>
        <w:rPr>
          <w:rFonts w:ascii="Times New Roman" w:hAnsi="Times New Roman" w:cs="Times New Roman"/>
          <w:sz w:val="24"/>
          <w:szCs w:val="24"/>
          <w:lang w:val="kk-KZ"/>
        </w:rPr>
      </w:pPr>
    </w:p>
    <w:tbl>
      <w:tblPr>
        <w:tblOverlap w:val="never"/>
        <w:tblW w:w="9480" w:type="dxa"/>
        <w:tblLayout w:type="fixed"/>
        <w:tblCellMar>
          <w:top w:w="28" w:type="dxa"/>
          <w:left w:w="28" w:type="dxa"/>
          <w:bottom w:w="28" w:type="dxa"/>
          <w:right w:w="28" w:type="dxa"/>
        </w:tblCellMar>
        <w:tblLook w:val="04A0" w:firstRow="1" w:lastRow="0" w:firstColumn="1" w:lastColumn="0" w:noHBand="0" w:noVBand="1"/>
      </w:tblPr>
      <w:tblGrid>
        <w:gridCol w:w="476"/>
        <w:gridCol w:w="2251"/>
        <w:gridCol w:w="2250"/>
        <w:gridCol w:w="2246"/>
        <w:gridCol w:w="2257"/>
      </w:tblGrid>
      <w:tr w:rsidR="00652D9C" w:rsidRPr="00C210CA" w14:paraId="55DD7889" w14:textId="77777777" w:rsidTr="00AF4D63">
        <w:tc>
          <w:tcPr>
            <w:tcW w:w="476" w:type="dxa"/>
            <w:tcBorders>
              <w:top w:val="single" w:sz="4" w:space="0" w:color="auto"/>
              <w:left w:val="single" w:sz="4" w:space="0" w:color="auto"/>
            </w:tcBorders>
            <w:shd w:val="clear" w:color="auto" w:fill="FFFFFF"/>
            <w:vAlign w:val="center"/>
          </w:tcPr>
          <w:p w14:paraId="4E8E33FD" w14:textId="77777777" w:rsidR="00652D9C" w:rsidRPr="00C210CA" w:rsidRDefault="00652D9C" w:rsidP="00AF4D63">
            <w:pPr>
              <w:widowControl w:val="0"/>
              <w:spacing w:after="0" w:line="240" w:lineRule="auto"/>
              <w:rPr>
                <w:rFonts w:ascii="Times New Roman" w:eastAsia="Arial" w:hAnsi="Times New Roman" w:cs="Times New Roman"/>
                <w:b/>
                <w:bCs/>
                <w:color w:val="000000"/>
                <w:sz w:val="24"/>
                <w:szCs w:val="24"/>
                <w:lang w:val="kk-KZ"/>
              </w:rPr>
            </w:pPr>
            <w:r w:rsidRPr="00C210CA">
              <w:rPr>
                <w:rFonts w:ascii="Times New Roman" w:hAnsi="Times New Roman" w:cs="Times New Roman"/>
                <w:b/>
                <w:color w:val="000000"/>
                <w:sz w:val="24"/>
                <w:szCs w:val="24"/>
                <w:lang w:val="kk-KZ"/>
              </w:rPr>
              <w:t>Салмақтылық</w:t>
            </w:r>
          </w:p>
        </w:tc>
        <w:tc>
          <w:tcPr>
            <w:tcW w:w="2251" w:type="dxa"/>
            <w:tcBorders>
              <w:top w:val="single" w:sz="4" w:space="0" w:color="auto"/>
              <w:left w:val="single" w:sz="4" w:space="0" w:color="auto"/>
            </w:tcBorders>
            <w:shd w:val="clear" w:color="auto" w:fill="FFFFFF"/>
            <w:vAlign w:val="center"/>
          </w:tcPr>
          <w:p w14:paraId="406D41D5" w14:textId="5317D606" w:rsidR="00652D9C" w:rsidRPr="00C210CA" w:rsidRDefault="007360E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А</w:t>
            </w:r>
            <w:r w:rsidR="004E00CC">
              <w:rPr>
                <w:rFonts w:ascii="Times New Roman" w:hAnsi="Times New Roman" w:cs="Times New Roman"/>
                <w:b/>
                <w:color w:val="000000"/>
                <w:sz w:val="24"/>
                <w:szCs w:val="24"/>
                <w:lang w:val="kk-KZ"/>
              </w:rPr>
              <w:t xml:space="preserve"> – </w:t>
            </w:r>
            <w:r w:rsidR="00652D9C" w:rsidRPr="00C210CA">
              <w:rPr>
                <w:rFonts w:ascii="Times New Roman" w:hAnsi="Times New Roman" w:cs="Times New Roman"/>
                <w:b/>
                <w:color w:val="000000"/>
                <w:sz w:val="24"/>
                <w:szCs w:val="24"/>
                <w:lang w:val="kk-KZ"/>
              </w:rPr>
              <w:t>адамдар</w:t>
            </w:r>
          </w:p>
        </w:tc>
        <w:tc>
          <w:tcPr>
            <w:tcW w:w="2250" w:type="dxa"/>
            <w:tcBorders>
              <w:top w:val="single" w:sz="4" w:space="0" w:color="auto"/>
              <w:left w:val="single" w:sz="4" w:space="0" w:color="auto"/>
            </w:tcBorders>
            <w:shd w:val="clear" w:color="auto" w:fill="FFFFFF"/>
            <w:vAlign w:val="center"/>
          </w:tcPr>
          <w:p w14:paraId="3A8368D0" w14:textId="7B5DEAAF" w:rsidR="00652D9C" w:rsidRPr="00C210CA" w:rsidRDefault="007360E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Қ</w:t>
            </w:r>
            <w:r w:rsidR="004E00CC">
              <w:rPr>
                <w:rFonts w:ascii="Times New Roman" w:hAnsi="Times New Roman" w:cs="Times New Roman"/>
                <w:b/>
                <w:color w:val="000000"/>
                <w:sz w:val="24"/>
                <w:szCs w:val="24"/>
                <w:lang w:val="kk-KZ"/>
              </w:rPr>
              <w:t xml:space="preserve"> – </w:t>
            </w:r>
            <w:r w:rsidR="00652D9C" w:rsidRPr="00C210CA">
              <w:rPr>
                <w:rFonts w:ascii="Times New Roman" w:hAnsi="Times New Roman" w:cs="Times New Roman"/>
                <w:b/>
                <w:color w:val="000000"/>
                <w:sz w:val="24"/>
                <w:szCs w:val="24"/>
                <w:lang w:val="kk-KZ"/>
              </w:rPr>
              <w:t>қоршаған орта</w:t>
            </w:r>
          </w:p>
        </w:tc>
        <w:tc>
          <w:tcPr>
            <w:tcW w:w="2246" w:type="dxa"/>
            <w:tcBorders>
              <w:top w:val="single" w:sz="4" w:space="0" w:color="auto"/>
              <w:left w:val="single" w:sz="4" w:space="0" w:color="auto"/>
            </w:tcBorders>
            <w:shd w:val="clear" w:color="auto" w:fill="FFFFFF"/>
            <w:vAlign w:val="center"/>
          </w:tcPr>
          <w:p w14:paraId="5E58C4A2" w14:textId="0FA79DC6"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А</w:t>
            </w:r>
            <w:r w:rsidR="004E00CC">
              <w:rPr>
                <w:rFonts w:ascii="Times New Roman" w:hAnsi="Times New Roman" w:cs="Times New Roman"/>
                <w:b/>
                <w:color w:val="000000"/>
                <w:sz w:val="24"/>
                <w:szCs w:val="24"/>
                <w:lang w:val="kk-KZ"/>
              </w:rPr>
              <w:t xml:space="preserve"> – </w:t>
            </w:r>
            <w:r w:rsidRPr="00C210CA">
              <w:rPr>
                <w:rFonts w:ascii="Times New Roman" w:hAnsi="Times New Roman" w:cs="Times New Roman"/>
                <w:b/>
                <w:color w:val="000000"/>
                <w:sz w:val="24"/>
                <w:szCs w:val="24"/>
                <w:lang w:val="kk-KZ"/>
              </w:rPr>
              <w:t>активтер (</w:t>
            </w:r>
            <w:r w:rsidR="003D3D31" w:rsidRPr="00C210CA">
              <w:rPr>
                <w:rFonts w:ascii="Times New Roman" w:hAnsi="Times New Roman" w:cs="Times New Roman"/>
                <w:b/>
                <w:color w:val="000000"/>
                <w:sz w:val="24"/>
                <w:szCs w:val="24"/>
                <w:lang w:val="kk-KZ"/>
              </w:rPr>
              <w:t>АҚШ</w:t>
            </w:r>
            <w:r w:rsidR="007360EC" w:rsidRPr="00C210CA">
              <w:rPr>
                <w:rFonts w:ascii="Times New Roman" w:hAnsi="Times New Roman" w:cs="Times New Roman"/>
                <w:b/>
                <w:color w:val="000000"/>
                <w:sz w:val="24"/>
                <w:szCs w:val="24"/>
                <w:lang w:val="kk-KZ"/>
              </w:rPr>
              <w:t xml:space="preserve"> </w:t>
            </w:r>
            <w:r w:rsidRPr="00C210CA">
              <w:rPr>
                <w:rFonts w:ascii="Times New Roman" w:hAnsi="Times New Roman" w:cs="Times New Roman"/>
                <w:b/>
                <w:color w:val="000000"/>
                <w:sz w:val="24"/>
                <w:szCs w:val="24"/>
                <w:lang w:val="kk-KZ"/>
              </w:rPr>
              <w:t>долларындағы шығындар)</w:t>
            </w:r>
          </w:p>
        </w:tc>
        <w:tc>
          <w:tcPr>
            <w:tcW w:w="2257" w:type="dxa"/>
            <w:tcBorders>
              <w:top w:val="single" w:sz="4" w:space="0" w:color="auto"/>
              <w:left w:val="single" w:sz="4" w:space="0" w:color="auto"/>
              <w:right w:val="single" w:sz="4" w:space="0" w:color="auto"/>
            </w:tcBorders>
            <w:shd w:val="clear" w:color="auto" w:fill="FFFFFF"/>
            <w:vAlign w:val="center"/>
          </w:tcPr>
          <w:p w14:paraId="0E7C6939" w14:textId="21F39649" w:rsidR="00652D9C" w:rsidRPr="00C210CA" w:rsidRDefault="007360E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Б</w:t>
            </w:r>
            <w:r w:rsidR="00652D9C" w:rsidRPr="00C210CA">
              <w:rPr>
                <w:rFonts w:ascii="Times New Roman" w:hAnsi="Times New Roman" w:cs="Times New Roman"/>
                <w:b/>
                <w:color w:val="000000"/>
                <w:sz w:val="24"/>
                <w:szCs w:val="24"/>
                <w:lang w:val="kk-KZ"/>
              </w:rPr>
              <w:t xml:space="preserve"> </w:t>
            </w:r>
            <w:r w:rsidRPr="00C210CA">
              <w:rPr>
                <w:rFonts w:ascii="Times New Roman" w:hAnsi="Times New Roman" w:cs="Times New Roman"/>
                <w:b/>
                <w:color w:val="000000"/>
                <w:sz w:val="24"/>
                <w:szCs w:val="24"/>
                <w:lang w:val="kk-KZ"/>
              </w:rPr>
              <w:t>–</w:t>
            </w:r>
            <w:r w:rsidR="00652D9C" w:rsidRPr="00C210CA">
              <w:rPr>
                <w:rFonts w:ascii="Times New Roman" w:hAnsi="Times New Roman" w:cs="Times New Roman"/>
                <w:b/>
                <w:color w:val="000000"/>
                <w:sz w:val="24"/>
                <w:szCs w:val="24"/>
                <w:lang w:val="kk-KZ"/>
              </w:rPr>
              <w:t xml:space="preserve"> бедел</w:t>
            </w:r>
          </w:p>
        </w:tc>
      </w:tr>
      <w:tr w:rsidR="00652D9C" w:rsidRPr="00C210CA" w14:paraId="708CD3DA" w14:textId="77777777" w:rsidTr="00AF4D63">
        <w:tc>
          <w:tcPr>
            <w:tcW w:w="476" w:type="dxa"/>
            <w:vMerge w:val="restart"/>
            <w:tcBorders>
              <w:top w:val="single" w:sz="4" w:space="0" w:color="auto"/>
              <w:left w:val="single" w:sz="4" w:space="0" w:color="auto"/>
            </w:tcBorders>
            <w:shd w:val="clear" w:color="auto" w:fill="FFFFFF"/>
            <w:vAlign w:val="center"/>
          </w:tcPr>
          <w:p w14:paraId="2C660EE4" w14:textId="77777777" w:rsidR="00652D9C" w:rsidRPr="00C210CA" w:rsidRDefault="00652D9C" w:rsidP="00AF4D63">
            <w:pPr>
              <w:widowControl w:val="0"/>
              <w:shd w:val="clear" w:color="auto" w:fill="FFFFFF"/>
              <w:spacing w:after="0" w:line="240" w:lineRule="auto"/>
              <w:jc w:val="center"/>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5.</w:t>
            </w:r>
          </w:p>
        </w:tc>
        <w:tc>
          <w:tcPr>
            <w:tcW w:w="2251" w:type="dxa"/>
            <w:tcBorders>
              <w:top w:val="single" w:sz="4" w:space="0" w:color="auto"/>
              <w:left w:val="single" w:sz="4" w:space="0" w:color="auto"/>
            </w:tcBorders>
            <w:shd w:val="clear" w:color="auto" w:fill="FFFFFF"/>
            <w:vAlign w:val="center"/>
          </w:tcPr>
          <w:p w14:paraId="6256029D"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Өліммен аяқталатын көптеген жағдайлар</w:t>
            </w:r>
          </w:p>
        </w:tc>
        <w:tc>
          <w:tcPr>
            <w:tcW w:w="2250" w:type="dxa"/>
            <w:tcBorders>
              <w:top w:val="single" w:sz="4" w:space="0" w:color="auto"/>
              <w:left w:val="single" w:sz="4" w:space="0" w:color="auto"/>
            </w:tcBorders>
            <w:shd w:val="clear" w:color="auto" w:fill="FFFFFF"/>
            <w:vAlign w:val="center"/>
          </w:tcPr>
          <w:p w14:paraId="18AF2D4F"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Ірі ауқымды әсер ету</w:t>
            </w:r>
          </w:p>
        </w:tc>
        <w:tc>
          <w:tcPr>
            <w:tcW w:w="2246" w:type="dxa"/>
            <w:tcBorders>
              <w:top w:val="single" w:sz="4" w:space="0" w:color="auto"/>
              <w:left w:val="single" w:sz="4" w:space="0" w:color="auto"/>
            </w:tcBorders>
            <w:shd w:val="clear" w:color="auto" w:fill="FFFFFF"/>
            <w:vAlign w:val="center"/>
          </w:tcPr>
          <w:p w14:paraId="1369F53C"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Елеулі залал</w:t>
            </w:r>
          </w:p>
        </w:tc>
        <w:tc>
          <w:tcPr>
            <w:tcW w:w="2257" w:type="dxa"/>
            <w:tcBorders>
              <w:top w:val="single" w:sz="4" w:space="0" w:color="auto"/>
              <w:left w:val="single" w:sz="4" w:space="0" w:color="auto"/>
              <w:right w:val="single" w:sz="4" w:space="0" w:color="auto"/>
            </w:tcBorders>
            <w:shd w:val="clear" w:color="auto" w:fill="FFFFFF"/>
            <w:vAlign w:val="center"/>
          </w:tcPr>
          <w:p w14:paraId="62F1C7DA"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Халықаралық деңгейдегі елеулі ықпал</w:t>
            </w:r>
          </w:p>
        </w:tc>
      </w:tr>
      <w:tr w:rsidR="00652D9C" w:rsidRPr="00C210CA" w14:paraId="5F0AC85F" w14:textId="77777777" w:rsidTr="00AF4D63">
        <w:tc>
          <w:tcPr>
            <w:tcW w:w="476" w:type="dxa"/>
            <w:vMerge/>
            <w:tcBorders>
              <w:left w:val="single" w:sz="4" w:space="0" w:color="auto"/>
            </w:tcBorders>
            <w:shd w:val="clear" w:color="auto" w:fill="FFFFFF"/>
            <w:vAlign w:val="center"/>
          </w:tcPr>
          <w:p w14:paraId="65A85458" w14:textId="77777777" w:rsidR="00652D9C" w:rsidRPr="00C210CA" w:rsidRDefault="00652D9C" w:rsidP="00AF4D63">
            <w:pPr>
              <w:widowControl w:val="0"/>
              <w:shd w:val="clear" w:color="auto" w:fill="FFFFFF"/>
              <w:spacing w:after="0" w:line="240" w:lineRule="auto"/>
              <w:jc w:val="center"/>
              <w:rPr>
                <w:rFonts w:ascii="Times New Roman" w:eastAsia="Arial" w:hAnsi="Times New Roman" w:cs="Times New Roman"/>
                <w:color w:val="000000"/>
                <w:sz w:val="24"/>
                <w:szCs w:val="24"/>
                <w:lang w:val="kk-KZ" w:bidi="en-US"/>
              </w:rPr>
            </w:pPr>
          </w:p>
        </w:tc>
        <w:tc>
          <w:tcPr>
            <w:tcW w:w="2251" w:type="dxa"/>
            <w:tcBorders>
              <w:left w:val="single" w:sz="4" w:space="0" w:color="auto"/>
            </w:tcBorders>
            <w:shd w:val="clear" w:color="auto" w:fill="FFFFFF"/>
          </w:tcPr>
          <w:p w14:paraId="05B8A171"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жазатайым оқиға немесе кәсіби ауру салдарынан (улану, қатерлі ісік).</w:t>
            </w:r>
          </w:p>
        </w:tc>
        <w:tc>
          <w:tcPr>
            <w:tcW w:w="2250" w:type="dxa"/>
            <w:tcBorders>
              <w:left w:val="single" w:sz="4" w:space="0" w:color="auto"/>
            </w:tcBorders>
            <w:shd w:val="clear" w:color="auto" w:fill="FFFFFF"/>
          </w:tcPr>
          <w:p w14:paraId="17162DFE"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Қоршаған ортаға тұрақты елеулі зиян,</w:t>
            </w:r>
          </w:p>
        </w:tc>
        <w:tc>
          <w:tcPr>
            <w:tcW w:w="2246" w:type="dxa"/>
            <w:tcBorders>
              <w:left w:val="single" w:sz="4" w:space="0" w:color="auto"/>
            </w:tcBorders>
            <w:shd w:val="clear" w:color="auto" w:fill="FFFFFF"/>
          </w:tcPr>
          <w:p w14:paraId="48EF16C1"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Объектінің қызметін толық көлемде немесе едәуір дәрежеде тоқтату (шығындар 10.000.000 астам).</w:t>
            </w:r>
          </w:p>
        </w:tc>
        <w:tc>
          <w:tcPr>
            <w:tcW w:w="2257" w:type="dxa"/>
            <w:tcBorders>
              <w:left w:val="single" w:sz="4" w:space="0" w:color="auto"/>
              <w:right w:val="single" w:sz="4" w:space="0" w:color="auto"/>
            </w:tcBorders>
            <w:shd w:val="clear" w:color="auto" w:fill="FFFFFF"/>
          </w:tcPr>
          <w:p w14:paraId="1748CDC5"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Халықаралық жұртшылықтың назары.</w:t>
            </w:r>
          </w:p>
        </w:tc>
      </w:tr>
      <w:tr w:rsidR="00652D9C" w:rsidRPr="00C210CA" w14:paraId="2E660959" w14:textId="77777777" w:rsidTr="00AF4D63">
        <w:tc>
          <w:tcPr>
            <w:tcW w:w="476" w:type="dxa"/>
            <w:vMerge/>
            <w:tcBorders>
              <w:left w:val="single" w:sz="4" w:space="0" w:color="auto"/>
            </w:tcBorders>
            <w:shd w:val="clear" w:color="auto" w:fill="FFFFFF"/>
            <w:vAlign w:val="center"/>
          </w:tcPr>
          <w:p w14:paraId="3BB5BB21" w14:textId="77777777" w:rsidR="00652D9C" w:rsidRPr="00C210CA" w:rsidRDefault="00652D9C" w:rsidP="00AF4D63">
            <w:pPr>
              <w:widowControl w:val="0"/>
              <w:spacing w:after="0" w:line="240" w:lineRule="auto"/>
              <w:jc w:val="center"/>
              <w:rPr>
                <w:rFonts w:ascii="Times New Roman" w:eastAsia="Arial" w:hAnsi="Times New Roman" w:cs="Times New Roman"/>
                <w:color w:val="000000"/>
                <w:sz w:val="24"/>
                <w:szCs w:val="24"/>
                <w:lang w:val="kk-KZ" w:bidi="en-US"/>
              </w:rPr>
            </w:pPr>
          </w:p>
        </w:tc>
        <w:tc>
          <w:tcPr>
            <w:tcW w:w="2251" w:type="dxa"/>
            <w:tcBorders>
              <w:left w:val="single" w:sz="4" w:space="0" w:color="auto"/>
            </w:tcBorders>
            <w:shd w:val="clear" w:color="auto" w:fill="FFFFFF"/>
          </w:tcPr>
          <w:p w14:paraId="45D8B9EE"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Бір реттік әсерге байланысты көптеген жағдайлар.</w:t>
            </w:r>
          </w:p>
        </w:tc>
        <w:tc>
          <w:tcPr>
            <w:tcW w:w="2250" w:type="dxa"/>
            <w:tcBorders>
              <w:left w:val="single" w:sz="4" w:space="0" w:color="auto"/>
            </w:tcBorders>
            <w:shd w:val="clear" w:color="auto" w:fill="FFFFFF"/>
          </w:tcPr>
          <w:p w14:paraId="2661AA3E"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p>
        </w:tc>
        <w:tc>
          <w:tcPr>
            <w:tcW w:w="2246" w:type="dxa"/>
            <w:tcBorders>
              <w:left w:val="single" w:sz="4" w:space="0" w:color="auto"/>
            </w:tcBorders>
            <w:shd w:val="clear" w:color="auto" w:fill="FFFFFF"/>
          </w:tcPr>
          <w:p w14:paraId="0BCCCAA4"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7" w:type="dxa"/>
            <w:tcBorders>
              <w:left w:val="single" w:sz="4" w:space="0" w:color="auto"/>
              <w:right w:val="single" w:sz="4" w:space="0" w:color="auto"/>
            </w:tcBorders>
            <w:shd w:val="clear" w:color="auto" w:fill="FFFFFF"/>
          </w:tcPr>
          <w:p w14:paraId="4A86BF4F"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Үкіметтердің алаңдаушылығы мен халықаралық үкіметтік емес ұйымдардың іс-әрекеттерінің жоғары деңгейі.</w:t>
            </w:r>
          </w:p>
        </w:tc>
      </w:tr>
      <w:tr w:rsidR="00652D9C" w:rsidRPr="00C210CA" w14:paraId="5F56FBB7" w14:textId="77777777" w:rsidTr="00AF4D63">
        <w:trPr>
          <w:trHeight w:val="265"/>
        </w:trPr>
        <w:tc>
          <w:tcPr>
            <w:tcW w:w="476" w:type="dxa"/>
            <w:vMerge/>
            <w:tcBorders>
              <w:left w:val="single" w:sz="4" w:space="0" w:color="auto"/>
            </w:tcBorders>
            <w:shd w:val="clear" w:color="auto" w:fill="FFFFFF"/>
            <w:vAlign w:val="center"/>
          </w:tcPr>
          <w:p w14:paraId="1B817865"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2251" w:type="dxa"/>
            <w:tcBorders>
              <w:left w:val="single" w:sz="4" w:space="0" w:color="auto"/>
            </w:tcBorders>
            <w:shd w:val="clear" w:color="auto" w:fill="FFFFFF"/>
          </w:tcPr>
          <w:p w14:paraId="50F48518"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p>
        </w:tc>
        <w:tc>
          <w:tcPr>
            <w:tcW w:w="2250" w:type="dxa"/>
            <w:tcBorders>
              <w:left w:val="single" w:sz="4" w:space="0" w:color="auto"/>
            </w:tcBorders>
            <w:shd w:val="clear" w:color="auto" w:fill="FFFFFF"/>
          </w:tcPr>
          <w:p w14:paraId="4FA2D1B8"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46" w:type="dxa"/>
            <w:tcBorders>
              <w:left w:val="single" w:sz="4" w:space="0" w:color="auto"/>
            </w:tcBorders>
            <w:shd w:val="clear" w:color="auto" w:fill="FFFFFF"/>
          </w:tcPr>
          <w:p w14:paraId="34545E2E"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7" w:type="dxa"/>
            <w:tcBorders>
              <w:left w:val="single" w:sz="4" w:space="0" w:color="auto"/>
              <w:right w:val="single" w:sz="4" w:space="0" w:color="auto"/>
            </w:tcBorders>
            <w:shd w:val="clear" w:color="auto" w:fill="FFFFFF"/>
          </w:tcPr>
          <w:p w14:paraId="23ADD87D"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Халықаралық БАҚ-тың назары.</w:t>
            </w:r>
          </w:p>
        </w:tc>
      </w:tr>
      <w:tr w:rsidR="00652D9C" w:rsidRPr="00C210CA" w14:paraId="175FAF5B" w14:textId="77777777" w:rsidTr="00AF4D63">
        <w:tc>
          <w:tcPr>
            <w:tcW w:w="476" w:type="dxa"/>
            <w:vMerge/>
            <w:tcBorders>
              <w:left w:val="single" w:sz="4" w:space="0" w:color="auto"/>
            </w:tcBorders>
            <w:shd w:val="clear" w:color="auto" w:fill="FFFFFF"/>
            <w:vAlign w:val="center"/>
          </w:tcPr>
          <w:p w14:paraId="27038030"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2251" w:type="dxa"/>
            <w:tcBorders>
              <w:left w:val="single" w:sz="4" w:space="0" w:color="auto"/>
            </w:tcBorders>
            <w:shd w:val="clear" w:color="auto" w:fill="FFFFFF"/>
          </w:tcPr>
          <w:p w14:paraId="4C5969B5"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xml:space="preserve">• Бірнеше адамның өліміне әкеп соққан </w:t>
            </w:r>
            <w:r w:rsidRPr="00C210CA">
              <w:rPr>
                <w:rFonts w:ascii="Times New Roman" w:hAnsi="Times New Roman" w:cs="Times New Roman"/>
                <w:color w:val="000000"/>
                <w:sz w:val="24"/>
                <w:szCs w:val="24"/>
                <w:lang w:val="kk-KZ"/>
              </w:rPr>
              <w:lastRenderedPageBreak/>
              <w:t>ірі өрт немесе жарылыс.</w:t>
            </w:r>
          </w:p>
        </w:tc>
        <w:tc>
          <w:tcPr>
            <w:tcW w:w="2250" w:type="dxa"/>
            <w:tcBorders>
              <w:left w:val="single" w:sz="4" w:space="0" w:color="auto"/>
            </w:tcBorders>
            <w:shd w:val="clear" w:color="auto" w:fill="FFFFFF"/>
          </w:tcPr>
          <w:p w14:paraId="1D392E68"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46" w:type="dxa"/>
            <w:tcBorders>
              <w:left w:val="single" w:sz="4" w:space="0" w:color="auto"/>
            </w:tcBorders>
            <w:shd w:val="clear" w:color="auto" w:fill="FFFFFF"/>
          </w:tcPr>
          <w:p w14:paraId="35B6039B"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7" w:type="dxa"/>
            <w:tcBorders>
              <w:left w:val="single" w:sz="4" w:space="0" w:color="auto"/>
              <w:right w:val="single" w:sz="4" w:space="0" w:color="auto"/>
            </w:tcBorders>
            <w:shd w:val="clear" w:color="auto" w:fill="FFFFFF"/>
          </w:tcPr>
          <w:p w14:paraId="22B51126"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xml:space="preserve">• Жаңа аумақтарға қол жеткізуге, </w:t>
            </w:r>
            <w:r w:rsidRPr="00C210CA">
              <w:rPr>
                <w:rFonts w:ascii="Times New Roman" w:hAnsi="Times New Roman" w:cs="Times New Roman"/>
                <w:color w:val="000000"/>
                <w:sz w:val="24"/>
                <w:szCs w:val="24"/>
                <w:lang w:val="kk-KZ"/>
              </w:rPr>
              <w:lastRenderedPageBreak/>
              <w:t>лицензиялар беруге/салық заңнамасына әсер етуі мүмкін ұлттық/халықаралық стандарттардың өзгеру ықтималдығы жоғары.</w:t>
            </w:r>
          </w:p>
        </w:tc>
      </w:tr>
      <w:tr w:rsidR="00652D9C" w:rsidRPr="00C210CA" w14:paraId="05DE0D36" w14:textId="77777777" w:rsidTr="00AF4D63">
        <w:tc>
          <w:tcPr>
            <w:tcW w:w="476" w:type="dxa"/>
            <w:vMerge w:val="restart"/>
            <w:tcBorders>
              <w:top w:val="single" w:sz="4" w:space="0" w:color="auto"/>
              <w:left w:val="single" w:sz="4" w:space="0" w:color="auto"/>
            </w:tcBorders>
            <w:shd w:val="clear" w:color="auto" w:fill="FFFFFF"/>
            <w:vAlign w:val="center"/>
          </w:tcPr>
          <w:p w14:paraId="4CD6F3A6" w14:textId="77777777" w:rsidR="00652D9C" w:rsidRPr="00C210CA" w:rsidRDefault="00652D9C" w:rsidP="00AF4D63">
            <w:pPr>
              <w:widowControl w:val="0"/>
              <w:shd w:val="clear" w:color="auto" w:fill="FFFFFF"/>
              <w:spacing w:after="0" w:line="240" w:lineRule="auto"/>
              <w:jc w:val="center"/>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lastRenderedPageBreak/>
              <w:t>4.</w:t>
            </w:r>
          </w:p>
        </w:tc>
        <w:tc>
          <w:tcPr>
            <w:tcW w:w="2251" w:type="dxa"/>
            <w:tcBorders>
              <w:top w:val="single" w:sz="4" w:space="0" w:color="auto"/>
              <w:left w:val="single" w:sz="4" w:space="0" w:color="auto"/>
            </w:tcBorders>
            <w:shd w:val="clear" w:color="auto" w:fill="FFFFFF"/>
            <w:vAlign w:val="center"/>
          </w:tcPr>
          <w:p w14:paraId="6D4E0CFB"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Өліммен аяқталған жалғыз жағдай немесе тұрақты толық еңбекке жарамсыздық жағдайы</w:t>
            </w:r>
          </w:p>
        </w:tc>
        <w:tc>
          <w:tcPr>
            <w:tcW w:w="2250" w:type="dxa"/>
            <w:tcBorders>
              <w:top w:val="single" w:sz="4" w:space="0" w:color="auto"/>
              <w:left w:val="single" w:sz="4" w:space="0" w:color="auto"/>
            </w:tcBorders>
            <w:shd w:val="clear" w:color="auto" w:fill="FFFFFF"/>
            <w:vAlign w:val="center"/>
          </w:tcPr>
          <w:p w14:paraId="6654E5AE"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Елеулі әсер ету</w:t>
            </w:r>
          </w:p>
        </w:tc>
        <w:tc>
          <w:tcPr>
            <w:tcW w:w="2246" w:type="dxa"/>
            <w:tcBorders>
              <w:top w:val="single" w:sz="4" w:space="0" w:color="auto"/>
              <w:left w:val="single" w:sz="4" w:space="0" w:color="auto"/>
            </w:tcBorders>
            <w:shd w:val="clear" w:color="auto" w:fill="FFFFFF"/>
            <w:vAlign w:val="center"/>
          </w:tcPr>
          <w:p w14:paraId="61FC1EA6"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Елеулі залал</w:t>
            </w:r>
          </w:p>
        </w:tc>
        <w:tc>
          <w:tcPr>
            <w:tcW w:w="2257" w:type="dxa"/>
            <w:tcBorders>
              <w:top w:val="single" w:sz="4" w:space="0" w:color="auto"/>
              <w:left w:val="single" w:sz="4" w:space="0" w:color="auto"/>
              <w:right w:val="single" w:sz="4" w:space="0" w:color="auto"/>
            </w:tcBorders>
            <w:shd w:val="clear" w:color="auto" w:fill="FFFFFF"/>
            <w:vAlign w:val="center"/>
          </w:tcPr>
          <w:p w14:paraId="2030A95D"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Ел ауқымындағы елеулі әсер</w:t>
            </w:r>
          </w:p>
        </w:tc>
      </w:tr>
      <w:tr w:rsidR="00652D9C" w:rsidRPr="00C210CA" w14:paraId="0F60D0FC" w14:textId="77777777" w:rsidTr="00AF4D63">
        <w:tc>
          <w:tcPr>
            <w:tcW w:w="476" w:type="dxa"/>
            <w:vMerge/>
            <w:tcBorders>
              <w:left w:val="single" w:sz="4" w:space="0" w:color="auto"/>
            </w:tcBorders>
            <w:shd w:val="clear" w:color="auto" w:fill="FFFFFF"/>
            <w:vAlign w:val="center"/>
          </w:tcPr>
          <w:p w14:paraId="32AD7B7A" w14:textId="77777777" w:rsidR="00652D9C" w:rsidRPr="00C210CA" w:rsidRDefault="00652D9C" w:rsidP="00AF4D63">
            <w:pPr>
              <w:widowControl w:val="0"/>
              <w:shd w:val="clear" w:color="auto" w:fill="FFFFFF"/>
              <w:spacing w:after="0" w:line="240" w:lineRule="auto"/>
              <w:jc w:val="center"/>
              <w:rPr>
                <w:rFonts w:ascii="Times New Roman" w:eastAsia="Arial" w:hAnsi="Times New Roman" w:cs="Times New Roman"/>
                <w:color w:val="000000"/>
                <w:sz w:val="24"/>
                <w:szCs w:val="24"/>
                <w:lang w:val="kk-KZ" w:bidi="en-US"/>
              </w:rPr>
            </w:pPr>
          </w:p>
        </w:tc>
        <w:tc>
          <w:tcPr>
            <w:tcW w:w="2251" w:type="dxa"/>
            <w:tcBorders>
              <w:left w:val="single" w:sz="4" w:space="0" w:color="auto"/>
            </w:tcBorders>
            <w:shd w:val="clear" w:color="auto" w:fill="FFFFFF"/>
          </w:tcPr>
          <w:p w14:paraId="4466CD43"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xml:space="preserve">• Оқиға немесе кәсіби ауру салдарынан (улану, қатерлі ісік). </w:t>
            </w:r>
            <w:r w:rsidRPr="00C210CA">
              <w:rPr>
                <w:rFonts w:ascii="Times New Roman" w:hAnsi="Times New Roman" w:cs="Times New Roman"/>
                <w:i/>
                <w:color w:val="000000"/>
                <w:sz w:val="24"/>
                <w:szCs w:val="24"/>
                <w:lang w:val="kk-KZ"/>
              </w:rPr>
              <w:t>Мысалдар:</w:t>
            </w:r>
          </w:p>
        </w:tc>
        <w:tc>
          <w:tcPr>
            <w:tcW w:w="2250" w:type="dxa"/>
            <w:tcBorders>
              <w:left w:val="single" w:sz="4" w:space="0" w:color="auto"/>
            </w:tcBorders>
            <w:shd w:val="clear" w:color="auto" w:fill="FFFFFF"/>
          </w:tcPr>
          <w:p w14:paraId="36DD6A4B"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Қоршаған ортаның пайдалы қолданылуын қалпына келтіру жөнінде кең ауқымды шаралар қабылдауды талап ететін қоршаған ортаға елеулі залал.</w:t>
            </w:r>
          </w:p>
        </w:tc>
        <w:tc>
          <w:tcPr>
            <w:tcW w:w="2246" w:type="dxa"/>
            <w:tcBorders>
              <w:left w:val="single" w:sz="4" w:space="0" w:color="auto"/>
            </w:tcBorders>
            <w:shd w:val="clear" w:color="auto" w:fill="FFFFFF"/>
          </w:tcPr>
          <w:p w14:paraId="674388C0"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Объектінің қызметін ішінара тоқтату (жұмысты 2 аптаға тоқтату, шығындар 10.000.000 шегінде).</w:t>
            </w:r>
          </w:p>
        </w:tc>
        <w:tc>
          <w:tcPr>
            <w:tcW w:w="2257" w:type="dxa"/>
            <w:tcBorders>
              <w:left w:val="single" w:sz="4" w:space="0" w:color="auto"/>
              <w:right w:val="single" w:sz="4" w:space="0" w:color="auto"/>
            </w:tcBorders>
            <w:shd w:val="clear" w:color="auto" w:fill="FFFFFF"/>
          </w:tcPr>
          <w:p w14:paraId="24E20EDC"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Ел ішіндегі қоғамның алаңдаушылығы.</w:t>
            </w:r>
          </w:p>
        </w:tc>
      </w:tr>
      <w:tr w:rsidR="00652D9C" w:rsidRPr="00C210CA" w14:paraId="0C42EB7D" w14:textId="77777777" w:rsidTr="00AF4D63">
        <w:tc>
          <w:tcPr>
            <w:tcW w:w="476" w:type="dxa"/>
            <w:vMerge/>
            <w:tcBorders>
              <w:left w:val="single" w:sz="4" w:space="0" w:color="auto"/>
            </w:tcBorders>
            <w:shd w:val="clear" w:color="auto" w:fill="FFFFFF"/>
            <w:vAlign w:val="center"/>
          </w:tcPr>
          <w:p w14:paraId="103E1CD4" w14:textId="77777777" w:rsidR="00652D9C" w:rsidRPr="00C210CA" w:rsidRDefault="00652D9C" w:rsidP="00AF4D63">
            <w:pPr>
              <w:widowControl w:val="0"/>
              <w:spacing w:after="0" w:line="240" w:lineRule="auto"/>
              <w:jc w:val="center"/>
              <w:rPr>
                <w:rFonts w:ascii="Times New Roman" w:eastAsia="Arial" w:hAnsi="Times New Roman" w:cs="Times New Roman"/>
                <w:color w:val="000000"/>
                <w:sz w:val="24"/>
                <w:szCs w:val="24"/>
                <w:lang w:val="kk-KZ" w:bidi="en-US"/>
              </w:rPr>
            </w:pPr>
          </w:p>
        </w:tc>
        <w:tc>
          <w:tcPr>
            <w:tcW w:w="2251" w:type="dxa"/>
            <w:tcBorders>
              <w:left w:val="single" w:sz="4" w:space="0" w:color="auto"/>
            </w:tcBorders>
            <w:shd w:val="clear" w:color="auto" w:fill="FFFFFF"/>
          </w:tcPr>
          <w:p w14:paraId="39E4BD38"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w:t>
            </w:r>
          </w:p>
        </w:tc>
        <w:tc>
          <w:tcPr>
            <w:tcW w:w="2250" w:type="dxa"/>
            <w:tcBorders>
              <w:left w:val="single" w:sz="4" w:space="0" w:color="auto"/>
            </w:tcBorders>
            <w:shd w:val="clear" w:color="auto" w:fill="FFFFFF"/>
          </w:tcPr>
          <w:p w14:paraId="173BDCC5"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w:t>
            </w:r>
          </w:p>
        </w:tc>
        <w:tc>
          <w:tcPr>
            <w:tcW w:w="2246" w:type="dxa"/>
            <w:tcBorders>
              <w:left w:val="single" w:sz="4" w:space="0" w:color="auto"/>
            </w:tcBorders>
            <w:shd w:val="clear" w:color="auto" w:fill="FFFFFF"/>
          </w:tcPr>
          <w:p w14:paraId="6E9139B8"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7" w:type="dxa"/>
            <w:tcBorders>
              <w:left w:val="single" w:sz="4" w:space="0" w:color="auto"/>
              <w:right w:val="single" w:sz="4" w:space="0" w:color="auto"/>
            </w:tcBorders>
            <w:shd w:val="clear" w:color="auto" w:fill="FFFFFF"/>
          </w:tcPr>
          <w:p w14:paraId="546044F9"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Жергілікті және ұлттық деңгейдегі мүдделі тараптармен өзара қарым-қатынасқа әсер ету. Үкіметтің және ҮЕҰ-ның халықаралық ҮЕҰ тарапынан ықтимал әрекеттермен қатысуы.</w:t>
            </w:r>
          </w:p>
        </w:tc>
      </w:tr>
      <w:tr w:rsidR="00652D9C" w:rsidRPr="00C210CA" w14:paraId="504B52F2" w14:textId="77777777" w:rsidTr="00AF4D63">
        <w:tc>
          <w:tcPr>
            <w:tcW w:w="476" w:type="dxa"/>
            <w:vMerge/>
            <w:tcBorders>
              <w:left w:val="single" w:sz="4" w:space="0" w:color="auto"/>
            </w:tcBorders>
            <w:shd w:val="clear" w:color="auto" w:fill="FFFFFF"/>
            <w:vAlign w:val="center"/>
          </w:tcPr>
          <w:p w14:paraId="7E50C484"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2251" w:type="dxa"/>
            <w:tcBorders>
              <w:left w:val="single" w:sz="4" w:space="0" w:color="auto"/>
            </w:tcBorders>
            <w:shd w:val="clear" w:color="auto" w:fill="FFFFFF"/>
          </w:tcPr>
          <w:p w14:paraId="7B8FFF4D"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1 өліммен аяқталған жол-көлік оқиғасы.</w:t>
            </w:r>
          </w:p>
        </w:tc>
        <w:tc>
          <w:tcPr>
            <w:tcW w:w="2250" w:type="dxa"/>
            <w:tcBorders>
              <w:left w:val="single" w:sz="4" w:space="0" w:color="auto"/>
            </w:tcBorders>
            <w:shd w:val="clear" w:color="auto" w:fill="FFFFFF"/>
          </w:tcPr>
          <w:p w14:paraId="5E4216D8" w14:textId="70711108"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xml:space="preserve">• Алаңнан тыс едәуір аумақтағы </w:t>
            </w:r>
            <w:r w:rsidR="00FA54BB" w:rsidRPr="00C210CA">
              <w:rPr>
                <w:rFonts w:ascii="Times New Roman" w:hAnsi="Times New Roman" w:cs="Times New Roman"/>
                <w:color w:val="000000"/>
                <w:sz w:val="24"/>
                <w:szCs w:val="24"/>
                <w:lang w:val="kk-KZ"/>
              </w:rPr>
              <w:t>жерасты</w:t>
            </w:r>
            <w:r w:rsidRPr="00C210CA">
              <w:rPr>
                <w:rFonts w:ascii="Times New Roman" w:hAnsi="Times New Roman" w:cs="Times New Roman"/>
                <w:color w:val="000000"/>
                <w:sz w:val="24"/>
                <w:szCs w:val="24"/>
                <w:lang w:val="kk-KZ"/>
              </w:rPr>
              <w:t xml:space="preserve"> суларының ластануы.</w:t>
            </w:r>
          </w:p>
        </w:tc>
        <w:tc>
          <w:tcPr>
            <w:tcW w:w="2246" w:type="dxa"/>
            <w:tcBorders>
              <w:left w:val="single" w:sz="4" w:space="0" w:color="auto"/>
            </w:tcBorders>
            <w:shd w:val="clear" w:color="auto" w:fill="FFFFFF"/>
          </w:tcPr>
          <w:p w14:paraId="28734FA3"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7" w:type="dxa"/>
            <w:tcBorders>
              <w:left w:val="single" w:sz="4" w:space="0" w:color="auto"/>
              <w:right w:val="single" w:sz="4" w:space="0" w:color="auto"/>
            </w:tcBorders>
            <w:shd w:val="clear" w:color="auto" w:fill="FFFFFF"/>
          </w:tcPr>
          <w:p w14:paraId="6AC2DAA8"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Жалпыұлттық БАҚ-та жағымсыз ақпараттың кең таралуы. Халықаралық БАҚ-та жариялау.</w:t>
            </w:r>
          </w:p>
        </w:tc>
      </w:tr>
      <w:tr w:rsidR="00652D9C" w:rsidRPr="00C210CA" w14:paraId="34BD4BFA" w14:textId="77777777" w:rsidTr="00AF4D63">
        <w:tc>
          <w:tcPr>
            <w:tcW w:w="476" w:type="dxa"/>
            <w:vMerge/>
            <w:tcBorders>
              <w:left w:val="single" w:sz="4" w:space="0" w:color="auto"/>
            </w:tcBorders>
            <w:shd w:val="clear" w:color="auto" w:fill="FFFFFF"/>
            <w:vAlign w:val="center"/>
          </w:tcPr>
          <w:p w14:paraId="74B9E7AD"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2251" w:type="dxa"/>
            <w:tcBorders>
              <w:left w:val="single" w:sz="4" w:space="0" w:color="auto"/>
            </w:tcBorders>
            <w:shd w:val="clear" w:color="auto" w:fill="FFFFFF"/>
          </w:tcPr>
          <w:p w14:paraId="1AF9C8EB"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0" w:type="dxa"/>
            <w:tcBorders>
              <w:left w:val="single" w:sz="4" w:space="0" w:color="auto"/>
            </w:tcBorders>
            <w:shd w:val="clear" w:color="auto" w:fill="FFFFFF"/>
          </w:tcPr>
          <w:p w14:paraId="7B9D9697"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Қоғамдық ұйымдар немесе жергілікті билік органдары тарапынан шағымдардың көп болуы.</w:t>
            </w:r>
          </w:p>
        </w:tc>
        <w:tc>
          <w:tcPr>
            <w:tcW w:w="2246" w:type="dxa"/>
            <w:tcBorders>
              <w:left w:val="single" w:sz="4" w:space="0" w:color="auto"/>
            </w:tcBorders>
            <w:shd w:val="clear" w:color="auto" w:fill="FFFFFF"/>
          </w:tcPr>
          <w:p w14:paraId="67A71A09"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7" w:type="dxa"/>
            <w:tcBorders>
              <w:left w:val="single" w:sz="4" w:space="0" w:color="auto"/>
              <w:right w:val="single" w:sz="4" w:space="0" w:color="auto"/>
            </w:tcBorders>
            <w:shd w:val="clear" w:color="auto" w:fill="FFFFFF"/>
          </w:tcPr>
          <w:p w14:paraId="109EBCCA"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Бақылаушы органдардың жұмыстарды шектеуге немесе жұмыс жүргізуге арналған лицензиялардың қолданылуын тоқтата тұруға әкеп соғатын шараларды қолдану мүмкіндігі.</w:t>
            </w:r>
          </w:p>
        </w:tc>
      </w:tr>
      <w:tr w:rsidR="00652D9C" w:rsidRPr="00C210CA" w14:paraId="5D40D07A" w14:textId="77777777" w:rsidTr="00AF4D63">
        <w:tc>
          <w:tcPr>
            <w:tcW w:w="476" w:type="dxa"/>
            <w:vMerge/>
            <w:tcBorders>
              <w:left w:val="single" w:sz="4" w:space="0" w:color="auto"/>
            </w:tcBorders>
            <w:shd w:val="clear" w:color="auto" w:fill="FFFFFF"/>
            <w:vAlign w:val="center"/>
          </w:tcPr>
          <w:p w14:paraId="5D18914E"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2251" w:type="dxa"/>
            <w:tcBorders>
              <w:left w:val="single" w:sz="4" w:space="0" w:color="auto"/>
            </w:tcBorders>
            <w:shd w:val="clear" w:color="auto" w:fill="FFFFFF"/>
          </w:tcPr>
          <w:p w14:paraId="128B5539"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0" w:type="dxa"/>
            <w:tcBorders>
              <w:left w:val="single" w:sz="4" w:space="0" w:color="auto"/>
            </w:tcBorders>
            <w:shd w:val="clear" w:color="auto" w:fill="FFFFFF"/>
          </w:tcPr>
          <w:p w14:paraId="0651372A"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Ұзақ мерзімді әсер ету ықтималдығы бар заңнамада белгіленген немесе басқа да белгіленген нормаларды үнемі бұзу.</w:t>
            </w:r>
          </w:p>
        </w:tc>
        <w:tc>
          <w:tcPr>
            <w:tcW w:w="2246" w:type="dxa"/>
            <w:tcBorders>
              <w:left w:val="single" w:sz="4" w:space="0" w:color="auto"/>
            </w:tcBorders>
            <w:shd w:val="clear" w:color="auto" w:fill="FFFFFF"/>
          </w:tcPr>
          <w:p w14:paraId="74BDF65C"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7" w:type="dxa"/>
            <w:tcBorders>
              <w:left w:val="single" w:sz="4" w:space="0" w:color="auto"/>
              <w:right w:val="single" w:sz="4" w:space="0" w:color="auto"/>
            </w:tcBorders>
            <w:shd w:val="clear" w:color="auto" w:fill="FFFFFF"/>
          </w:tcPr>
          <w:p w14:paraId="36A118CA"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r>
      <w:tr w:rsidR="00652D9C" w:rsidRPr="00C210CA" w14:paraId="6D57CEE9" w14:textId="77777777" w:rsidTr="00AF4D63">
        <w:tc>
          <w:tcPr>
            <w:tcW w:w="476" w:type="dxa"/>
            <w:vMerge w:val="restart"/>
            <w:tcBorders>
              <w:top w:val="single" w:sz="4" w:space="0" w:color="auto"/>
              <w:left w:val="single" w:sz="4" w:space="0" w:color="auto"/>
            </w:tcBorders>
            <w:shd w:val="clear" w:color="auto" w:fill="FFFFFF"/>
            <w:vAlign w:val="center"/>
          </w:tcPr>
          <w:p w14:paraId="1A8AC305" w14:textId="77777777" w:rsidR="00652D9C" w:rsidRPr="00C210CA" w:rsidRDefault="00652D9C" w:rsidP="00AF4D63">
            <w:pPr>
              <w:widowControl w:val="0"/>
              <w:shd w:val="clear" w:color="auto" w:fill="FFFFFF"/>
              <w:spacing w:after="0" w:line="240" w:lineRule="auto"/>
              <w:jc w:val="center"/>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3.</w:t>
            </w:r>
          </w:p>
        </w:tc>
        <w:tc>
          <w:tcPr>
            <w:tcW w:w="2251" w:type="dxa"/>
            <w:tcBorders>
              <w:top w:val="single" w:sz="4" w:space="0" w:color="auto"/>
              <w:left w:val="single" w:sz="4" w:space="0" w:color="auto"/>
            </w:tcBorders>
            <w:shd w:val="clear" w:color="auto" w:fill="FFFFFF"/>
            <w:vAlign w:val="center"/>
          </w:tcPr>
          <w:p w14:paraId="58686378"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Ауыр жарақат немесе денсаулыққа зақым келтіру</w:t>
            </w:r>
          </w:p>
        </w:tc>
        <w:tc>
          <w:tcPr>
            <w:tcW w:w="2250" w:type="dxa"/>
            <w:tcBorders>
              <w:top w:val="single" w:sz="4" w:space="0" w:color="auto"/>
              <w:left w:val="single" w:sz="4" w:space="0" w:color="auto"/>
            </w:tcBorders>
            <w:shd w:val="clear" w:color="auto" w:fill="FFFFFF"/>
            <w:vAlign w:val="center"/>
          </w:tcPr>
          <w:p w14:paraId="37BCC577"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Жергілікті әсер ету</w:t>
            </w:r>
          </w:p>
        </w:tc>
        <w:tc>
          <w:tcPr>
            <w:tcW w:w="2246" w:type="dxa"/>
            <w:tcBorders>
              <w:top w:val="single" w:sz="4" w:space="0" w:color="auto"/>
              <w:left w:val="single" w:sz="4" w:space="0" w:color="auto"/>
            </w:tcBorders>
            <w:shd w:val="clear" w:color="auto" w:fill="FFFFFF"/>
            <w:vAlign w:val="center"/>
          </w:tcPr>
          <w:p w14:paraId="5FF03C06"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Жергілікті залал</w:t>
            </w:r>
          </w:p>
        </w:tc>
        <w:tc>
          <w:tcPr>
            <w:tcW w:w="2257" w:type="dxa"/>
            <w:tcBorders>
              <w:top w:val="single" w:sz="4" w:space="0" w:color="auto"/>
              <w:left w:val="single" w:sz="4" w:space="0" w:color="auto"/>
              <w:right w:val="single" w:sz="4" w:space="0" w:color="auto"/>
            </w:tcBorders>
            <w:shd w:val="clear" w:color="auto" w:fill="FFFFFF"/>
            <w:vAlign w:val="center"/>
          </w:tcPr>
          <w:p w14:paraId="1E3B8B32"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Елеулі әсер ету</w:t>
            </w:r>
          </w:p>
        </w:tc>
      </w:tr>
      <w:tr w:rsidR="00652D9C" w:rsidRPr="00C210CA" w14:paraId="34AD290E" w14:textId="77777777" w:rsidTr="00AF4D63">
        <w:tc>
          <w:tcPr>
            <w:tcW w:w="476" w:type="dxa"/>
            <w:vMerge/>
            <w:tcBorders>
              <w:left w:val="single" w:sz="4" w:space="0" w:color="auto"/>
            </w:tcBorders>
            <w:shd w:val="clear" w:color="auto" w:fill="FFFFFF"/>
            <w:vAlign w:val="center"/>
          </w:tcPr>
          <w:p w14:paraId="5CA9A100" w14:textId="77777777" w:rsidR="00652D9C" w:rsidRPr="00C210CA" w:rsidRDefault="00652D9C" w:rsidP="00AF4D63">
            <w:pPr>
              <w:widowControl w:val="0"/>
              <w:shd w:val="clear" w:color="auto" w:fill="FFFFFF"/>
              <w:spacing w:after="0" w:line="240" w:lineRule="auto"/>
              <w:jc w:val="center"/>
              <w:rPr>
                <w:rFonts w:ascii="Times New Roman" w:eastAsia="Arial" w:hAnsi="Times New Roman" w:cs="Times New Roman"/>
                <w:color w:val="000000"/>
                <w:sz w:val="24"/>
                <w:szCs w:val="24"/>
                <w:lang w:val="kk-KZ" w:bidi="en-US"/>
              </w:rPr>
            </w:pPr>
          </w:p>
        </w:tc>
        <w:tc>
          <w:tcPr>
            <w:tcW w:w="2251" w:type="dxa"/>
            <w:tcBorders>
              <w:left w:val="single" w:sz="4" w:space="0" w:color="auto"/>
            </w:tcBorders>
            <w:shd w:val="clear" w:color="auto" w:fill="FFFFFF"/>
          </w:tcPr>
          <w:p w14:paraId="72926D9D" w14:textId="73402B5E"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(соның ішінде тұрақты ішінара еңбекке жарамсыздық)</w:t>
            </w:r>
            <w:r w:rsidR="004E00CC">
              <w:rPr>
                <w:rFonts w:ascii="Times New Roman" w:hAnsi="Times New Roman" w:cs="Times New Roman"/>
                <w:color w:val="000000"/>
                <w:sz w:val="24"/>
                <w:szCs w:val="24"/>
                <w:lang w:val="kk-KZ"/>
              </w:rPr>
              <w:t xml:space="preserve"> – </w:t>
            </w:r>
            <w:r w:rsidRPr="00C210CA">
              <w:rPr>
                <w:rFonts w:ascii="Times New Roman" w:hAnsi="Times New Roman" w:cs="Times New Roman"/>
                <w:color w:val="000000"/>
                <w:sz w:val="24"/>
                <w:szCs w:val="24"/>
                <w:lang w:val="kk-KZ"/>
              </w:rPr>
              <w:t>еңбек өнімділігіне ұзақ мерзімді теріс әсер ету, мысалы, ұзақ уақыт жұмыста болмауы (5 күннен астам). Өліммен аяқталмайтын денсаулыққа қайтымсыз зиян (мысалы, шудың әсерінен есту қабілетін жоғалту, арқаның созылмалы жарақаттары).</w:t>
            </w:r>
          </w:p>
        </w:tc>
        <w:tc>
          <w:tcPr>
            <w:tcW w:w="2250" w:type="dxa"/>
            <w:tcBorders>
              <w:left w:val="single" w:sz="4" w:space="0" w:color="auto"/>
            </w:tcBorders>
            <w:shd w:val="clear" w:color="auto" w:fill="FFFFFF"/>
          </w:tcPr>
          <w:p w14:paraId="76842076"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xml:space="preserve">• Қоршаған ортаға шектелген, тұрақты немесе тазартуды қажет ететін зиян. </w:t>
            </w:r>
            <w:r w:rsidRPr="00C210CA">
              <w:rPr>
                <w:rFonts w:ascii="Times New Roman" w:hAnsi="Times New Roman" w:cs="Times New Roman"/>
                <w:i/>
                <w:color w:val="000000"/>
                <w:sz w:val="24"/>
                <w:szCs w:val="24"/>
                <w:lang w:val="kk-KZ"/>
              </w:rPr>
              <w:t>Мысалдар:</w:t>
            </w:r>
          </w:p>
        </w:tc>
        <w:tc>
          <w:tcPr>
            <w:tcW w:w="2246" w:type="dxa"/>
            <w:tcBorders>
              <w:left w:val="single" w:sz="4" w:space="0" w:color="auto"/>
            </w:tcBorders>
            <w:shd w:val="clear" w:color="auto" w:fill="FFFFFF"/>
          </w:tcPr>
          <w:p w14:paraId="45DE3598"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Жұмысты ішінара тоқтату (жұмысты қайта бастауға болады, шығындар 500 000 шегінде).</w:t>
            </w:r>
          </w:p>
        </w:tc>
        <w:tc>
          <w:tcPr>
            <w:tcW w:w="2257" w:type="dxa"/>
            <w:tcBorders>
              <w:left w:val="single" w:sz="4" w:space="0" w:color="auto"/>
              <w:right w:val="single" w:sz="4" w:space="0" w:color="auto"/>
            </w:tcBorders>
            <w:shd w:val="clear" w:color="auto" w:fill="FFFFFF"/>
          </w:tcPr>
          <w:p w14:paraId="78BAE341" w14:textId="57A79CF4"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xml:space="preserve">• </w:t>
            </w:r>
            <w:r w:rsidR="00FA1508" w:rsidRPr="00C210CA">
              <w:rPr>
                <w:rFonts w:ascii="Times New Roman" w:hAnsi="Times New Roman" w:cs="Times New Roman"/>
                <w:color w:val="000000"/>
                <w:sz w:val="24"/>
                <w:szCs w:val="24"/>
                <w:lang w:val="kk-KZ"/>
              </w:rPr>
              <w:t>Өңірлік</w:t>
            </w:r>
            <w:r w:rsidRPr="00C210CA">
              <w:rPr>
                <w:rFonts w:ascii="Times New Roman" w:hAnsi="Times New Roman" w:cs="Times New Roman"/>
                <w:color w:val="000000"/>
                <w:sz w:val="24"/>
                <w:szCs w:val="24"/>
                <w:lang w:val="kk-KZ"/>
              </w:rPr>
              <w:t xml:space="preserve"> деңгейдегі жұртшылықтың алаңдаушылығы.</w:t>
            </w:r>
          </w:p>
        </w:tc>
      </w:tr>
      <w:tr w:rsidR="00652D9C" w:rsidRPr="00C210CA" w14:paraId="122DB885" w14:textId="77777777" w:rsidTr="00AF4D63">
        <w:tc>
          <w:tcPr>
            <w:tcW w:w="476" w:type="dxa"/>
            <w:vMerge/>
            <w:tcBorders>
              <w:left w:val="single" w:sz="4" w:space="0" w:color="auto"/>
            </w:tcBorders>
            <w:shd w:val="clear" w:color="auto" w:fill="FFFFFF"/>
            <w:vAlign w:val="center"/>
          </w:tcPr>
          <w:p w14:paraId="720CBC0D" w14:textId="77777777" w:rsidR="00652D9C" w:rsidRPr="00C210CA" w:rsidRDefault="00652D9C" w:rsidP="00AF4D63">
            <w:pPr>
              <w:widowControl w:val="0"/>
              <w:spacing w:after="0" w:line="240" w:lineRule="auto"/>
              <w:jc w:val="center"/>
              <w:rPr>
                <w:rFonts w:ascii="Times New Roman" w:eastAsia="Arial" w:hAnsi="Times New Roman" w:cs="Times New Roman"/>
                <w:color w:val="000000"/>
                <w:sz w:val="24"/>
                <w:szCs w:val="24"/>
                <w:lang w:val="kk-KZ" w:bidi="en-US"/>
              </w:rPr>
            </w:pPr>
          </w:p>
        </w:tc>
        <w:tc>
          <w:tcPr>
            <w:tcW w:w="2251" w:type="dxa"/>
            <w:tcBorders>
              <w:left w:val="single" w:sz="4" w:space="0" w:color="auto"/>
            </w:tcBorders>
            <w:shd w:val="clear" w:color="auto" w:fill="FFFFFF"/>
          </w:tcPr>
          <w:p w14:paraId="6D9720E0"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Тұрақты ішінара еңбекке жарамсыздық (ТЖЖ).</w:t>
            </w:r>
          </w:p>
        </w:tc>
        <w:tc>
          <w:tcPr>
            <w:tcW w:w="2250" w:type="dxa"/>
            <w:tcBorders>
              <w:left w:val="single" w:sz="4" w:space="0" w:color="auto"/>
            </w:tcBorders>
            <w:shd w:val="clear" w:color="auto" w:fill="FFFFFF"/>
          </w:tcPr>
          <w:p w14:paraId="59D52FC7"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w:t>
            </w:r>
          </w:p>
        </w:tc>
        <w:tc>
          <w:tcPr>
            <w:tcW w:w="2246" w:type="dxa"/>
            <w:tcBorders>
              <w:left w:val="single" w:sz="4" w:space="0" w:color="auto"/>
            </w:tcBorders>
            <w:shd w:val="clear" w:color="auto" w:fill="FFFFFF"/>
          </w:tcPr>
          <w:p w14:paraId="6296CF9D"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7" w:type="dxa"/>
            <w:tcBorders>
              <w:left w:val="single" w:sz="4" w:space="0" w:color="auto"/>
              <w:right w:val="single" w:sz="4" w:space="0" w:color="auto"/>
            </w:tcBorders>
            <w:shd w:val="clear" w:color="auto" w:fill="FFFFFF"/>
          </w:tcPr>
          <w:p w14:paraId="4EA7B092"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Жергілікті мүдделі тараптардың, мысалы, жұртшылықтың, үкіметтік емес ұйымдардың, өнеркәсіптік кәсіпорындар мен үкіметтің хабардар болуы.</w:t>
            </w:r>
          </w:p>
        </w:tc>
      </w:tr>
      <w:tr w:rsidR="00652D9C" w:rsidRPr="00C210CA" w14:paraId="2411749C" w14:textId="77777777" w:rsidTr="00AF4D63">
        <w:tc>
          <w:tcPr>
            <w:tcW w:w="476" w:type="dxa"/>
            <w:vMerge/>
            <w:tcBorders>
              <w:left w:val="single" w:sz="4" w:space="0" w:color="auto"/>
            </w:tcBorders>
            <w:shd w:val="clear" w:color="auto" w:fill="FFFFFF"/>
            <w:vAlign w:val="center"/>
          </w:tcPr>
          <w:p w14:paraId="7F0C73DF"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2251" w:type="dxa"/>
            <w:tcBorders>
              <w:left w:val="single" w:sz="4" w:space="0" w:color="auto"/>
            </w:tcBorders>
            <w:shd w:val="clear" w:color="auto" w:fill="FFFFFF"/>
          </w:tcPr>
          <w:p w14:paraId="1BC61CA3" w14:textId="07E92562"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xml:space="preserve">• </w:t>
            </w:r>
            <w:r w:rsidR="00304620" w:rsidRPr="00C210CA">
              <w:rPr>
                <w:rFonts w:ascii="Times New Roman" w:hAnsi="Times New Roman" w:cs="Times New Roman"/>
                <w:color w:val="000000"/>
                <w:sz w:val="24"/>
                <w:szCs w:val="24"/>
                <w:lang w:val="kk-KZ"/>
              </w:rPr>
              <w:t>Ш</w:t>
            </w:r>
            <w:r w:rsidRPr="00C210CA">
              <w:rPr>
                <w:rFonts w:ascii="Times New Roman" w:hAnsi="Times New Roman" w:cs="Times New Roman"/>
                <w:color w:val="000000"/>
                <w:sz w:val="24"/>
                <w:szCs w:val="24"/>
                <w:lang w:val="kk-KZ"/>
              </w:rPr>
              <w:t xml:space="preserve">удың әсерінен </w:t>
            </w:r>
            <w:r w:rsidR="00304620" w:rsidRPr="00C210CA">
              <w:rPr>
                <w:rFonts w:ascii="Times New Roman" w:hAnsi="Times New Roman" w:cs="Times New Roman"/>
                <w:color w:val="000000"/>
                <w:sz w:val="24"/>
                <w:szCs w:val="24"/>
                <w:lang w:val="kk-KZ"/>
              </w:rPr>
              <w:t xml:space="preserve">сезімталдықты, </w:t>
            </w:r>
            <w:r w:rsidRPr="00C210CA">
              <w:rPr>
                <w:rFonts w:ascii="Times New Roman" w:hAnsi="Times New Roman" w:cs="Times New Roman"/>
                <w:color w:val="000000"/>
                <w:sz w:val="24"/>
                <w:szCs w:val="24"/>
                <w:lang w:val="kk-KZ"/>
              </w:rPr>
              <w:t>есту қабілетін жоғалту, арқаның созылмалы жарақаты, қайталанатын қозғалыстардан немесе тұрақты күштен жарақат алу сияқты аурулар.</w:t>
            </w:r>
          </w:p>
        </w:tc>
        <w:tc>
          <w:tcPr>
            <w:tcW w:w="2250" w:type="dxa"/>
            <w:tcBorders>
              <w:left w:val="single" w:sz="4" w:space="0" w:color="auto"/>
            </w:tcBorders>
            <w:shd w:val="clear" w:color="auto" w:fill="FFFFFF"/>
          </w:tcPr>
          <w:p w14:paraId="1A455EFA"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p>
        </w:tc>
        <w:tc>
          <w:tcPr>
            <w:tcW w:w="2246" w:type="dxa"/>
            <w:tcBorders>
              <w:left w:val="single" w:sz="4" w:space="0" w:color="auto"/>
            </w:tcBorders>
            <w:shd w:val="clear" w:color="auto" w:fill="FFFFFF"/>
          </w:tcPr>
          <w:p w14:paraId="7259546A"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7" w:type="dxa"/>
            <w:tcBorders>
              <w:left w:val="single" w:sz="4" w:space="0" w:color="auto"/>
              <w:right w:val="single" w:sz="4" w:space="0" w:color="auto"/>
            </w:tcBorders>
            <w:shd w:val="clear" w:color="auto" w:fill="FFFFFF"/>
          </w:tcPr>
          <w:p w14:paraId="68085E2B" w14:textId="15F134DE"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xml:space="preserve">• Жергілікті БАҚ-тың кеңінен назар аударуы. Кейбір </w:t>
            </w:r>
            <w:r w:rsidR="00FA54BB" w:rsidRPr="00C210CA">
              <w:rPr>
                <w:rFonts w:ascii="Times New Roman" w:hAnsi="Times New Roman" w:cs="Times New Roman"/>
                <w:color w:val="000000"/>
                <w:sz w:val="24"/>
                <w:szCs w:val="24"/>
                <w:lang w:val="kk-KZ"/>
              </w:rPr>
              <w:t xml:space="preserve">өңірлік </w:t>
            </w:r>
            <w:r w:rsidRPr="00C210CA">
              <w:rPr>
                <w:rFonts w:ascii="Times New Roman" w:hAnsi="Times New Roman" w:cs="Times New Roman"/>
                <w:color w:val="000000"/>
                <w:sz w:val="24"/>
                <w:szCs w:val="24"/>
                <w:lang w:val="kk-KZ"/>
              </w:rPr>
              <w:t>немесе ұлттық БАҚ-та жариялау.</w:t>
            </w:r>
          </w:p>
        </w:tc>
      </w:tr>
      <w:tr w:rsidR="00652D9C" w:rsidRPr="00C210CA" w14:paraId="096C8343" w14:textId="77777777" w:rsidTr="00AF4D63">
        <w:tc>
          <w:tcPr>
            <w:tcW w:w="476" w:type="dxa"/>
            <w:vMerge/>
            <w:tcBorders>
              <w:left w:val="single" w:sz="4" w:space="0" w:color="auto"/>
            </w:tcBorders>
            <w:shd w:val="clear" w:color="auto" w:fill="FFFFFF"/>
            <w:vAlign w:val="center"/>
          </w:tcPr>
          <w:p w14:paraId="4CB3481B"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2251" w:type="dxa"/>
            <w:tcBorders>
              <w:left w:val="single" w:sz="4" w:space="0" w:color="auto"/>
            </w:tcBorders>
            <w:shd w:val="clear" w:color="auto" w:fill="FFFFFF"/>
          </w:tcPr>
          <w:p w14:paraId="14E21FEF"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0" w:type="dxa"/>
            <w:tcBorders>
              <w:left w:val="single" w:sz="4" w:space="0" w:color="auto"/>
            </w:tcBorders>
            <w:shd w:val="clear" w:color="auto" w:fill="FFFFFF"/>
          </w:tcPr>
          <w:p w14:paraId="41EFCB6C" w14:textId="1C51153E"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xml:space="preserve">• Учаскеден тыс </w:t>
            </w:r>
            <w:r w:rsidR="00FA54BB" w:rsidRPr="00C210CA">
              <w:rPr>
                <w:rFonts w:ascii="Times New Roman" w:hAnsi="Times New Roman" w:cs="Times New Roman"/>
                <w:color w:val="000000"/>
                <w:sz w:val="24"/>
                <w:szCs w:val="24"/>
                <w:lang w:val="kk-KZ"/>
              </w:rPr>
              <w:t>жерасты</w:t>
            </w:r>
            <w:r w:rsidRPr="00C210CA">
              <w:rPr>
                <w:rFonts w:ascii="Times New Roman" w:hAnsi="Times New Roman" w:cs="Times New Roman"/>
                <w:color w:val="000000"/>
                <w:sz w:val="24"/>
                <w:szCs w:val="24"/>
                <w:lang w:val="kk-KZ"/>
              </w:rPr>
              <w:t xml:space="preserve"> суларының </w:t>
            </w:r>
            <w:r w:rsidRPr="00C210CA">
              <w:rPr>
                <w:rFonts w:ascii="Times New Roman" w:hAnsi="Times New Roman" w:cs="Times New Roman"/>
                <w:color w:val="000000"/>
                <w:sz w:val="24"/>
                <w:szCs w:val="24"/>
                <w:lang w:val="kk-KZ"/>
              </w:rPr>
              <w:lastRenderedPageBreak/>
              <w:t>ластануы.</w:t>
            </w:r>
          </w:p>
        </w:tc>
        <w:tc>
          <w:tcPr>
            <w:tcW w:w="2246" w:type="dxa"/>
            <w:tcBorders>
              <w:left w:val="single" w:sz="4" w:space="0" w:color="auto"/>
            </w:tcBorders>
            <w:shd w:val="clear" w:color="auto" w:fill="FFFFFF"/>
          </w:tcPr>
          <w:p w14:paraId="275BBF89"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7" w:type="dxa"/>
            <w:tcBorders>
              <w:left w:val="single" w:sz="4" w:space="0" w:color="auto"/>
              <w:right w:val="single" w:sz="4" w:space="0" w:color="auto"/>
            </w:tcBorders>
            <w:shd w:val="clear" w:color="auto" w:fill="FFFFFF"/>
          </w:tcPr>
          <w:p w14:paraId="05CFA152"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r>
      <w:tr w:rsidR="00652D9C" w:rsidRPr="00C210CA" w14:paraId="21D04B6C" w14:textId="77777777" w:rsidTr="00AF4D63">
        <w:tc>
          <w:tcPr>
            <w:tcW w:w="476" w:type="dxa"/>
            <w:vMerge/>
            <w:tcBorders>
              <w:left w:val="single" w:sz="4" w:space="0" w:color="auto"/>
            </w:tcBorders>
            <w:shd w:val="clear" w:color="auto" w:fill="FFFFFF"/>
            <w:vAlign w:val="center"/>
          </w:tcPr>
          <w:p w14:paraId="22F444DC"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2251" w:type="dxa"/>
            <w:tcBorders>
              <w:left w:val="single" w:sz="4" w:space="0" w:color="auto"/>
            </w:tcBorders>
            <w:shd w:val="clear" w:color="auto" w:fill="FFFFFF"/>
          </w:tcPr>
          <w:p w14:paraId="10026326"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0" w:type="dxa"/>
            <w:tcBorders>
              <w:left w:val="single" w:sz="4" w:space="0" w:color="auto"/>
            </w:tcBorders>
            <w:shd w:val="clear" w:color="auto" w:fill="FFFFFF"/>
          </w:tcPr>
          <w:p w14:paraId="46A25743"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Қоғамдық ұйымдардың шағымдары (немесе 10-нан астам адамның шағымдары).</w:t>
            </w:r>
          </w:p>
        </w:tc>
        <w:tc>
          <w:tcPr>
            <w:tcW w:w="2246" w:type="dxa"/>
            <w:tcBorders>
              <w:left w:val="single" w:sz="4" w:space="0" w:color="auto"/>
            </w:tcBorders>
            <w:shd w:val="clear" w:color="auto" w:fill="FFFFFF"/>
          </w:tcPr>
          <w:p w14:paraId="5CFA707E"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7" w:type="dxa"/>
            <w:tcBorders>
              <w:left w:val="single" w:sz="4" w:space="0" w:color="auto"/>
              <w:right w:val="single" w:sz="4" w:space="0" w:color="auto"/>
            </w:tcBorders>
            <w:shd w:val="clear" w:color="auto" w:fill="FFFFFF"/>
          </w:tcPr>
          <w:p w14:paraId="0EBA72BC"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r>
      <w:tr w:rsidR="00652D9C" w:rsidRPr="00C210CA" w14:paraId="64C19FFA" w14:textId="77777777" w:rsidTr="00AF4D63">
        <w:tc>
          <w:tcPr>
            <w:tcW w:w="476" w:type="dxa"/>
            <w:vMerge/>
            <w:tcBorders>
              <w:left w:val="single" w:sz="4" w:space="0" w:color="auto"/>
            </w:tcBorders>
            <w:shd w:val="clear" w:color="auto" w:fill="FFFFFF"/>
            <w:vAlign w:val="center"/>
          </w:tcPr>
          <w:p w14:paraId="4EEA3FC1"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2251" w:type="dxa"/>
            <w:tcBorders>
              <w:left w:val="single" w:sz="4" w:space="0" w:color="auto"/>
            </w:tcBorders>
            <w:shd w:val="clear" w:color="auto" w:fill="FFFFFF"/>
          </w:tcPr>
          <w:p w14:paraId="0B9CC0EF"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0" w:type="dxa"/>
            <w:tcBorders>
              <w:left w:val="single" w:sz="4" w:space="0" w:color="auto"/>
            </w:tcBorders>
            <w:shd w:val="clear" w:color="auto" w:fill="FFFFFF"/>
          </w:tcPr>
          <w:p w14:paraId="17A240EE"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Ұзақ мерзімді әсер ету ықтималдығы бар заңнамада белгіленген немесе басқа да белгіленген нормаларды жиі бұзу.</w:t>
            </w:r>
          </w:p>
        </w:tc>
        <w:tc>
          <w:tcPr>
            <w:tcW w:w="2246" w:type="dxa"/>
            <w:tcBorders>
              <w:left w:val="single" w:sz="4" w:space="0" w:color="auto"/>
            </w:tcBorders>
            <w:shd w:val="clear" w:color="auto" w:fill="FFFFFF"/>
          </w:tcPr>
          <w:p w14:paraId="46A1B577"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7" w:type="dxa"/>
            <w:tcBorders>
              <w:left w:val="single" w:sz="4" w:space="0" w:color="auto"/>
              <w:right w:val="single" w:sz="4" w:space="0" w:color="auto"/>
            </w:tcBorders>
            <w:shd w:val="clear" w:color="auto" w:fill="FFFFFF"/>
          </w:tcPr>
          <w:p w14:paraId="44BB6940"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r>
      <w:tr w:rsidR="00652D9C" w:rsidRPr="00C210CA" w14:paraId="149FC516" w14:textId="77777777" w:rsidTr="00AF4D63">
        <w:tc>
          <w:tcPr>
            <w:tcW w:w="476" w:type="dxa"/>
            <w:vMerge w:val="restart"/>
            <w:tcBorders>
              <w:top w:val="single" w:sz="4" w:space="0" w:color="auto"/>
              <w:left w:val="single" w:sz="4" w:space="0" w:color="auto"/>
            </w:tcBorders>
            <w:shd w:val="clear" w:color="auto" w:fill="FFFFFF"/>
            <w:vAlign w:val="center"/>
          </w:tcPr>
          <w:p w14:paraId="732330F4" w14:textId="77777777" w:rsidR="00652D9C" w:rsidRPr="00C210CA" w:rsidRDefault="00652D9C" w:rsidP="00AF4D63">
            <w:pPr>
              <w:widowControl w:val="0"/>
              <w:shd w:val="clear" w:color="auto" w:fill="FFFFFF"/>
              <w:spacing w:after="0" w:line="240" w:lineRule="auto"/>
              <w:jc w:val="center"/>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2.</w:t>
            </w:r>
          </w:p>
        </w:tc>
        <w:tc>
          <w:tcPr>
            <w:tcW w:w="2251" w:type="dxa"/>
            <w:tcBorders>
              <w:top w:val="single" w:sz="4" w:space="0" w:color="auto"/>
              <w:left w:val="single" w:sz="4" w:space="0" w:color="auto"/>
            </w:tcBorders>
            <w:shd w:val="clear" w:color="auto" w:fill="FFFFFF"/>
            <w:vAlign w:val="center"/>
          </w:tcPr>
          <w:p w14:paraId="2819F980" w14:textId="62F9B3B5" w:rsidR="00652D9C" w:rsidRPr="00C210CA" w:rsidRDefault="00FA54BB"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 xml:space="preserve">Шамалы </w:t>
            </w:r>
            <w:r w:rsidR="00652D9C" w:rsidRPr="00C210CA">
              <w:rPr>
                <w:rFonts w:ascii="Times New Roman" w:hAnsi="Times New Roman" w:cs="Times New Roman"/>
                <w:b/>
                <w:color w:val="000000"/>
                <w:sz w:val="24"/>
                <w:szCs w:val="24"/>
                <w:lang w:val="kk-KZ"/>
              </w:rPr>
              <w:t>жарақат немесе денсаулыққа әсер ету</w:t>
            </w:r>
          </w:p>
        </w:tc>
        <w:tc>
          <w:tcPr>
            <w:tcW w:w="2250" w:type="dxa"/>
            <w:tcBorders>
              <w:top w:val="single" w:sz="4" w:space="0" w:color="auto"/>
              <w:left w:val="single" w:sz="4" w:space="0" w:color="auto"/>
            </w:tcBorders>
            <w:shd w:val="clear" w:color="auto" w:fill="FFFFFF"/>
            <w:vAlign w:val="center"/>
          </w:tcPr>
          <w:p w14:paraId="07857CE5"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Шамалы әсер</w:t>
            </w:r>
          </w:p>
        </w:tc>
        <w:tc>
          <w:tcPr>
            <w:tcW w:w="2246" w:type="dxa"/>
            <w:tcBorders>
              <w:top w:val="single" w:sz="4" w:space="0" w:color="auto"/>
              <w:left w:val="single" w:sz="4" w:space="0" w:color="auto"/>
            </w:tcBorders>
            <w:shd w:val="clear" w:color="auto" w:fill="FFFFFF"/>
            <w:vAlign w:val="center"/>
          </w:tcPr>
          <w:p w14:paraId="2715050E"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Шамалы залал</w:t>
            </w:r>
          </w:p>
        </w:tc>
        <w:tc>
          <w:tcPr>
            <w:tcW w:w="2257" w:type="dxa"/>
            <w:tcBorders>
              <w:top w:val="single" w:sz="4" w:space="0" w:color="auto"/>
              <w:left w:val="single" w:sz="4" w:space="0" w:color="auto"/>
              <w:right w:val="single" w:sz="4" w:space="0" w:color="auto"/>
            </w:tcBorders>
            <w:shd w:val="clear" w:color="auto" w:fill="FFFFFF"/>
            <w:vAlign w:val="center"/>
          </w:tcPr>
          <w:p w14:paraId="6C6FB5D6"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Шамалы әсер</w:t>
            </w:r>
          </w:p>
        </w:tc>
      </w:tr>
      <w:tr w:rsidR="00652D9C" w:rsidRPr="00C210CA" w14:paraId="07A15503" w14:textId="77777777" w:rsidTr="00AF4D63">
        <w:tc>
          <w:tcPr>
            <w:tcW w:w="476" w:type="dxa"/>
            <w:vMerge/>
            <w:tcBorders>
              <w:left w:val="single" w:sz="4" w:space="0" w:color="auto"/>
            </w:tcBorders>
            <w:shd w:val="clear" w:color="auto" w:fill="FFFFFF"/>
            <w:vAlign w:val="center"/>
          </w:tcPr>
          <w:p w14:paraId="505897A9" w14:textId="77777777" w:rsidR="00652D9C" w:rsidRPr="00C210CA" w:rsidRDefault="00652D9C" w:rsidP="00AF4D63">
            <w:pPr>
              <w:widowControl w:val="0"/>
              <w:shd w:val="clear" w:color="auto" w:fill="FFFFFF"/>
              <w:spacing w:after="0" w:line="240" w:lineRule="auto"/>
              <w:jc w:val="center"/>
              <w:rPr>
                <w:rFonts w:ascii="Times New Roman" w:eastAsia="Arial" w:hAnsi="Times New Roman" w:cs="Times New Roman"/>
                <w:color w:val="000000"/>
                <w:sz w:val="24"/>
                <w:szCs w:val="24"/>
                <w:lang w:val="kk-KZ" w:bidi="en-US"/>
              </w:rPr>
            </w:pPr>
          </w:p>
        </w:tc>
        <w:tc>
          <w:tcPr>
            <w:tcW w:w="2251" w:type="dxa"/>
            <w:tcBorders>
              <w:left w:val="single" w:sz="4" w:space="0" w:color="auto"/>
            </w:tcBorders>
            <w:shd w:val="clear" w:color="auto" w:fill="FFFFFF"/>
          </w:tcPr>
          <w:p w14:paraId="71BF10D9"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Еңбек өнімділігіне әсері, мысалы, орындалатын жұмыс түрлері бойынша шектеу немесе толық сауығу үшін 5 күнге дейінгі демалыс қажеттілігі немесе 5 күнге дейінгі күнделікті іс-әрекетке әсері немесе денсаулыққа қайтымсыз зиян.</w:t>
            </w:r>
          </w:p>
        </w:tc>
        <w:tc>
          <w:tcPr>
            <w:tcW w:w="2250" w:type="dxa"/>
            <w:tcBorders>
              <w:left w:val="single" w:sz="4" w:space="0" w:color="auto"/>
            </w:tcBorders>
            <w:shd w:val="clear" w:color="auto" w:fill="FFFFFF"/>
          </w:tcPr>
          <w:p w14:paraId="49F64899"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xml:space="preserve">• Қоршаған ортаға шамалы зиян, ұзақ уақыт әсер етпейді. </w:t>
            </w:r>
            <w:r w:rsidRPr="00C210CA">
              <w:rPr>
                <w:rFonts w:ascii="Times New Roman" w:hAnsi="Times New Roman" w:cs="Times New Roman"/>
                <w:i/>
                <w:color w:val="000000"/>
                <w:sz w:val="24"/>
                <w:szCs w:val="24"/>
                <w:lang w:val="kk-KZ"/>
              </w:rPr>
              <w:t>Мысалдар:</w:t>
            </w:r>
          </w:p>
        </w:tc>
        <w:tc>
          <w:tcPr>
            <w:tcW w:w="2246" w:type="dxa"/>
            <w:tcBorders>
              <w:left w:val="single" w:sz="4" w:space="0" w:color="auto"/>
            </w:tcBorders>
            <w:shd w:val="clear" w:color="auto" w:fill="FFFFFF"/>
          </w:tcPr>
          <w:p w14:paraId="084BE17D"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Жұмысты қысқа мерзімге тоқтату (шығындар 100 000-нан аз).</w:t>
            </w:r>
          </w:p>
        </w:tc>
        <w:tc>
          <w:tcPr>
            <w:tcW w:w="2257" w:type="dxa"/>
            <w:tcBorders>
              <w:left w:val="single" w:sz="4" w:space="0" w:color="auto"/>
              <w:right w:val="single" w:sz="4" w:space="0" w:color="auto"/>
            </w:tcBorders>
            <w:shd w:val="clear" w:color="auto" w:fill="FFFFFF"/>
          </w:tcPr>
          <w:p w14:paraId="62162BF6"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Жергілікті жұртшылықтың алаңдаушылығы.</w:t>
            </w:r>
          </w:p>
        </w:tc>
      </w:tr>
      <w:tr w:rsidR="00652D9C" w:rsidRPr="00C210CA" w14:paraId="54DC80F3" w14:textId="77777777" w:rsidTr="00AF4D63">
        <w:tc>
          <w:tcPr>
            <w:tcW w:w="476" w:type="dxa"/>
            <w:vMerge/>
            <w:tcBorders>
              <w:left w:val="single" w:sz="4" w:space="0" w:color="auto"/>
            </w:tcBorders>
            <w:shd w:val="clear" w:color="auto" w:fill="FFFFFF"/>
            <w:vAlign w:val="center"/>
          </w:tcPr>
          <w:p w14:paraId="534702FE" w14:textId="77777777" w:rsidR="00652D9C" w:rsidRPr="00C210CA" w:rsidRDefault="00652D9C" w:rsidP="00AF4D63">
            <w:pPr>
              <w:widowControl w:val="0"/>
              <w:spacing w:after="0" w:line="240" w:lineRule="auto"/>
              <w:jc w:val="center"/>
              <w:rPr>
                <w:rFonts w:ascii="Times New Roman" w:eastAsia="Arial" w:hAnsi="Times New Roman" w:cs="Times New Roman"/>
                <w:color w:val="000000"/>
                <w:sz w:val="24"/>
                <w:szCs w:val="24"/>
                <w:lang w:val="kk-KZ" w:bidi="en-US"/>
              </w:rPr>
            </w:pPr>
          </w:p>
        </w:tc>
        <w:tc>
          <w:tcPr>
            <w:tcW w:w="2251" w:type="dxa"/>
            <w:tcBorders>
              <w:left w:val="single" w:sz="4" w:space="0" w:color="auto"/>
            </w:tcBorders>
            <w:shd w:val="clear" w:color="auto" w:fill="FFFFFF"/>
          </w:tcPr>
          <w:p w14:paraId="664ABF3C" w14:textId="2C29053D"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Еңбекке қабілеттілігі</w:t>
            </w:r>
            <w:r w:rsidR="00552CB0" w:rsidRPr="00C210CA">
              <w:rPr>
                <w:rFonts w:ascii="Times New Roman" w:hAnsi="Times New Roman" w:cs="Times New Roman"/>
                <w:color w:val="000000"/>
                <w:sz w:val="24"/>
                <w:szCs w:val="24"/>
                <w:lang w:val="kk-KZ"/>
              </w:rPr>
              <w:t>нің</w:t>
            </w:r>
            <w:r w:rsidRPr="00C210CA">
              <w:rPr>
                <w:rFonts w:ascii="Times New Roman" w:hAnsi="Times New Roman" w:cs="Times New Roman"/>
                <w:color w:val="000000"/>
                <w:sz w:val="24"/>
                <w:szCs w:val="24"/>
                <w:lang w:val="kk-KZ"/>
              </w:rPr>
              <w:t xml:space="preserve"> шекте</w:t>
            </w:r>
            <w:r w:rsidR="00552CB0" w:rsidRPr="00C210CA">
              <w:rPr>
                <w:rFonts w:ascii="Times New Roman" w:hAnsi="Times New Roman" w:cs="Times New Roman"/>
                <w:color w:val="000000"/>
                <w:sz w:val="24"/>
                <w:szCs w:val="24"/>
                <w:lang w:val="kk-KZ"/>
              </w:rPr>
              <w:t>луіне</w:t>
            </w:r>
            <w:r w:rsidRPr="00C210CA">
              <w:rPr>
                <w:rFonts w:ascii="Times New Roman" w:hAnsi="Times New Roman" w:cs="Times New Roman"/>
                <w:color w:val="000000"/>
                <w:sz w:val="24"/>
                <w:szCs w:val="24"/>
                <w:lang w:val="kk-KZ"/>
              </w:rPr>
              <w:t xml:space="preserve"> немесе </w:t>
            </w:r>
            <w:r w:rsidR="00EE5287" w:rsidRPr="00C210CA">
              <w:rPr>
                <w:rFonts w:ascii="Times New Roman" w:hAnsi="Times New Roman" w:cs="Times New Roman"/>
                <w:color w:val="000000"/>
                <w:sz w:val="24"/>
                <w:szCs w:val="24"/>
                <w:lang w:val="kk-KZ"/>
              </w:rPr>
              <w:t>жоғалуына</w:t>
            </w:r>
            <w:r w:rsidR="00552CB0" w:rsidRPr="00C210CA">
              <w:rPr>
                <w:rFonts w:ascii="Times New Roman" w:hAnsi="Times New Roman" w:cs="Times New Roman"/>
                <w:color w:val="000000"/>
                <w:sz w:val="24"/>
                <w:szCs w:val="24"/>
                <w:lang w:val="kk-KZ"/>
              </w:rPr>
              <w:t xml:space="preserve"> </w:t>
            </w:r>
            <w:r w:rsidRPr="00C210CA">
              <w:rPr>
                <w:rFonts w:ascii="Times New Roman" w:hAnsi="Times New Roman" w:cs="Times New Roman"/>
                <w:color w:val="000000"/>
                <w:sz w:val="24"/>
                <w:szCs w:val="24"/>
                <w:lang w:val="kk-KZ"/>
              </w:rPr>
              <w:t>әкеп соққан, соның салдарынан қызметкер 5 күнтізбелік күнге дейін жұмыста болмаған оқиғалар.</w:t>
            </w:r>
          </w:p>
        </w:tc>
        <w:tc>
          <w:tcPr>
            <w:tcW w:w="2250" w:type="dxa"/>
            <w:tcBorders>
              <w:left w:val="single" w:sz="4" w:space="0" w:color="auto"/>
            </w:tcBorders>
            <w:shd w:val="clear" w:color="auto" w:fill="FFFFFF"/>
          </w:tcPr>
          <w:p w14:paraId="5C974F64"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w:t>
            </w:r>
          </w:p>
        </w:tc>
        <w:tc>
          <w:tcPr>
            <w:tcW w:w="2246" w:type="dxa"/>
            <w:tcBorders>
              <w:left w:val="single" w:sz="4" w:space="0" w:color="auto"/>
            </w:tcBorders>
            <w:shd w:val="clear" w:color="auto" w:fill="FFFFFF"/>
          </w:tcPr>
          <w:p w14:paraId="33CD8D11"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7" w:type="dxa"/>
            <w:tcBorders>
              <w:left w:val="single" w:sz="4" w:space="0" w:color="auto"/>
              <w:right w:val="single" w:sz="4" w:space="0" w:color="auto"/>
            </w:tcBorders>
            <w:shd w:val="clear" w:color="auto" w:fill="FFFFFF"/>
          </w:tcPr>
          <w:p w14:paraId="6FA98191"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Жергілікті БАҚ-та жариялау.</w:t>
            </w:r>
          </w:p>
        </w:tc>
      </w:tr>
      <w:tr w:rsidR="00652D9C" w:rsidRPr="00C210CA" w14:paraId="0E4240DD" w14:textId="77777777" w:rsidTr="00AF4D63">
        <w:tc>
          <w:tcPr>
            <w:tcW w:w="476" w:type="dxa"/>
            <w:vMerge/>
            <w:tcBorders>
              <w:left w:val="single" w:sz="4" w:space="0" w:color="auto"/>
            </w:tcBorders>
            <w:shd w:val="clear" w:color="auto" w:fill="FFFFFF"/>
            <w:vAlign w:val="center"/>
          </w:tcPr>
          <w:p w14:paraId="2A4BCC0F"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2251" w:type="dxa"/>
            <w:tcBorders>
              <w:left w:val="single" w:sz="4" w:space="0" w:color="auto"/>
            </w:tcBorders>
            <w:shd w:val="clear" w:color="auto" w:fill="FFFFFF"/>
          </w:tcPr>
          <w:p w14:paraId="38E036DD"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Терінің тітіркенуі немесе тамақтан улану сияқты аурулар.</w:t>
            </w:r>
          </w:p>
        </w:tc>
        <w:tc>
          <w:tcPr>
            <w:tcW w:w="2250" w:type="dxa"/>
            <w:tcBorders>
              <w:left w:val="single" w:sz="4" w:space="0" w:color="auto"/>
            </w:tcBorders>
            <w:shd w:val="clear" w:color="auto" w:fill="FFFFFF"/>
          </w:tcPr>
          <w:p w14:paraId="0CA586D8" w14:textId="7A5E43DB"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xml:space="preserve">• Учаске аумағындағы </w:t>
            </w:r>
            <w:r w:rsidR="00FA54BB" w:rsidRPr="00C210CA">
              <w:rPr>
                <w:rFonts w:ascii="Times New Roman" w:hAnsi="Times New Roman" w:cs="Times New Roman"/>
                <w:color w:val="000000"/>
                <w:sz w:val="24"/>
                <w:szCs w:val="24"/>
                <w:lang w:val="kk-KZ"/>
              </w:rPr>
              <w:t>жерасты</w:t>
            </w:r>
            <w:r w:rsidRPr="00C210CA">
              <w:rPr>
                <w:rFonts w:ascii="Times New Roman" w:hAnsi="Times New Roman" w:cs="Times New Roman"/>
                <w:color w:val="000000"/>
                <w:sz w:val="24"/>
                <w:szCs w:val="24"/>
                <w:lang w:val="kk-KZ"/>
              </w:rPr>
              <w:t xml:space="preserve"> суларының ластануы.</w:t>
            </w:r>
          </w:p>
        </w:tc>
        <w:tc>
          <w:tcPr>
            <w:tcW w:w="2246" w:type="dxa"/>
            <w:tcBorders>
              <w:left w:val="single" w:sz="4" w:space="0" w:color="auto"/>
            </w:tcBorders>
            <w:shd w:val="clear" w:color="auto" w:fill="FFFFFF"/>
          </w:tcPr>
          <w:p w14:paraId="4532B5AE"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7" w:type="dxa"/>
            <w:tcBorders>
              <w:left w:val="single" w:sz="4" w:space="0" w:color="auto"/>
              <w:right w:val="single" w:sz="4" w:space="0" w:color="auto"/>
            </w:tcBorders>
            <w:shd w:val="clear" w:color="auto" w:fill="FFFFFF"/>
          </w:tcPr>
          <w:p w14:paraId="4570AA4E"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r>
      <w:tr w:rsidR="00652D9C" w:rsidRPr="00C210CA" w14:paraId="4454B151" w14:textId="77777777" w:rsidTr="00AF4D63">
        <w:tc>
          <w:tcPr>
            <w:tcW w:w="476" w:type="dxa"/>
            <w:vMerge/>
            <w:tcBorders>
              <w:left w:val="single" w:sz="4" w:space="0" w:color="auto"/>
            </w:tcBorders>
            <w:shd w:val="clear" w:color="auto" w:fill="FFFFFF"/>
            <w:vAlign w:val="center"/>
          </w:tcPr>
          <w:p w14:paraId="1EBF1F8D"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2251" w:type="dxa"/>
            <w:tcBorders>
              <w:left w:val="single" w:sz="4" w:space="0" w:color="auto"/>
            </w:tcBorders>
            <w:shd w:val="clear" w:color="auto" w:fill="FFFFFF"/>
          </w:tcPr>
          <w:p w14:paraId="252A1FB8"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0" w:type="dxa"/>
            <w:tcBorders>
              <w:left w:val="single" w:sz="4" w:space="0" w:color="auto"/>
            </w:tcBorders>
            <w:shd w:val="clear" w:color="auto" w:fill="FFFFFF"/>
          </w:tcPr>
          <w:p w14:paraId="5C0F91DC" w14:textId="733DE99B"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xml:space="preserve">• </w:t>
            </w:r>
            <w:r w:rsidR="001666B3" w:rsidRPr="00C210CA">
              <w:rPr>
                <w:rFonts w:ascii="Times New Roman" w:hAnsi="Times New Roman" w:cs="Times New Roman"/>
                <w:color w:val="000000"/>
                <w:sz w:val="24"/>
                <w:szCs w:val="24"/>
                <w:lang w:val="kk-KZ"/>
              </w:rPr>
              <w:t xml:space="preserve">Көп дегенде </w:t>
            </w:r>
            <w:r w:rsidRPr="00C210CA">
              <w:rPr>
                <w:rFonts w:ascii="Times New Roman" w:hAnsi="Times New Roman" w:cs="Times New Roman"/>
                <w:color w:val="000000"/>
                <w:sz w:val="24"/>
                <w:szCs w:val="24"/>
                <w:lang w:val="kk-KZ"/>
              </w:rPr>
              <w:t xml:space="preserve">10 адамнан </w:t>
            </w:r>
            <w:r w:rsidR="001666B3" w:rsidRPr="00C210CA">
              <w:rPr>
                <w:rFonts w:ascii="Times New Roman" w:hAnsi="Times New Roman" w:cs="Times New Roman"/>
                <w:color w:val="000000"/>
                <w:sz w:val="24"/>
                <w:szCs w:val="24"/>
                <w:lang w:val="kk-KZ"/>
              </w:rPr>
              <w:t>түскен шағымдар</w:t>
            </w:r>
            <w:r w:rsidRPr="00C210CA">
              <w:rPr>
                <w:rFonts w:ascii="Times New Roman" w:hAnsi="Times New Roman" w:cs="Times New Roman"/>
                <w:color w:val="000000"/>
                <w:sz w:val="24"/>
                <w:szCs w:val="24"/>
                <w:lang w:val="kk-KZ"/>
              </w:rPr>
              <w:t>.</w:t>
            </w:r>
          </w:p>
        </w:tc>
        <w:tc>
          <w:tcPr>
            <w:tcW w:w="2246" w:type="dxa"/>
            <w:tcBorders>
              <w:left w:val="single" w:sz="4" w:space="0" w:color="auto"/>
            </w:tcBorders>
            <w:shd w:val="clear" w:color="auto" w:fill="FFFFFF"/>
          </w:tcPr>
          <w:p w14:paraId="5C5B91B7"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7" w:type="dxa"/>
            <w:tcBorders>
              <w:left w:val="single" w:sz="4" w:space="0" w:color="auto"/>
              <w:right w:val="single" w:sz="4" w:space="0" w:color="auto"/>
            </w:tcBorders>
            <w:shd w:val="clear" w:color="auto" w:fill="FFFFFF"/>
          </w:tcPr>
          <w:p w14:paraId="3FF20FCB"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r>
      <w:tr w:rsidR="00652D9C" w:rsidRPr="00C210CA" w14:paraId="2DF38AEC" w14:textId="77777777" w:rsidTr="00AF4D63">
        <w:tc>
          <w:tcPr>
            <w:tcW w:w="476" w:type="dxa"/>
            <w:vMerge/>
            <w:tcBorders>
              <w:left w:val="single" w:sz="4" w:space="0" w:color="auto"/>
            </w:tcBorders>
            <w:shd w:val="clear" w:color="auto" w:fill="FFFFFF"/>
            <w:vAlign w:val="center"/>
          </w:tcPr>
          <w:p w14:paraId="002350B6" w14:textId="77777777" w:rsidR="00652D9C" w:rsidRPr="00C210CA" w:rsidRDefault="00652D9C" w:rsidP="00AF4D63">
            <w:pPr>
              <w:widowControl w:val="0"/>
              <w:spacing w:after="0" w:line="240" w:lineRule="auto"/>
              <w:jc w:val="center"/>
              <w:rPr>
                <w:rFonts w:ascii="Times New Roman" w:eastAsia="Microsoft Sans Serif" w:hAnsi="Times New Roman" w:cs="Times New Roman"/>
                <w:color w:val="000000"/>
                <w:sz w:val="24"/>
                <w:szCs w:val="24"/>
                <w:lang w:val="kk-KZ" w:bidi="en-US"/>
              </w:rPr>
            </w:pPr>
          </w:p>
        </w:tc>
        <w:tc>
          <w:tcPr>
            <w:tcW w:w="2251" w:type="dxa"/>
            <w:tcBorders>
              <w:left w:val="single" w:sz="4" w:space="0" w:color="auto"/>
            </w:tcBorders>
            <w:shd w:val="clear" w:color="auto" w:fill="FFFFFF"/>
          </w:tcPr>
          <w:p w14:paraId="65DC1940"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0" w:type="dxa"/>
            <w:tcBorders>
              <w:left w:val="single" w:sz="4" w:space="0" w:color="auto"/>
            </w:tcBorders>
            <w:shd w:val="clear" w:color="auto" w:fill="FFFFFF"/>
          </w:tcPr>
          <w:p w14:paraId="47C1A2DD"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xml:space="preserve">• Заңнамада белгіленген немесе </w:t>
            </w:r>
            <w:r w:rsidRPr="00C210CA">
              <w:rPr>
                <w:rFonts w:ascii="Times New Roman" w:hAnsi="Times New Roman" w:cs="Times New Roman"/>
                <w:color w:val="000000"/>
                <w:sz w:val="24"/>
                <w:szCs w:val="24"/>
                <w:lang w:val="kk-KZ"/>
              </w:rPr>
              <w:lastRenderedPageBreak/>
              <w:t>басқа да белгіленген нормаларды бір рет бұзу.</w:t>
            </w:r>
          </w:p>
        </w:tc>
        <w:tc>
          <w:tcPr>
            <w:tcW w:w="2246" w:type="dxa"/>
            <w:tcBorders>
              <w:left w:val="single" w:sz="4" w:space="0" w:color="auto"/>
            </w:tcBorders>
            <w:shd w:val="clear" w:color="auto" w:fill="FFFFFF"/>
          </w:tcPr>
          <w:p w14:paraId="6A91CEC0"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7" w:type="dxa"/>
            <w:tcBorders>
              <w:left w:val="single" w:sz="4" w:space="0" w:color="auto"/>
              <w:right w:val="single" w:sz="4" w:space="0" w:color="auto"/>
            </w:tcBorders>
            <w:shd w:val="clear" w:color="auto" w:fill="FFFFFF"/>
          </w:tcPr>
          <w:p w14:paraId="76B58D1D"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r>
      <w:tr w:rsidR="00652D9C" w:rsidRPr="00C210CA" w14:paraId="16B58FF2" w14:textId="77777777" w:rsidTr="00AF4D63">
        <w:tc>
          <w:tcPr>
            <w:tcW w:w="476" w:type="dxa"/>
            <w:vMerge w:val="restart"/>
            <w:tcBorders>
              <w:top w:val="single" w:sz="4" w:space="0" w:color="auto"/>
              <w:left w:val="single" w:sz="4" w:space="0" w:color="auto"/>
            </w:tcBorders>
            <w:shd w:val="clear" w:color="auto" w:fill="FFFFFF"/>
            <w:vAlign w:val="center"/>
          </w:tcPr>
          <w:p w14:paraId="73253D19" w14:textId="77777777" w:rsidR="00652D9C" w:rsidRPr="00C210CA" w:rsidRDefault="00652D9C" w:rsidP="00AF4D63">
            <w:pPr>
              <w:widowControl w:val="0"/>
              <w:shd w:val="clear" w:color="auto" w:fill="FFFFFF"/>
              <w:spacing w:after="0" w:line="240" w:lineRule="auto"/>
              <w:jc w:val="center"/>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1.</w:t>
            </w:r>
          </w:p>
        </w:tc>
        <w:tc>
          <w:tcPr>
            <w:tcW w:w="2251" w:type="dxa"/>
            <w:tcBorders>
              <w:top w:val="single" w:sz="4" w:space="0" w:color="auto"/>
              <w:left w:val="single" w:sz="4" w:space="0" w:color="auto"/>
            </w:tcBorders>
            <w:shd w:val="clear" w:color="auto" w:fill="FFFFFF"/>
            <w:vAlign w:val="center"/>
          </w:tcPr>
          <w:p w14:paraId="76A5DF37"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Жеңіл жарақат немесе денсаулыққа әсер ету</w:t>
            </w:r>
          </w:p>
        </w:tc>
        <w:tc>
          <w:tcPr>
            <w:tcW w:w="2250" w:type="dxa"/>
            <w:tcBorders>
              <w:top w:val="single" w:sz="4" w:space="0" w:color="auto"/>
              <w:left w:val="single" w:sz="4" w:space="0" w:color="auto"/>
            </w:tcBorders>
            <w:shd w:val="clear" w:color="auto" w:fill="FFFFFF"/>
            <w:vAlign w:val="center"/>
          </w:tcPr>
          <w:p w14:paraId="547139FD"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Жеңіл залал</w:t>
            </w:r>
          </w:p>
        </w:tc>
        <w:tc>
          <w:tcPr>
            <w:tcW w:w="2246" w:type="dxa"/>
            <w:tcBorders>
              <w:top w:val="single" w:sz="4" w:space="0" w:color="auto"/>
              <w:left w:val="single" w:sz="4" w:space="0" w:color="auto"/>
            </w:tcBorders>
            <w:shd w:val="clear" w:color="auto" w:fill="FFFFFF"/>
            <w:vAlign w:val="center"/>
          </w:tcPr>
          <w:p w14:paraId="16CA863D"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Жеңіл залал</w:t>
            </w:r>
          </w:p>
        </w:tc>
        <w:tc>
          <w:tcPr>
            <w:tcW w:w="2257" w:type="dxa"/>
            <w:tcBorders>
              <w:top w:val="single" w:sz="4" w:space="0" w:color="auto"/>
              <w:left w:val="single" w:sz="4" w:space="0" w:color="auto"/>
              <w:right w:val="single" w:sz="4" w:space="0" w:color="auto"/>
            </w:tcBorders>
            <w:shd w:val="clear" w:color="auto" w:fill="FFFFFF"/>
            <w:vAlign w:val="center"/>
          </w:tcPr>
          <w:p w14:paraId="728C9824"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b/>
                <w:color w:val="000000"/>
                <w:sz w:val="24"/>
                <w:szCs w:val="24"/>
                <w:lang w:val="kk-KZ"/>
              </w:rPr>
              <w:t>Жеңіл әсер ету</w:t>
            </w:r>
          </w:p>
        </w:tc>
      </w:tr>
      <w:tr w:rsidR="00652D9C" w:rsidRPr="00C210CA" w14:paraId="3DBA8BB1" w14:textId="77777777" w:rsidTr="00AF4D63">
        <w:tc>
          <w:tcPr>
            <w:tcW w:w="476" w:type="dxa"/>
            <w:vMerge/>
            <w:tcBorders>
              <w:left w:val="single" w:sz="4" w:space="0" w:color="auto"/>
            </w:tcBorders>
            <w:shd w:val="clear" w:color="auto" w:fill="FFFFFF"/>
          </w:tcPr>
          <w:p w14:paraId="4E5FFBEC" w14:textId="77777777" w:rsidR="00652D9C" w:rsidRPr="00C210CA" w:rsidRDefault="00652D9C" w:rsidP="00AF4D63">
            <w:pPr>
              <w:widowControl w:val="0"/>
              <w:shd w:val="clear" w:color="auto" w:fill="FFFFFF"/>
              <w:spacing w:after="0" w:line="240" w:lineRule="auto"/>
              <w:rPr>
                <w:rFonts w:ascii="Times New Roman" w:eastAsia="Arial" w:hAnsi="Times New Roman" w:cs="Times New Roman"/>
                <w:color w:val="000000"/>
                <w:sz w:val="24"/>
                <w:szCs w:val="24"/>
                <w:lang w:val="kk-KZ" w:bidi="en-US"/>
              </w:rPr>
            </w:pPr>
          </w:p>
        </w:tc>
        <w:tc>
          <w:tcPr>
            <w:tcW w:w="2251" w:type="dxa"/>
            <w:tcBorders>
              <w:left w:val="single" w:sz="4" w:space="0" w:color="auto"/>
            </w:tcBorders>
            <w:shd w:val="clear" w:color="auto" w:fill="FFFFFF"/>
          </w:tcPr>
          <w:p w14:paraId="535071BD"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xml:space="preserve">• Еңбек өнімділігі мен күнделікті іс-әрекетке әсерінің болмауы. </w:t>
            </w:r>
            <w:r w:rsidRPr="00C210CA">
              <w:rPr>
                <w:rFonts w:ascii="Times New Roman" w:hAnsi="Times New Roman" w:cs="Times New Roman"/>
                <w:i/>
                <w:color w:val="000000"/>
                <w:sz w:val="24"/>
                <w:szCs w:val="24"/>
                <w:lang w:val="kk-KZ"/>
              </w:rPr>
              <w:t>Мысалдар:</w:t>
            </w:r>
          </w:p>
        </w:tc>
        <w:tc>
          <w:tcPr>
            <w:tcW w:w="2250" w:type="dxa"/>
            <w:tcBorders>
              <w:left w:val="single" w:sz="4" w:space="0" w:color="auto"/>
            </w:tcBorders>
            <w:shd w:val="clear" w:color="auto" w:fill="FFFFFF"/>
          </w:tcPr>
          <w:p w14:paraId="502833CE" w14:textId="6B6FEE33"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Қоршаған ортаға шамалы зиян</w:t>
            </w:r>
            <w:r w:rsidR="004E00CC">
              <w:rPr>
                <w:rFonts w:ascii="Times New Roman" w:hAnsi="Times New Roman" w:cs="Times New Roman"/>
                <w:color w:val="000000"/>
                <w:sz w:val="24"/>
                <w:szCs w:val="24"/>
                <w:lang w:val="kk-KZ"/>
              </w:rPr>
              <w:t xml:space="preserve"> – </w:t>
            </w:r>
            <w:r w:rsidRPr="00C210CA">
              <w:rPr>
                <w:rFonts w:ascii="Times New Roman" w:hAnsi="Times New Roman" w:cs="Times New Roman"/>
                <w:color w:val="000000"/>
                <w:sz w:val="24"/>
                <w:szCs w:val="24"/>
                <w:lang w:val="kk-KZ"/>
              </w:rPr>
              <w:t>кәсіпорын аумағымен шектеледі.</w:t>
            </w:r>
          </w:p>
        </w:tc>
        <w:tc>
          <w:tcPr>
            <w:tcW w:w="2246" w:type="dxa"/>
            <w:tcBorders>
              <w:left w:val="single" w:sz="4" w:space="0" w:color="auto"/>
            </w:tcBorders>
            <w:shd w:val="clear" w:color="auto" w:fill="FFFFFF"/>
          </w:tcPr>
          <w:p w14:paraId="31583F00"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Жұмыс үзілмейді (шығындар 10 000-нан аз).</w:t>
            </w:r>
          </w:p>
        </w:tc>
        <w:tc>
          <w:tcPr>
            <w:tcW w:w="2257" w:type="dxa"/>
            <w:tcBorders>
              <w:left w:val="single" w:sz="4" w:space="0" w:color="auto"/>
              <w:right w:val="single" w:sz="4" w:space="0" w:color="auto"/>
            </w:tcBorders>
            <w:shd w:val="clear" w:color="auto" w:fill="FFFFFF"/>
          </w:tcPr>
          <w:p w14:paraId="2175C2B0"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Жергілікті жұртшылықты алаңдатпай хабардар ету.</w:t>
            </w:r>
          </w:p>
        </w:tc>
      </w:tr>
      <w:tr w:rsidR="00652D9C" w:rsidRPr="00C210CA" w14:paraId="6C78F3DE" w14:textId="77777777" w:rsidTr="00AF4D63">
        <w:tc>
          <w:tcPr>
            <w:tcW w:w="476" w:type="dxa"/>
            <w:vMerge/>
            <w:tcBorders>
              <w:left w:val="single" w:sz="4" w:space="0" w:color="auto"/>
            </w:tcBorders>
            <w:shd w:val="clear" w:color="auto" w:fill="FFFFFF"/>
            <w:vAlign w:val="center"/>
          </w:tcPr>
          <w:p w14:paraId="388DD028"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bidi="en-US"/>
              </w:rPr>
            </w:pPr>
          </w:p>
        </w:tc>
        <w:tc>
          <w:tcPr>
            <w:tcW w:w="2251" w:type="dxa"/>
            <w:tcBorders>
              <w:left w:val="single" w:sz="4" w:space="0" w:color="auto"/>
            </w:tcBorders>
            <w:shd w:val="clear" w:color="auto" w:fill="FFFFFF"/>
          </w:tcPr>
          <w:p w14:paraId="3377539E"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Алғашқы медициналық көмек көрсету және медициналық көмек көрсету жағдайлары.</w:t>
            </w:r>
          </w:p>
        </w:tc>
        <w:tc>
          <w:tcPr>
            <w:tcW w:w="2250" w:type="dxa"/>
            <w:tcBorders>
              <w:left w:val="single" w:sz="4" w:space="0" w:color="auto"/>
            </w:tcBorders>
            <w:shd w:val="clear" w:color="auto" w:fill="FFFFFF"/>
          </w:tcPr>
          <w:p w14:paraId="03CF9A03" w14:textId="77777777" w:rsidR="00652D9C" w:rsidRPr="00C210CA" w:rsidRDefault="00652D9C" w:rsidP="00AF4D63">
            <w:pPr>
              <w:widowControl w:val="0"/>
              <w:spacing w:after="0" w:line="240" w:lineRule="auto"/>
              <w:rPr>
                <w:rFonts w:ascii="Times New Roman" w:hAnsi="Times New Roman" w:cs="Times New Roman"/>
                <w:color w:val="000000"/>
                <w:sz w:val="24"/>
                <w:szCs w:val="24"/>
                <w:lang w:val="kk-KZ"/>
              </w:rPr>
            </w:pPr>
            <w:r w:rsidRPr="00C210CA">
              <w:rPr>
                <w:rFonts w:ascii="Times New Roman" w:hAnsi="Times New Roman" w:cs="Times New Roman"/>
                <w:color w:val="000000"/>
                <w:sz w:val="24"/>
                <w:szCs w:val="24"/>
                <w:lang w:val="kk-KZ"/>
              </w:rPr>
              <w:t>•.</w:t>
            </w:r>
          </w:p>
          <w:p w14:paraId="4E540EC0" w14:textId="1E4EAFE1" w:rsidR="00D10610" w:rsidRPr="00C210CA" w:rsidRDefault="00D10610"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eastAsia="Arial" w:hAnsi="Times New Roman" w:cs="Times New Roman"/>
                <w:color w:val="000000"/>
                <w:sz w:val="24"/>
                <w:szCs w:val="24"/>
                <w:lang w:val="kk-KZ"/>
              </w:rPr>
              <w:t xml:space="preserve">Құстардың шағылыстыратын </w:t>
            </w:r>
            <w:r w:rsidR="009B78DB" w:rsidRPr="00C210CA">
              <w:rPr>
                <w:rFonts w:ascii="Times New Roman" w:eastAsia="Arial" w:hAnsi="Times New Roman" w:cs="Times New Roman"/>
                <w:color w:val="000000"/>
                <w:sz w:val="24"/>
                <w:szCs w:val="24"/>
                <w:lang w:val="kk-KZ"/>
              </w:rPr>
              <w:t xml:space="preserve">әйнек </w:t>
            </w:r>
            <w:r w:rsidRPr="00C210CA">
              <w:rPr>
                <w:rFonts w:ascii="Times New Roman" w:eastAsia="Arial" w:hAnsi="Times New Roman" w:cs="Times New Roman"/>
                <w:color w:val="000000"/>
                <w:sz w:val="24"/>
                <w:szCs w:val="24"/>
                <w:lang w:val="kk-KZ"/>
              </w:rPr>
              <w:t>беттермен соқтығысуы</w:t>
            </w:r>
          </w:p>
        </w:tc>
        <w:tc>
          <w:tcPr>
            <w:tcW w:w="2246" w:type="dxa"/>
            <w:tcBorders>
              <w:left w:val="single" w:sz="4" w:space="0" w:color="auto"/>
            </w:tcBorders>
            <w:shd w:val="clear" w:color="auto" w:fill="FFFFFF"/>
          </w:tcPr>
          <w:p w14:paraId="09C6B54B"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7" w:type="dxa"/>
            <w:tcBorders>
              <w:left w:val="single" w:sz="4" w:space="0" w:color="auto"/>
              <w:right w:val="single" w:sz="4" w:space="0" w:color="auto"/>
            </w:tcBorders>
            <w:shd w:val="clear" w:color="auto" w:fill="FFFFFF"/>
          </w:tcPr>
          <w:p w14:paraId="2725B40C" w14:textId="4568155C"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БАҚ-та жарияла</w:t>
            </w:r>
            <w:r w:rsidR="009B78DB" w:rsidRPr="00C210CA">
              <w:rPr>
                <w:rFonts w:ascii="Times New Roman" w:hAnsi="Times New Roman" w:cs="Times New Roman"/>
                <w:color w:val="000000"/>
                <w:sz w:val="24"/>
                <w:szCs w:val="24"/>
                <w:lang w:val="kk-KZ"/>
              </w:rPr>
              <w:t>нбауы</w:t>
            </w:r>
            <w:r w:rsidRPr="00C210CA">
              <w:rPr>
                <w:rFonts w:ascii="Times New Roman" w:hAnsi="Times New Roman" w:cs="Times New Roman"/>
                <w:color w:val="000000"/>
                <w:sz w:val="24"/>
                <w:szCs w:val="24"/>
                <w:lang w:val="kk-KZ"/>
              </w:rPr>
              <w:t>.</w:t>
            </w:r>
          </w:p>
        </w:tc>
      </w:tr>
      <w:tr w:rsidR="00652D9C" w:rsidRPr="00C210CA" w14:paraId="4997D924" w14:textId="77777777" w:rsidTr="00AF4D63">
        <w:tc>
          <w:tcPr>
            <w:tcW w:w="476" w:type="dxa"/>
            <w:vMerge/>
            <w:tcBorders>
              <w:left w:val="single" w:sz="4" w:space="0" w:color="auto"/>
              <w:bottom w:val="single" w:sz="4" w:space="0" w:color="auto"/>
            </w:tcBorders>
            <w:shd w:val="clear" w:color="auto" w:fill="FFFFFF"/>
          </w:tcPr>
          <w:p w14:paraId="77307EBC"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1" w:type="dxa"/>
            <w:tcBorders>
              <w:left w:val="single" w:sz="4" w:space="0" w:color="auto"/>
              <w:bottom w:val="single" w:sz="4" w:space="0" w:color="auto"/>
            </w:tcBorders>
            <w:shd w:val="clear" w:color="auto" w:fill="FFFFFF"/>
          </w:tcPr>
          <w:p w14:paraId="1A7AF280" w14:textId="77777777" w:rsidR="00652D9C" w:rsidRPr="00C210CA" w:rsidRDefault="00652D9C" w:rsidP="00AF4D63">
            <w:pPr>
              <w:widowControl w:val="0"/>
              <w:spacing w:after="0" w:line="240" w:lineRule="auto"/>
              <w:rPr>
                <w:rFonts w:ascii="Times New Roman" w:eastAsia="Arial" w:hAnsi="Times New Roman" w:cs="Times New Roman"/>
                <w:color w:val="000000"/>
                <w:sz w:val="24"/>
                <w:szCs w:val="24"/>
                <w:lang w:val="kk-KZ"/>
              </w:rPr>
            </w:pPr>
            <w:r w:rsidRPr="00C210CA">
              <w:rPr>
                <w:rFonts w:ascii="Times New Roman" w:hAnsi="Times New Roman" w:cs="Times New Roman"/>
                <w:color w:val="000000"/>
                <w:sz w:val="24"/>
                <w:szCs w:val="24"/>
                <w:lang w:val="kk-KZ"/>
              </w:rPr>
              <w:t>• Денсаулыққа қауіпті факторлардың әсері, нәтижесінде айтарлықтай ыңғайсыздық, шамалы тітіркену немесе әсер етуді тоқтатқаннан кейін қалпына келетін өтпелі әрекет пайда болады.</w:t>
            </w:r>
          </w:p>
        </w:tc>
        <w:tc>
          <w:tcPr>
            <w:tcW w:w="2250" w:type="dxa"/>
            <w:tcBorders>
              <w:left w:val="single" w:sz="4" w:space="0" w:color="auto"/>
              <w:bottom w:val="single" w:sz="4" w:space="0" w:color="auto"/>
            </w:tcBorders>
            <w:shd w:val="clear" w:color="auto" w:fill="FFFFFF"/>
          </w:tcPr>
          <w:p w14:paraId="79B5EA3E"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46" w:type="dxa"/>
            <w:tcBorders>
              <w:left w:val="single" w:sz="4" w:space="0" w:color="auto"/>
              <w:bottom w:val="single" w:sz="4" w:space="0" w:color="auto"/>
            </w:tcBorders>
            <w:shd w:val="clear" w:color="auto" w:fill="FFFFFF"/>
          </w:tcPr>
          <w:p w14:paraId="52E8533E"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c>
          <w:tcPr>
            <w:tcW w:w="2257" w:type="dxa"/>
            <w:tcBorders>
              <w:left w:val="single" w:sz="4" w:space="0" w:color="auto"/>
              <w:bottom w:val="single" w:sz="4" w:space="0" w:color="auto"/>
              <w:right w:val="single" w:sz="4" w:space="0" w:color="auto"/>
            </w:tcBorders>
            <w:shd w:val="clear" w:color="auto" w:fill="FFFFFF"/>
          </w:tcPr>
          <w:p w14:paraId="35CE6224" w14:textId="77777777" w:rsidR="00652D9C" w:rsidRPr="00C210CA" w:rsidRDefault="00652D9C" w:rsidP="00AF4D63">
            <w:pPr>
              <w:widowControl w:val="0"/>
              <w:spacing w:after="0" w:line="240" w:lineRule="auto"/>
              <w:rPr>
                <w:rFonts w:ascii="Times New Roman" w:eastAsia="Microsoft Sans Serif" w:hAnsi="Times New Roman" w:cs="Times New Roman"/>
                <w:color w:val="000000"/>
                <w:sz w:val="24"/>
                <w:szCs w:val="24"/>
                <w:lang w:val="kk-KZ" w:bidi="en-US"/>
              </w:rPr>
            </w:pPr>
          </w:p>
        </w:tc>
      </w:tr>
    </w:tbl>
    <w:p w14:paraId="617220A7" w14:textId="77777777" w:rsidR="00652D9C" w:rsidRPr="00C210CA" w:rsidRDefault="00652D9C" w:rsidP="008C7E56">
      <w:pPr>
        <w:tabs>
          <w:tab w:val="left" w:pos="0"/>
        </w:tabs>
        <w:jc w:val="both"/>
        <w:rPr>
          <w:rFonts w:ascii="Times New Roman" w:hAnsi="Times New Roman" w:cs="Times New Roman"/>
          <w:sz w:val="24"/>
          <w:szCs w:val="24"/>
          <w:lang w:val="kk-KZ"/>
        </w:rPr>
      </w:pPr>
    </w:p>
    <w:p w14:paraId="725B9A0E" w14:textId="47123756" w:rsidR="00652D9C" w:rsidRPr="00C210CA" w:rsidRDefault="00947F80" w:rsidP="00652D9C">
      <w:pPr>
        <w:pStyle w:val="Annex"/>
        <w:numPr>
          <w:ilvl w:val="0"/>
          <w:numId w:val="0"/>
        </w:numPr>
        <w:ind w:left="1800" w:hanging="1838"/>
        <w:rPr>
          <w:rFonts w:ascii="Times New Roman" w:hAnsi="Times New Roman" w:cs="Times New Roman"/>
          <w:sz w:val="24"/>
          <w:lang w:val="kk-KZ"/>
        </w:rPr>
      </w:pPr>
      <w:bookmarkStart w:id="17" w:name="_Toc62230691"/>
      <w:bookmarkStart w:id="18" w:name="_Toc66637173"/>
      <w:bookmarkStart w:id="19" w:name="_Hlk147823850"/>
      <w:bookmarkEnd w:id="17"/>
      <w:bookmarkEnd w:id="18"/>
      <w:bookmarkEnd w:id="19"/>
      <w:r w:rsidRPr="00C210CA">
        <w:rPr>
          <w:rFonts w:ascii="Times New Roman" w:hAnsi="Times New Roman" w:cs="Times New Roman"/>
          <w:sz w:val="24"/>
          <w:lang w:val="kk-KZ"/>
        </w:rPr>
        <w:lastRenderedPageBreak/>
        <w:t>Б ҚОСЫМШАСЫ</w:t>
      </w:r>
      <w:r w:rsidR="00652D9C" w:rsidRPr="00C210CA">
        <w:rPr>
          <w:rFonts w:ascii="Times New Roman" w:hAnsi="Times New Roman" w:cs="Times New Roman"/>
          <w:sz w:val="24"/>
          <w:lang w:val="kk-KZ"/>
        </w:rPr>
        <w:t xml:space="preserve">. </w:t>
      </w:r>
      <w:r w:rsidR="00245737" w:rsidRPr="00C210CA">
        <w:rPr>
          <w:rFonts w:ascii="Times New Roman" w:hAnsi="Times New Roman" w:cs="Times New Roman"/>
          <w:sz w:val="24"/>
          <w:lang w:val="kk-KZ"/>
        </w:rPr>
        <w:t>ЕҚ, ӨҚ және ҚОҚ</w:t>
      </w:r>
      <w:r w:rsidR="00652D9C" w:rsidRPr="00C210CA">
        <w:rPr>
          <w:rFonts w:ascii="Times New Roman" w:hAnsi="Times New Roman" w:cs="Times New Roman"/>
          <w:sz w:val="24"/>
          <w:lang w:val="kk-KZ"/>
        </w:rPr>
        <w:t xml:space="preserve"> бойынша статистикалық ақпарат</w:t>
      </w:r>
    </w:p>
    <w:p w14:paraId="3762F799" w14:textId="77777777" w:rsidR="009B78DB" w:rsidRPr="00C210CA" w:rsidRDefault="009B78DB" w:rsidP="009B78DB">
      <w:pPr>
        <w:ind w:right="14"/>
        <w:rPr>
          <w:rFonts w:ascii="Times New Roman" w:hAnsi="Times New Roman" w:cs="Times New Roman"/>
          <w:sz w:val="24"/>
          <w:szCs w:val="24"/>
          <w:lang w:val="kk-KZ"/>
        </w:rPr>
      </w:pPr>
      <w:r w:rsidRPr="00C210CA">
        <w:rPr>
          <w:rFonts w:ascii="Times New Roman" w:hAnsi="Times New Roman" w:cs="Times New Roman"/>
          <w:sz w:val="24"/>
          <w:szCs w:val="24"/>
          <w:lang w:val="kk-KZ"/>
        </w:rPr>
        <w:t xml:space="preserve">ЕҚ, ӨҚ және ҚОҚ бойынша ай сайынғы жиынтық есепте мердігер/Орындаушы Тапсырыс берушіге ЕҚ, ӨҚ және ҚОҚ бойынша статистикалық ақпаратты ұсынады. </w:t>
      </w:r>
    </w:p>
    <w:p w14:paraId="7C5579BB" w14:textId="1CDD7919" w:rsidR="00652D9C" w:rsidRPr="00C210CA" w:rsidRDefault="009B78DB" w:rsidP="009B78DB">
      <w:pPr>
        <w:ind w:right="14"/>
        <w:rPr>
          <w:rFonts w:ascii="Times New Roman" w:hAnsi="Times New Roman" w:cs="Times New Roman"/>
          <w:sz w:val="24"/>
          <w:szCs w:val="24"/>
          <w:lang w:val="kk-KZ"/>
        </w:rPr>
      </w:pPr>
      <w:r w:rsidRPr="00C210CA">
        <w:rPr>
          <w:rFonts w:ascii="Times New Roman" w:hAnsi="Times New Roman" w:cs="Times New Roman"/>
          <w:sz w:val="24"/>
          <w:szCs w:val="24"/>
          <w:lang w:val="kk-KZ"/>
        </w:rPr>
        <w:t>Есепті кезең келесі айдың 25-ші күнінен бастап 10-шы күніне дейін белгіленеді</w:t>
      </w:r>
      <w:r w:rsidR="00652D9C" w:rsidRPr="00C210CA">
        <w:rPr>
          <w:rFonts w:ascii="Times New Roman" w:hAnsi="Times New Roman" w:cs="Times New Roman"/>
          <w:sz w:val="24"/>
          <w:szCs w:val="24"/>
          <w:lang w:val="kk-KZ"/>
        </w:rPr>
        <w:t>.</w:t>
      </w:r>
    </w:p>
    <w:p w14:paraId="762C0326" w14:textId="77777777" w:rsidR="00C97AA7" w:rsidRPr="00C210CA" w:rsidRDefault="00C97AA7" w:rsidP="00652D9C">
      <w:pPr>
        <w:ind w:right="14"/>
        <w:rPr>
          <w:rFonts w:ascii="Times New Roman" w:hAnsi="Times New Roman" w:cs="Times New Roman"/>
          <w:sz w:val="24"/>
          <w:szCs w:val="24"/>
          <w:lang w:val="kk-KZ"/>
        </w:rPr>
      </w:pPr>
    </w:p>
    <w:p w14:paraId="1181D1B4" w14:textId="11B4842F" w:rsidR="00C97AA7" w:rsidRPr="00C210CA" w:rsidRDefault="00947F80" w:rsidP="00652D9C">
      <w:pPr>
        <w:ind w:right="14"/>
        <w:rPr>
          <w:rFonts w:ascii="Times New Roman" w:hAnsi="Times New Roman" w:cs="Times New Roman"/>
          <w:b/>
          <w:sz w:val="24"/>
          <w:szCs w:val="24"/>
          <w:lang w:val="kk-KZ"/>
        </w:rPr>
      </w:pPr>
      <w:r w:rsidRPr="00C210CA">
        <w:rPr>
          <w:rFonts w:ascii="Times New Roman" w:hAnsi="Times New Roman" w:cs="Times New Roman"/>
          <w:b/>
          <w:sz w:val="24"/>
          <w:szCs w:val="24"/>
          <w:lang w:val="kk-KZ"/>
        </w:rPr>
        <w:t>В ҚОСЫМШАСЫ</w:t>
      </w:r>
      <w:r w:rsidR="00C97AA7" w:rsidRPr="00C210CA">
        <w:rPr>
          <w:rFonts w:ascii="Times New Roman" w:hAnsi="Times New Roman" w:cs="Times New Roman"/>
          <w:b/>
          <w:sz w:val="24"/>
          <w:szCs w:val="24"/>
          <w:lang w:val="kk-KZ"/>
        </w:rPr>
        <w:t xml:space="preserve">. </w:t>
      </w:r>
      <w:r w:rsidR="000F0558" w:rsidRPr="00C210CA">
        <w:rPr>
          <w:rFonts w:ascii="Times New Roman" w:hAnsi="Times New Roman" w:cs="Times New Roman"/>
          <w:b/>
          <w:sz w:val="24"/>
          <w:szCs w:val="24"/>
          <w:lang w:val="kk-KZ"/>
        </w:rPr>
        <w:t>ЕҚ, ӨҚ және ҚОҚ</w:t>
      </w:r>
      <w:r w:rsidR="00C97AA7" w:rsidRPr="00C210CA">
        <w:rPr>
          <w:rFonts w:ascii="Times New Roman" w:hAnsi="Times New Roman" w:cs="Times New Roman"/>
          <w:b/>
          <w:sz w:val="24"/>
          <w:szCs w:val="24"/>
          <w:lang w:val="kk-KZ"/>
        </w:rPr>
        <w:t xml:space="preserve"> ТАЛАПТАРЫН БҰЗҒАНЫ ҮШІН АЙЫППҰЛДАР</w:t>
      </w:r>
    </w:p>
    <w:p w14:paraId="3C569479" w14:textId="1E1748C4" w:rsidR="00C97AA7" w:rsidRPr="00C210CA" w:rsidRDefault="00245737" w:rsidP="00652D9C">
      <w:pPr>
        <w:ind w:right="14"/>
        <w:rPr>
          <w:rFonts w:ascii="Times New Roman" w:hAnsi="Times New Roman" w:cs="Times New Roman"/>
          <w:sz w:val="24"/>
          <w:szCs w:val="24"/>
          <w:lang w:val="kk-KZ"/>
        </w:rPr>
      </w:pPr>
      <w:r w:rsidRPr="00C210CA">
        <w:rPr>
          <w:rFonts w:ascii="Times New Roman" w:hAnsi="Times New Roman" w:cs="Times New Roman"/>
          <w:sz w:val="24"/>
          <w:szCs w:val="24"/>
          <w:lang w:val="kk-KZ"/>
        </w:rPr>
        <w:t>ЕҚ, ӨҚ және ҚОҚ</w:t>
      </w:r>
      <w:r w:rsidR="00C97AA7" w:rsidRPr="00C210CA">
        <w:rPr>
          <w:rFonts w:ascii="Times New Roman" w:hAnsi="Times New Roman" w:cs="Times New Roman"/>
          <w:sz w:val="24"/>
          <w:szCs w:val="24"/>
          <w:lang w:val="kk-KZ"/>
        </w:rPr>
        <w:t xml:space="preserve"> саласындағы бұзушылықтар үшін айыппұл санкцияларының үлгі тізбесі</w:t>
      </w:r>
    </w:p>
    <w:tbl>
      <w:tblPr>
        <w:tblW w:w="0" w:type="auto"/>
        <w:tblInd w:w="-318" w:type="dxa"/>
        <w:tblLayout w:type="fixed"/>
        <w:tblLook w:val="04A0" w:firstRow="1" w:lastRow="0" w:firstColumn="1" w:lastColumn="0" w:noHBand="0" w:noVBand="1"/>
      </w:tblPr>
      <w:tblGrid>
        <w:gridCol w:w="537"/>
        <w:gridCol w:w="7871"/>
        <w:gridCol w:w="977"/>
      </w:tblGrid>
      <w:tr w:rsidR="00C97AA7" w:rsidRPr="00C210CA" w14:paraId="5873AC5F" w14:textId="77777777" w:rsidTr="00E62A38">
        <w:trPr>
          <w:trHeight w:val="458"/>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8AB4A1" w14:textId="37E9015C" w:rsidR="00C97AA7" w:rsidRPr="00C210CA" w:rsidRDefault="00B772B9" w:rsidP="00C97AA7">
            <w:pPr>
              <w:spacing w:after="0" w:line="240" w:lineRule="auto"/>
              <w:jc w:val="center"/>
              <w:rPr>
                <w:rFonts w:ascii="Times New Roman" w:eastAsia="Times New Roman" w:hAnsi="Times New Roman" w:cs="Times New Roman"/>
                <w:b/>
                <w:sz w:val="24"/>
                <w:szCs w:val="24"/>
                <w:lang w:val="kk-KZ" w:eastAsia="ru-RU"/>
              </w:rPr>
            </w:pPr>
            <w:r w:rsidRPr="00C210CA">
              <w:rPr>
                <w:rFonts w:ascii="Times New Roman" w:eastAsia="Times New Roman" w:hAnsi="Times New Roman" w:cs="Times New Roman"/>
                <w:b/>
                <w:sz w:val="24"/>
                <w:szCs w:val="24"/>
                <w:lang w:val="kk-KZ" w:eastAsia="ru-RU"/>
              </w:rPr>
              <w:t>№</w:t>
            </w:r>
            <w:r w:rsidR="00C97AA7" w:rsidRPr="00C210CA">
              <w:rPr>
                <w:rFonts w:ascii="Times New Roman" w:eastAsia="Times New Roman" w:hAnsi="Times New Roman" w:cs="Times New Roman"/>
                <w:b/>
                <w:sz w:val="24"/>
                <w:szCs w:val="24"/>
                <w:lang w:val="kk-KZ" w:eastAsia="ru-RU"/>
              </w:rPr>
              <w:t xml:space="preserve"> </w:t>
            </w:r>
            <w:r w:rsidR="007B1133" w:rsidRPr="00C210CA">
              <w:rPr>
                <w:rFonts w:ascii="Times New Roman" w:eastAsia="Times New Roman" w:hAnsi="Times New Roman" w:cs="Times New Roman"/>
                <w:b/>
                <w:sz w:val="24"/>
                <w:szCs w:val="24"/>
                <w:lang w:val="kk-KZ" w:eastAsia="ru-RU"/>
              </w:rPr>
              <w:t>р</w:t>
            </w:r>
            <w:r w:rsidR="00C97AA7" w:rsidRPr="00C210CA">
              <w:rPr>
                <w:rFonts w:ascii="Times New Roman" w:eastAsia="Times New Roman" w:hAnsi="Times New Roman" w:cs="Times New Roman"/>
                <w:b/>
                <w:sz w:val="24"/>
                <w:szCs w:val="24"/>
                <w:lang w:val="kk-KZ" w:eastAsia="ru-RU"/>
              </w:rPr>
              <w:t>/</w:t>
            </w:r>
            <w:r w:rsidR="007B1133" w:rsidRPr="00C210CA">
              <w:rPr>
                <w:rFonts w:ascii="Times New Roman" w:eastAsia="Times New Roman" w:hAnsi="Times New Roman" w:cs="Times New Roman"/>
                <w:b/>
                <w:sz w:val="24"/>
                <w:szCs w:val="24"/>
                <w:lang w:val="kk-KZ" w:eastAsia="ru-RU"/>
              </w:rPr>
              <w:t>б</w:t>
            </w:r>
          </w:p>
        </w:tc>
        <w:tc>
          <w:tcPr>
            <w:tcW w:w="78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407A0D" w14:textId="77777777" w:rsidR="00C97AA7" w:rsidRPr="00C210CA" w:rsidRDefault="00C97AA7" w:rsidP="00C97AA7">
            <w:pPr>
              <w:spacing w:after="0" w:line="240" w:lineRule="auto"/>
              <w:jc w:val="center"/>
              <w:rPr>
                <w:rFonts w:ascii="Times New Roman" w:eastAsia="Times New Roman" w:hAnsi="Times New Roman" w:cs="Times New Roman"/>
                <w:b/>
                <w:sz w:val="24"/>
                <w:szCs w:val="24"/>
                <w:lang w:val="kk-KZ" w:eastAsia="ru-RU"/>
              </w:rPr>
            </w:pPr>
            <w:r w:rsidRPr="00C210CA">
              <w:rPr>
                <w:rFonts w:ascii="Times New Roman" w:eastAsia="Times New Roman" w:hAnsi="Times New Roman" w:cs="Times New Roman"/>
                <w:b/>
                <w:sz w:val="24"/>
                <w:szCs w:val="24"/>
                <w:lang w:val="kk-KZ" w:eastAsia="ru-RU"/>
              </w:rPr>
              <w:t>Бұзушылық</w:t>
            </w:r>
          </w:p>
        </w:tc>
        <w:tc>
          <w:tcPr>
            <w:tcW w:w="9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971E55" w14:textId="77777777" w:rsidR="00C97AA7" w:rsidRPr="00C210CA" w:rsidRDefault="00C97AA7" w:rsidP="00C97AA7">
            <w:pPr>
              <w:spacing w:after="0" w:line="240" w:lineRule="auto"/>
              <w:jc w:val="center"/>
              <w:rPr>
                <w:rFonts w:ascii="Times New Roman" w:eastAsia="Times New Roman" w:hAnsi="Times New Roman" w:cs="Times New Roman"/>
                <w:b/>
                <w:sz w:val="24"/>
                <w:szCs w:val="24"/>
                <w:lang w:val="kk-KZ" w:eastAsia="ru-RU"/>
              </w:rPr>
            </w:pPr>
            <w:r w:rsidRPr="00C210CA">
              <w:rPr>
                <w:rFonts w:ascii="Times New Roman" w:eastAsia="Times New Roman" w:hAnsi="Times New Roman" w:cs="Times New Roman"/>
                <w:b/>
                <w:sz w:val="24"/>
                <w:szCs w:val="24"/>
                <w:lang w:val="kk-KZ" w:eastAsia="ru-RU"/>
              </w:rPr>
              <w:t>Айыппұл мөлшері АЕК</w:t>
            </w:r>
            <w:r w:rsidRPr="00C210CA">
              <w:rPr>
                <w:rFonts w:ascii="Times New Roman" w:eastAsia="Times New Roman" w:hAnsi="Times New Roman" w:cs="Times New Roman"/>
                <w:b/>
                <w:sz w:val="24"/>
                <w:szCs w:val="24"/>
                <w:vertAlign w:val="superscript"/>
                <w:lang w:val="kk-KZ" w:eastAsia="ru-RU"/>
              </w:rPr>
              <w:footnoteReference w:id="1"/>
            </w:r>
          </w:p>
        </w:tc>
      </w:tr>
      <w:tr w:rsidR="00C97AA7" w:rsidRPr="00C210CA" w14:paraId="7BAE87CC" w14:textId="77777777" w:rsidTr="00E62A38">
        <w:trPr>
          <w:trHeight w:val="458"/>
        </w:trPr>
        <w:tc>
          <w:tcPr>
            <w:tcW w:w="537" w:type="dxa"/>
            <w:vMerge/>
            <w:tcBorders>
              <w:top w:val="single" w:sz="4" w:space="0" w:color="auto"/>
              <w:left w:val="single" w:sz="4" w:space="0" w:color="auto"/>
              <w:bottom w:val="single" w:sz="4" w:space="0" w:color="000000"/>
              <w:right w:val="single" w:sz="4" w:space="0" w:color="auto"/>
            </w:tcBorders>
            <w:vAlign w:val="center"/>
            <w:hideMark/>
          </w:tcPr>
          <w:p w14:paraId="68A89E56" w14:textId="77777777" w:rsidR="00C97AA7" w:rsidRPr="00C210CA" w:rsidRDefault="00C97AA7" w:rsidP="00C97AA7">
            <w:pPr>
              <w:spacing w:after="0" w:line="240" w:lineRule="auto"/>
              <w:jc w:val="both"/>
              <w:rPr>
                <w:rFonts w:ascii="Times New Roman" w:eastAsia="Times New Roman" w:hAnsi="Times New Roman" w:cs="Times New Roman"/>
                <w:sz w:val="24"/>
                <w:szCs w:val="24"/>
                <w:lang w:val="kk-KZ" w:eastAsia="ru-RU"/>
              </w:rPr>
            </w:pPr>
          </w:p>
        </w:tc>
        <w:tc>
          <w:tcPr>
            <w:tcW w:w="7871" w:type="dxa"/>
            <w:vMerge/>
            <w:tcBorders>
              <w:top w:val="single" w:sz="4" w:space="0" w:color="auto"/>
              <w:left w:val="single" w:sz="4" w:space="0" w:color="auto"/>
              <w:bottom w:val="single" w:sz="4" w:space="0" w:color="000000"/>
              <w:right w:val="single" w:sz="4" w:space="0" w:color="auto"/>
            </w:tcBorders>
            <w:vAlign w:val="center"/>
            <w:hideMark/>
          </w:tcPr>
          <w:p w14:paraId="27CF43AD" w14:textId="77777777" w:rsidR="00C97AA7" w:rsidRPr="00C210CA" w:rsidRDefault="00C97AA7" w:rsidP="00C97AA7">
            <w:pPr>
              <w:spacing w:after="0" w:line="240" w:lineRule="auto"/>
              <w:jc w:val="both"/>
              <w:rPr>
                <w:rFonts w:ascii="Times New Roman" w:eastAsia="Times New Roman" w:hAnsi="Times New Roman" w:cs="Times New Roman"/>
                <w:sz w:val="24"/>
                <w:szCs w:val="24"/>
                <w:lang w:val="kk-KZ" w:eastAsia="ru-RU"/>
              </w:rPr>
            </w:pPr>
          </w:p>
        </w:tc>
        <w:tc>
          <w:tcPr>
            <w:tcW w:w="977" w:type="dxa"/>
            <w:vMerge/>
            <w:tcBorders>
              <w:top w:val="single" w:sz="4" w:space="0" w:color="auto"/>
              <w:left w:val="single" w:sz="4" w:space="0" w:color="auto"/>
              <w:bottom w:val="single" w:sz="4" w:space="0" w:color="000000"/>
              <w:right w:val="single" w:sz="4" w:space="0" w:color="auto"/>
            </w:tcBorders>
            <w:vAlign w:val="center"/>
            <w:hideMark/>
          </w:tcPr>
          <w:p w14:paraId="5564160B" w14:textId="77777777" w:rsidR="00C97AA7" w:rsidRPr="00C210CA" w:rsidRDefault="00C97AA7" w:rsidP="00C97AA7">
            <w:pPr>
              <w:spacing w:after="0" w:line="240" w:lineRule="auto"/>
              <w:jc w:val="both"/>
              <w:rPr>
                <w:rFonts w:ascii="Times New Roman" w:eastAsia="Times New Roman" w:hAnsi="Times New Roman" w:cs="Times New Roman"/>
                <w:sz w:val="24"/>
                <w:szCs w:val="24"/>
                <w:lang w:val="kk-KZ" w:eastAsia="ru-RU"/>
              </w:rPr>
            </w:pPr>
          </w:p>
        </w:tc>
      </w:tr>
      <w:tr w:rsidR="00C97AA7" w:rsidRPr="00C210CA" w14:paraId="6403523F" w14:textId="77777777" w:rsidTr="00E62A38">
        <w:trPr>
          <w:trHeight w:val="458"/>
        </w:trPr>
        <w:tc>
          <w:tcPr>
            <w:tcW w:w="537" w:type="dxa"/>
            <w:vMerge/>
            <w:tcBorders>
              <w:top w:val="single" w:sz="4" w:space="0" w:color="auto"/>
              <w:left w:val="single" w:sz="4" w:space="0" w:color="auto"/>
              <w:bottom w:val="single" w:sz="4" w:space="0" w:color="000000"/>
              <w:right w:val="single" w:sz="4" w:space="0" w:color="auto"/>
            </w:tcBorders>
            <w:vAlign w:val="center"/>
            <w:hideMark/>
          </w:tcPr>
          <w:p w14:paraId="719C9B36" w14:textId="77777777" w:rsidR="00C97AA7" w:rsidRPr="00C210CA" w:rsidRDefault="00C97AA7" w:rsidP="00C97AA7">
            <w:pPr>
              <w:spacing w:after="0" w:line="240" w:lineRule="auto"/>
              <w:jc w:val="both"/>
              <w:rPr>
                <w:rFonts w:ascii="Times New Roman" w:eastAsia="Times New Roman" w:hAnsi="Times New Roman" w:cs="Times New Roman"/>
                <w:sz w:val="24"/>
                <w:szCs w:val="24"/>
                <w:lang w:val="kk-KZ" w:eastAsia="ru-RU"/>
              </w:rPr>
            </w:pPr>
          </w:p>
        </w:tc>
        <w:tc>
          <w:tcPr>
            <w:tcW w:w="7871" w:type="dxa"/>
            <w:vMerge/>
            <w:tcBorders>
              <w:top w:val="single" w:sz="4" w:space="0" w:color="auto"/>
              <w:left w:val="single" w:sz="4" w:space="0" w:color="auto"/>
              <w:bottom w:val="single" w:sz="4" w:space="0" w:color="000000"/>
              <w:right w:val="single" w:sz="4" w:space="0" w:color="auto"/>
            </w:tcBorders>
            <w:vAlign w:val="center"/>
            <w:hideMark/>
          </w:tcPr>
          <w:p w14:paraId="1FFB5B6F" w14:textId="77777777" w:rsidR="00C97AA7" w:rsidRPr="00C210CA" w:rsidRDefault="00C97AA7" w:rsidP="00C97AA7">
            <w:pPr>
              <w:spacing w:after="0" w:line="240" w:lineRule="auto"/>
              <w:jc w:val="both"/>
              <w:rPr>
                <w:rFonts w:ascii="Times New Roman" w:eastAsia="Times New Roman" w:hAnsi="Times New Roman" w:cs="Times New Roman"/>
                <w:sz w:val="24"/>
                <w:szCs w:val="24"/>
                <w:lang w:val="kk-KZ" w:eastAsia="ru-RU"/>
              </w:rPr>
            </w:pPr>
          </w:p>
        </w:tc>
        <w:tc>
          <w:tcPr>
            <w:tcW w:w="977" w:type="dxa"/>
            <w:vMerge/>
            <w:tcBorders>
              <w:top w:val="single" w:sz="4" w:space="0" w:color="auto"/>
              <w:left w:val="single" w:sz="4" w:space="0" w:color="auto"/>
              <w:bottom w:val="single" w:sz="4" w:space="0" w:color="000000"/>
              <w:right w:val="single" w:sz="4" w:space="0" w:color="auto"/>
            </w:tcBorders>
            <w:vAlign w:val="center"/>
            <w:hideMark/>
          </w:tcPr>
          <w:p w14:paraId="08EF6BB2" w14:textId="77777777" w:rsidR="00C97AA7" w:rsidRPr="00C210CA" w:rsidRDefault="00C97AA7" w:rsidP="00C97AA7">
            <w:pPr>
              <w:spacing w:after="0" w:line="240" w:lineRule="auto"/>
              <w:jc w:val="both"/>
              <w:rPr>
                <w:rFonts w:ascii="Times New Roman" w:eastAsia="Times New Roman" w:hAnsi="Times New Roman" w:cs="Times New Roman"/>
                <w:sz w:val="24"/>
                <w:szCs w:val="24"/>
                <w:lang w:val="kk-KZ" w:eastAsia="ru-RU"/>
              </w:rPr>
            </w:pPr>
          </w:p>
        </w:tc>
      </w:tr>
      <w:tr w:rsidR="00E718D0" w:rsidRPr="00C210CA" w14:paraId="0618DE30"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tcPr>
          <w:p w14:paraId="6E7718C5" w14:textId="4E4411F6" w:rsidR="00E718D0" w:rsidRPr="00C210CA" w:rsidRDefault="00E718D0" w:rsidP="00E718D0">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1.</w:t>
            </w:r>
          </w:p>
        </w:tc>
        <w:tc>
          <w:tcPr>
            <w:tcW w:w="7871" w:type="dxa"/>
            <w:tcBorders>
              <w:top w:val="nil"/>
              <w:left w:val="nil"/>
              <w:bottom w:val="single" w:sz="4" w:space="0" w:color="auto"/>
              <w:right w:val="single" w:sz="4" w:space="0" w:color="auto"/>
            </w:tcBorders>
            <w:shd w:val="clear" w:color="auto" w:fill="auto"/>
            <w:vAlign w:val="center"/>
            <w:hideMark/>
          </w:tcPr>
          <w:p w14:paraId="69FE2E42" w14:textId="77777777" w:rsidR="00E718D0" w:rsidRPr="00C210CA" w:rsidRDefault="00E718D0" w:rsidP="00E718D0">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ҚР еңбек қауіпсіздігі және еңбекті қорғау саласындағы нормативтік актілердің талаптарын бұзу (осы қосымшаның жекелеген тармақтарында көзделген бұзушылықтарды қоспағанда)</w:t>
            </w:r>
          </w:p>
        </w:tc>
        <w:tc>
          <w:tcPr>
            <w:tcW w:w="977" w:type="dxa"/>
            <w:tcBorders>
              <w:top w:val="nil"/>
              <w:left w:val="nil"/>
              <w:bottom w:val="single" w:sz="4" w:space="0" w:color="auto"/>
              <w:right w:val="single" w:sz="4" w:space="0" w:color="auto"/>
            </w:tcBorders>
            <w:shd w:val="clear" w:color="auto" w:fill="auto"/>
            <w:hideMark/>
          </w:tcPr>
          <w:p w14:paraId="57417B02" w14:textId="77777777" w:rsidR="00E718D0" w:rsidRPr="00C210CA" w:rsidRDefault="00E718D0" w:rsidP="00E718D0">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100</w:t>
            </w:r>
          </w:p>
        </w:tc>
      </w:tr>
      <w:tr w:rsidR="00E718D0" w:rsidRPr="00C210CA" w14:paraId="2568D784"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tcPr>
          <w:p w14:paraId="03107E7B" w14:textId="3FB71DA7" w:rsidR="00E718D0" w:rsidRPr="00C210CA" w:rsidRDefault="00E718D0" w:rsidP="00E718D0">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w:t>
            </w:r>
          </w:p>
        </w:tc>
        <w:tc>
          <w:tcPr>
            <w:tcW w:w="7871" w:type="dxa"/>
            <w:tcBorders>
              <w:top w:val="nil"/>
              <w:left w:val="nil"/>
              <w:bottom w:val="single" w:sz="4" w:space="0" w:color="auto"/>
              <w:right w:val="single" w:sz="4" w:space="0" w:color="auto"/>
            </w:tcBorders>
            <w:shd w:val="clear" w:color="auto" w:fill="auto"/>
            <w:vAlign w:val="center"/>
            <w:hideMark/>
          </w:tcPr>
          <w:p w14:paraId="2AD0DA26" w14:textId="0CEF90A0" w:rsidR="00E718D0" w:rsidRPr="00C210CA" w:rsidRDefault="00E718D0" w:rsidP="00E718D0">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Өрт қауіпсіздігі талаптарын сақтамау (осы Қосымшаның 3 және 4-тармақтарында көзделген бұзушылықтарды қоспағанда)</w:t>
            </w:r>
          </w:p>
        </w:tc>
        <w:tc>
          <w:tcPr>
            <w:tcW w:w="977" w:type="dxa"/>
            <w:tcBorders>
              <w:top w:val="nil"/>
              <w:left w:val="nil"/>
              <w:bottom w:val="single" w:sz="4" w:space="0" w:color="auto"/>
              <w:right w:val="single" w:sz="4" w:space="0" w:color="auto"/>
            </w:tcBorders>
            <w:shd w:val="clear" w:color="auto" w:fill="auto"/>
            <w:hideMark/>
          </w:tcPr>
          <w:p w14:paraId="294DB6C1" w14:textId="77777777" w:rsidR="00E718D0" w:rsidRPr="00C210CA" w:rsidRDefault="00E718D0" w:rsidP="00E718D0">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100</w:t>
            </w:r>
          </w:p>
        </w:tc>
      </w:tr>
      <w:tr w:rsidR="00E718D0" w:rsidRPr="00C210CA" w14:paraId="6AE1EDCC"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tcPr>
          <w:p w14:paraId="4220AEC8" w14:textId="6EDECE17" w:rsidR="00E718D0" w:rsidRPr="00C210CA" w:rsidRDefault="00E718D0" w:rsidP="00E718D0">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3.</w:t>
            </w:r>
          </w:p>
        </w:tc>
        <w:tc>
          <w:tcPr>
            <w:tcW w:w="7871" w:type="dxa"/>
            <w:tcBorders>
              <w:top w:val="nil"/>
              <w:left w:val="nil"/>
              <w:bottom w:val="single" w:sz="4" w:space="0" w:color="auto"/>
              <w:right w:val="single" w:sz="4" w:space="0" w:color="auto"/>
            </w:tcBorders>
            <w:shd w:val="clear" w:color="auto" w:fill="auto"/>
            <w:vAlign w:val="center"/>
            <w:hideMark/>
          </w:tcPr>
          <w:p w14:paraId="7ADE0199" w14:textId="236E04EE" w:rsidR="00E718D0" w:rsidRPr="00C210CA" w:rsidRDefault="00E718D0" w:rsidP="00E718D0">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Өрттің туындауына әкеп соққан өрт қауіпсіздігі талаптарының бұзылуы, сондай-ақ Тапсырыс берушінің мүлкінің жойылуы немесе бүлінуі (иеленушілік титулына қарамастан)</w:t>
            </w:r>
          </w:p>
        </w:tc>
        <w:tc>
          <w:tcPr>
            <w:tcW w:w="977" w:type="dxa"/>
            <w:tcBorders>
              <w:top w:val="nil"/>
              <w:left w:val="nil"/>
              <w:bottom w:val="single" w:sz="4" w:space="0" w:color="auto"/>
              <w:right w:val="single" w:sz="4" w:space="0" w:color="auto"/>
            </w:tcBorders>
            <w:shd w:val="clear" w:color="auto" w:fill="auto"/>
            <w:hideMark/>
          </w:tcPr>
          <w:p w14:paraId="31F04DB5" w14:textId="77777777" w:rsidR="00E718D0" w:rsidRPr="00C210CA" w:rsidRDefault="00E718D0" w:rsidP="00E718D0">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1 200</w:t>
            </w:r>
          </w:p>
        </w:tc>
      </w:tr>
      <w:tr w:rsidR="00E718D0" w:rsidRPr="00C210CA" w14:paraId="5EC060E7"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tcPr>
          <w:p w14:paraId="786C8B2A" w14:textId="1AA38F03" w:rsidR="00E718D0" w:rsidRPr="00C210CA" w:rsidRDefault="00E718D0" w:rsidP="00E718D0">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4.</w:t>
            </w:r>
          </w:p>
        </w:tc>
        <w:tc>
          <w:tcPr>
            <w:tcW w:w="7871" w:type="dxa"/>
            <w:tcBorders>
              <w:top w:val="nil"/>
              <w:left w:val="nil"/>
              <w:bottom w:val="single" w:sz="4" w:space="0" w:color="auto"/>
              <w:right w:val="single" w:sz="4" w:space="0" w:color="auto"/>
            </w:tcBorders>
            <w:shd w:val="clear" w:color="auto" w:fill="auto"/>
            <w:vAlign w:val="center"/>
            <w:hideMark/>
          </w:tcPr>
          <w:p w14:paraId="7723C55D" w14:textId="5C5A5E65" w:rsidR="00E718D0" w:rsidRPr="00C210CA" w:rsidRDefault="00E718D0" w:rsidP="00E718D0">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Өрт</w:t>
            </w:r>
            <w:r w:rsidR="006D491C" w:rsidRPr="00C210CA">
              <w:rPr>
                <w:rFonts w:ascii="Times New Roman" w:eastAsia="Times New Roman" w:hAnsi="Times New Roman" w:cs="Times New Roman"/>
                <w:sz w:val="24"/>
                <w:szCs w:val="24"/>
                <w:lang w:val="kk-KZ" w:eastAsia="ru-RU"/>
              </w:rPr>
              <w:t>тің</w:t>
            </w:r>
            <w:r w:rsidRPr="00C210CA">
              <w:rPr>
                <w:rFonts w:ascii="Times New Roman" w:eastAsia="Times New Roman" w:hAnsi="Times New Roman" w:cs="Times New Roman"/>
                <w:sz w:val="24"/>
                <w:szCs w:val="24"/>
                <w:lang w:val="kk-KZ" w:eastAsia="ru-RU"/>
              </w:rPr>
              <w:t xml:space="preserve"> туындауына және адамның денсаулығына ауыр зиян келтіруге немесе қайтыс болуына әкеп соққан өрт қауіпсіздігі талаптарын бұзу</w:t>
            </w:r>
          </w:p>
        </w:tc>
        <w:tc>
          <w:tcPr>
            <w:tcW w:w="977" w:type="dxa"/>
            <w:tcBorders>
              <w:top w:val="nil"/>
              <w:left w:val="nil"/>
              <w:bottom w:val="single" w:sz="4" w:space="0" w:color="auto"/>
              <w:right w:val="single" w:sz="4" w:space="0" w:color="auto"/>
            </w:tcBorders>
            <w:shd w:val="clear" w:color="auto" w:fill="auto"/>
            <w:hideMark/>
          </w:tcPr>
          <w:p w14:paraId="32576B69" w14:textId="77777777" w:rsidR="00E718D0" w:rsidRPr="00C210CA" w:rsidRDefault="00E718D0" w:rsidP="00E718D0">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2 500</w:t>
            </w:r>
          </w:p>
        </w:tc>
      </w:tr>
      <w:tr w:rsidR="00E718D0" w:rsidRPr="00C210CA" w14:paraId="37A3BD8B"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tcPr>
          <w:p w14:paraId="15525BE2" w14:textId="434E6A83" w:rsidR="00E718D0" w:rsidRPr="00C210CA" w:rsidRDefault="00E718D0" w:rsidP="00E718D0">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5.</w:t>
            </w:r>
          </w:p>
        </w:tc>
        <w:tc>
          <w:tcPr>
            <w:tcW w:w="7871" w:type="dxa"/>
            <w:tcBorders>
              <w:top w:val="nil"/>
              <w:left w:val="nil"/>
              <w:bottom w:val="single" w:sz="4" w:space="0" w:color="auto"/>
              <w:right w:val="single" w:sz="4" w:space="0" w:color="auto"/>
            </w:tcBorders>
            <w:shd w:val="clear" w:color="auto" w:fill="auto"/>
            <w:vAlign w:val="center"/>
            <w:hideMark/>
          </w:tcPr>
          <w:p w14:paraId="139B980A" w14:textId="55C801E0" w:rsidR="00E718D0" w:rsidRPr="00C210CA" w:rsidRDefault="00E718D0" w:rsidP="00E718D0">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Тапсырыс берушінің ЕҚ, ӨҚ және ҚОҚ саласындағы нұсқамаларын белгіленген мерзімде орындамау</w:t>
            </w:r>
          </w:p>
        </w:tc>
        <w:tc>
          <w:tcPr>
            <w:tcW w:w="977" w:type="dxa"/>
            <w:tcBorders>
              <w:top w:val="nil"/>
              <w:left w:val="nil"/>
              <w:bottom w:val="single" w:sz="4" w:space="0" w:color="auto"/>
              <w:right w:val="single" w:sz="4" w:space="0" w:color="auto"/>
            </w:tcBorders>
            <w:shd w:val="clear" w:color="auto" w:fill="auto"/>
            <w:hideMark/>
          </w:tcPr>
          <w:p w14:paraId="53246E2E" w14:textId="77777777" w:rsidR="00E718D0" w:rsidRPr="00C210CA" w:rsidRDefault="00E718D0" w:rsidP="00E718D0">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200</w:t>
            </w:r>
          </w:p>
        </w:tc>
      </w:tr>
      <w:tr w:rsidR="00E718D0" w:rsidRPr="00C210CA" w14:paraId="16246518"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tcPr>
          <w:p w14:paraId="1FAB4761" w14:textId="1D88D968" w:rsidR="00E718D0" w:rsidRPr="00C210CA" w:rsidRDefault="00E718D0" w:rsidP="00E718D0">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6.</w:t>
            </w:r>
          </w:p>
        </w:tc>
        <w:tc>
          <w:tcPr>
            <w:tcW w:w="7871" w:type="dxa"/>
            <w:tcBorders>
              <w:top w:val="nil"/>
              <w:left w:val="nil"/>
              <w:bottom w:val="single" w:sz="4" w:space="0" w:color="auto"/>
              <w:right w:val="single" w:sz="4" w:space="0" w:color="auto"/>
            </w:tcBorders>
            <w:shd w:val="clear" w:color="auto" w:fill="auto"/>
            <w:vAlign w:val="center"/>
            <w:hideMark/>
          </w:tcPr>
          <w:p w14:paraId="08DE0B77" w14:textId="77777777" w:rsidR="00E718D0" w:rsidRPr="00C210CA" w:rsidRDefault="00E718D0" w:rsidP="00E718D0">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Оқиғалар/авариялар туралы ақпаратты Мердігердің жасыруы немесе олар туралы оқиға анықталған сәттен бастап 24 сағаттан артық кешігіп хабарлауы</w:t>
            </w:r>
          </w:p>
        </w:tc>
        <w:tc>
          <w:tcPr>
            <w:tcW w:w="977" w:type="dxa"/>
            <w:tcBorders>
              <w:top w:val="nil"/>
              <w:left w:val="nil"/>
              <w:bottom w:val="single" w:sz="4" w:space="0" w:color="auto"/>
              <w:right w:val="single" w:sz="4" w:space="0" w:color="auto"/>
            </w:tcBorders>
            <w:shd w:val="clear" w:color="auto" w:fill="auto"/>
            <w:hideMark/>
          </w:tcPr>
          <w:p w14:paraId="496A82B0" w14:textId="77777777" w:rsidR="00E718D0" w:rsidRPr="00C210CA" w:rsidRDefault="00E718D0" w:rsidP="00E718D0">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200</w:t>
            </w:r>
          </w:p>
        </w:tc>
      </w:tr>
      <w:tr w:rsidR="00E718D0" w:rsidRPr="00C210CA" w14:paraId="4FE700D7"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tcPr>
          <w:p w14:paraId="0D470451" w14:textId="4AF0EC93" w:rsidR="00E718D0" w:rsidRPr="00C210CA" w:rsidRDefault="00E718D0" w:rsidP="00E718D0">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7.</w:t>
            </w:r>
          </w:p>
        </w:tc>
        <w:tc>
          <w:tcPr>
            <w:tcW w:w="7871" w:type="dxa"/>
            <w:tcBorders>
              <w:top w:val="nil"/>
              <w:left w:val="nil"/>
              <w:bottom w:val="single" w:sz="4" w:space="0" w:color="auto"/>
              <w:right w:val="single" w:sz="4" w:space="0" w:color="auto"/>
            </w:tcBorders>
            <w:shd w:val="clear" w:color="auto" w:fill="auto"/>
            <w:vAlign w:val="center"/>
            <w:hideMark/>
          </w:tcPr>
          <w:p w14:paraId="787D4C8C" w14:textId="77777777" w:rsidR="00E718D0" w:rsidRPr="00C210CA" w:rsidRDefault="00E718D0" w:rsidP="00E718D0">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Шартта көзделген есепті (есептерді) ұсынбау, 1 тәуліктен кешіктіріп ұсыну</w:t>
            </w:r>
          </w:p>
        </w:tc>
        <w:tc>
          <w:tcPr>
            <w:tcW w:w="977" w:type="dxa"/>
            <w:tcBorders>
              <w:top w:val="nil"/>
              <w:left w:val="nil"/>
              <w:bottom w:val="single" w:sz="4" w:space="0" w:color="auto"/>
              <w:right w:val="single" w:sz="4" w:space="0" w:color="auto"/>
            </w:tcBorders>
            <w:shd w:val="clear" w:color="auto" w:fill="auto"/>
            <w:hideMark/>
          </w:tcPr>
          <w:p w14:paraId="79EE8EBE" w14:textId="77777777" w:rsidR="00E718D0" w:rsidRPr="00C210CA" w:rsidRDefault="00E718D0" w:rsidP="00E718D0">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100</w:t>
            </w:r>
          </w:p>
        </w:tc>
      </w:tr>
      <w:tr w:rsidR="00E718D0" w:rsidRPr="00C210CA" w14:paraId="52089C38"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tcPr>
          <w:p w14:paraId="6C180EA5" w14:textId="6CE66CB2" w:rsidR="00E718D0" w:rsidRPr="00C210CA" w:rsidRDefault="00E718D0" w:rsidP="00E718D0">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8.</w:t>
            </w:r>
          </w:p>
        </w:tc>
        <w:tc>
          <w:tcPr>
            <w:tcW w:w="7871" w:type="dxa"/>
            <w:tcBorders>
              <w:top w:val="nil"/>
              <w:left w:val="nil"/>
              <w:bottom w:val="single" w:sz="4" w:space="0" w:color="auto"/>
              <w:right w:val="single" w:sz="4" w:space="0" w:color="auto"/>
            </w:tcBorders>
            <w:shd w:val="clear" w:color="auto" w:fill="auto"/>
            <w:vAlign w:val="center"/>
            <w:hideMark/>
          </w:tcPr>
          <w:p w14:paraId="71F6C846" w14:textId="77777777" w:rsidR="00E718D0" w:rsidRPr="00C210CA" w:rsidRDefault="00E718D0" w:rsidP="00E718D0">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Мердігердің кінәсінен Энергия тұтынушылардың ажыратылуына/Тапсырыс берушінің объектілеріндегі энергия жабдығының зақымдалуына әкеп соққан энергия шаруашылығы объектілеріндегі оқыс оқиғалар, авариялар</w:t>
            </w:r>
          </w:p>
        </w:tc>
        <w:tc>
          <w:tcPr>
            <w:tcW w:w="977" w:type="dxa"/>
            <w:tcBorders>
              <w:top w:val="nil"/>
              <w:left w:val="nil"/>
              <w:bottom w:val="single" w:sz="4" w:space="0" w:color="auto"/>
              <w:right w:val="single" w:sz="4" w:space="0" w:color="auto"/>
            </w:tcBorders>
            <w:shd w:val="clear" w:color="auto" w:fill="auto"/>
            <w:hideMark/>
          </w:tcPr>
          <w:p w14:paraId="236E1AD8" w14:textId="77777777" w:rsidR="00E718D0" w:rsidRPr="00C210CA" w:rsidRDefault="00E718D0" w:rsidP="00E718D0">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4 500</w:t>
            </w:r>
          </w:p>
        </w:tc>
      </w:tr>
      <w:tr w:rsidR="00E718D0" w:rsidRPr="00C210CA" w14:paraId="112EF8D3"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tcPr>
          <w:p w14:paraId="2F5E02B0" w14:textId="0A489221" w:rsidR="00E718D0" w:rsidRPr="00C210CA" w:rsidRDefault="00E718D0" w:rsidP="00E718D0">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9.</w:t>
            </w:r>
          </w:p>
        </w:tc>
        <w:tc>
          <w:tcPr>
            <w:tcW w:w="7871" w:type="dxa"/>
            <w:tcBorders>
              <w:top w:val="nil"/>
              <w:left w:val="nil"/>
              <w:bottom w:val="single" w:sz="4" w:space="0" w:color="auto"/>
              <w:right w:val="single" w:sz="4" w:space="0" w:color="auto"/>
            </w:tcBorders>
            <w:shd w:val="clear" w:color="auto" w:fill="auto"/>
            <w:vAlign w:val="center"/>
            <w:hideMark/>
          </w:tcPr>
          <w:p w14:paraId="4499D475" w14:textId="65C2390B" w:rsidR="00E718D0" w:rsidRPr="00C210CA" w:rsidRDefault="00E718D0" w:rsidP="00E718D0">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 xml:space="preserve">Энергия тұтынушылардың ажыратылуына, энергия жабдығының зақымдануына </w:t>
            </w:r>
            <w:r w:rsidR="00B84570" w:rsidRPr="00C210CA">
              <w:rPr>
                <w:rFonts w:ascii="Times New Roman" w:eastAsia="Times New Roman" w:hAnsi="Times New Roman" w:cs="Times New Roman"/>
                <w:sz w:val="24"/>
                <w:szCs w:val="24"/>
                <w:lang w:val="kk-KZ" w:eastAsia="ru-RU"/>
              </w:rPr>
              <w:t>әкеп соқпаған</w:t>
            </w:r>
            <w:r w:rsidRPr="00C210CA">
              <w:rPr>
                <w:rFonts w:ascii="Times New Roman" w:eastAsia="Times New Roman" w:hAnsi="Times New Roman" w:cs="Times New Roman"/>
                <w:sz w:val="24"/>
                <w:szCs w:val="24"/>
                <w:lang w:val="kk-KZ" w:eastAsia="ru-RU"/>
              </w:rPr>
              <w:t>, Тапсырыс берушінің объектілерінде Орындаушының кінәсінен болған энергия шаруашылығы объектілеріндегі оқыс оқиғалар, авариялар</w:t>
            </w:r>
          </w:p>
        </w:tc>
        <w:tc>
          <w:tcPr>
            <w:tcW w:w="977" w:type="dxa"/>
            <w:tcBorders>
              <w:top w:val="nil"/>
              <w:left w:val="nil"/>
              <w:bottom w:val="single" w:sz="4" w:space="0" w:color="auto"/>
              <w:right w:val="single" w:sz="4" w:space="0" w:color="auto"/>
            </w:tcBorders>
            <w:shd w:val="clear" w:color="auto" w:fill="auto"/>
            <w:hideMark/>
          </w:tcPr>
          <w:p w14:paraId="5C786106" w14:textId="77777777" w:rsidR="00E718D0" w:rsidRPr="00C210CA" w:rsidRDefault="00E718D0" w:rsidP="00E718D0">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3 500</w:t>
            </w:r>
          </w:p>
        </w:tc>
      </w:tr>
      <w:tr w:rsidR="00C97AA7" w:rsidRPr="00C210CA" w14:paraId="376EC61E" w14:textId="77777777" w:rsidTr="00E62A38">
        <w:trPr>
          <w:trHeight w:val="20"/>
        </w:trPr>
        <w:tc>
          <w:tcPr>
            <w:tcW w:w="537" w:type="dxa"/>
            <w:tcBorders>
              <w:top w:val="single" w:sz="4" w:space="0" w:color="auto"/>
              <w:left w:val="single" w:sz="4" w:space="0" w:color="auto"/>
              <w:bottom w:val="single" w:sz="4" w:space="0" w:color="auto"/>
              <w:right w:val="single" w:sz="4" w:space="0" w:color="auto"/>
            </w:tcBorders>
            <w:shd w:val="clear" w:color="auto" w:fill="auto"/>
            <w:hideMark/>
          </w:tcPr>
          <w:p w14:paraId="520C81BB" w14:textId="77777777" w:rsidR="00C97AA7" w:rsidRPr="00C210CA" w:rsidRDefault="00C97AA7" w:rsidP="00C97AA7">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10.</w:t>
            </w:r>
          </w:p>
        </w:tc>
        <w:tc>
          <w:tcPr>
            <w:tcW w:w="7871" w:type="dxa"/>
            <w:tcBorders>
              <w:top w:val="single" w:sz="4" w:space="0" w:color="auto"/>
              <w:left w:val="nil"/>
              <w:bottom w:val="single" w:sz="4" w:space="0" w:color="auto"/>
              <w:right w:val="single" w:sz="4" w:space="0" w:color="auto"/>
            </w:tcBorders>
            <w:shd w:val="clear" w:color="auto" w:fill="auto"/>
            <w:vAlign w:val="center"/>
            <w:hideMark/>
          </w:tcPr>
          <w:p w14:paraId="44D9BCEC" w14:textId="6EDCCCA7" w:rsidR="00C97AA7" w:rsidRPr="00C210CA" w:rsidRDefault="00C97AA7" w:rsidP="00C97AA7">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 xml:space="preserve">Тапсырыс берушінің объектілерінде Орындаушының кінәсінен болған </w:t>
            </w:r>
            <w:r w:rsidR="00E62A38" w:rsidRPr="00C210CA">
              <w:rPr>
                <w:rFonts w:ascii="Times New Roman" w:eastAsia="Times New Roman" w:hAnsi="Times New Roman" w:cs="Times New Roman"/>
                <w:sz w:val="24"/>
                <w:szCs w:val="24"/>
                <w:lang w:val="kk-KZ" w:eastAsia="ru-RU"/>
              </w:rPr>
              <w:t>жерүсті</w:t>
            </w:r>
            <w:r w:rsidRPr="00C210CA">
              <w:rPr>
                <w:rFonts w:ascii="Times New Roman" w:eastAsia="Times New Roman" w:hAnsi="Times New Roman" w:cs="Times New Roman"/>
                <w:sz w:val="24"/>
                <w:szCs w:val="24"/>
                <w:lang w:val="kk-KZ" w:eastAsia="ru-RU"/>
              </w:rPr>
              <w:t xml:space="preserve"> және/немесе жерасты коммуникациялар</w:t>
            </w:r>
            <w:r w:rsidR="00E62A38" w:rsidRPr="00C210CA">
              <w:rPr>
                <w:rFonts w:ascii="Times New Roman" w:eastAsia="Times New Roman" w:hAnsi="Times New Roman" w:cs="Times New Roman"/>
                <w:sz w:val="24"/>
                <w:szCs w:val="24"/>
                <w:lang w:val="kk-KZ" w:eastAsia="ru-RU"/>
              </w:rPr>
              <w:t>д</w:t>
            </w:r>
            <w:r w:rsidRPr="00C210CA">
              <w:rPr>
                <w:rFonts w:ascii="Times New Roman" w:eastAsia="Times New Roman" w:hAnsi="Times New Roman" w:cs="Times New Roman"/>
                <w:sz w:val="24"/>
                <w:szCs w:val="24"/>
                <w:lang w:val="kk-KZ" w:eastAsia="ru-RU"/>
              </w:rPr>
              <w:t>ың (оның ішінде құбырлардың, сыйымдылықтардың) герметикасыздануына әкеп соққан механикалық зақымдануы</w:t>
            </w:r>
          </w:p>
        </w:tc>
        <w:tc>
          <w:tcPr>
            <w:tcW w:w="977" w:type="dxa"/>
            <w:tcBorders>
              <w:top w:val="single" w:sz="4" w:space="0" w:color="auto"/>
              <w:left w:val="nil"/>
              <w:bottom w:val="single" w:sz="4" w:space="0" w:color="auto"/>
              <w:right w:val="single" w:sz="4" w:space="0" w:color="auto"/>
            </w:tcBorders>
            <w:shd w:val="clear" w:color="auto" w:fill="auto"/>
            <w:hideMark/>
          </w:tcPr>
          <w:p w14:paraId="70318957" w14:textId="77777777" w:rsidR="00C97AA7" w:rsidRPr="00C210CA" w:rsidRDefault="00C97AA7" w:rsidP="00C97AA7">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4 500</w:t>
            </w:r>
          </w:p>
        </w:tc>
      </w:tr>
      <w:tr w:rsidR="00C97AA7" w:rsidRPr="00C210CA" w14:paraId="22CB2818"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2FB33BF3" w14:textId="77777777" w:rsidR="00C97AA7" w:rsidRPr="00C210CA" w:rsidRDefault="00C97AA7" w:rsidP="00C97AA7">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11.</w:t>
            </w:r>
          </w:p>
        </w:tc>
        <w:tc>
          <w:tcPr>
            <w:tcW w:w="7871" w:type="dxa"/>
            <w:tcBorders>
              <w:top w:val="nil"/>
              <w:left w:val="nil"/>
              <w:bottom w:val="single" w:sz="4" w:space="0" w:color="auto"/>
              <w:right w:val="single" w:sz="4" w:space="0" w:color="auto"/>
            </w:tcBorders>
            <w:shd w:val="clear" w:color="auto" w:fill="auto"/>
            <w:vAlign w:val="center"/>
            <w:hideMark/>
          </w:tcPr>
          <w:p w14:paraId="0A0FA4F5" w14:textId="6A6DDC05" w:rsidR="00C97AA7" w:rsidRPr="00C210CA" w:rsidRDefault="00C97AA7" w:rsidP="00C97AA7">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 xml:space="preserve">Тапсырыс берушінің объектілерінде Орындаушының кінәсінен болған </w:t>
            </w:r>
            <w:r w:rsidR="00E62A38" w:rsidRPr="00C210CA">
              <w:rPr>
                <w:rFonts w:ascii="Times New Roman" w:eastAsia="Times New Roman" w:hAnsi="Times New Roman" w:cs="Times New Roman"/>
                <w:sz w:val="24"/>
                <w:szCs w:val="24"/>
                <w:lang w:val="kk-KZ" w:eastAsia="ru-RU"/>
              </w:rPr>
              <w:t>жерүсті</w:t>
            </w:r>
            <w:r w:rsidRPr="00C210CA">
              <w:rPr>
                <w:rFonts w:ascii="Times New Roman" w:eastAsia="Times New Roman" w:hAnsi="Times New Roman" w:cs="Times New Roman"/>
                <w:sz w:val="24"/>
                <w:szCs w:val="24"/>
                <w:lang w:val="kk-KZ" w:eastAsia="ru-RU"/>
              </w:rPr>
              <w:t xml:space="preserve"> және/немесе жерасты коммуникацияларының (оның ішінде </w:t>
            </w:r>
            <w:r w:rsidRPr="00C210CA">
              <w:rPr>
                <w:rFonts w:ascii="Times New Roman" w:eastAsia="Times New Roman" w:hAnsi="Times New Roman" w:cs="Times New Roman"/>
                <w:sz w:val="24"/>
                <w:szCs w:val="24"/>
                <w:lang w:val="kk-KZ" w:eastAsia="ru-RU"/>
              </w:rPr>
              <w:lastRenderedPageBreak/>
              <w:t>құбырлардың, сыйымдылықтардың) герметикасыздануына әкеп соқпаған механикалық зақымдануы</w:t>
            </w:r>
          </w:p>
        </w:tc>
        <w:tc>
          <w:tcPr>
            <w:tcW w:w="977" w:type="dxa"/>
            <w:tcBorders>
              <w:top w:val="nil"/>
              <w:left w:val="nil"/>
              <w:bottom w:val="single" w:sz="4" w:space="0" w:color="auto"/>
              <w:right w:val="single" w:sz="4" w:space="0" w:color="auto"/>
            </w:tcBorders>
            <w:shd w:val="clear" w:color="auto" w:fill="auto"/>
            <w:hideMark/>
          </w:tcPr>
          <w:p w14:paraId="15381004" w14:textId="77777777" w:rsidR="00C97AA7" w:rsidRPr="00C210CA" w:rsidRDefault="00C97AA7" w:rsidP="00C97AA7">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lastRenderedPageBreak/>
              <w:t>3 000</w:t>
            </w:r>
          </w:p>
        </w:tc>
      </w:tr>
      <w:tr w:rsidR="00C97AA7" w:rsidRPr="00C210CA" w14:paraId="012808FD"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66CDF4DC" w14:textId="77777777" w:rsidR="00C97AA7" w:rsidRPr="00C210CA" w:rsidRDefault="00C97AA7" w:rsidP="00C97AA7">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12.</w:t>
            </w:r>
          </w:p>
        </w:tc>
        <w:tc>
          <w:tcPr>
            <w:tcW w:w="7871" w:type="dxa"/>
            <w:tcBorders>
              <w:top w:val="nil"/>
              <w:left w:val="nil"/>
              <w:bottom w:val="single" w:sz="4" w:space="0" w:color="auto"/>
              <w:right w:val="single" w:sz="4" w:space="0" w:color="auto"/>
            </w:tcBorders>
            <w:shd w:val="clear" w:color="auto" w:fill="auto"/>
            <w:vAlign w:val="center"/>
            <w:hideMark/>
          </w:tcPr>
          <w:p w14:paraId="06379B74" w14:textId="1F156E56" w:rsidR="00C97AA7" w:rsidRPr="00C210CA" w:rsidRDefault="00C97AA7" w:rsidP="00C97AA7">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 xml:space="preserve">Мердігердің </w:t>
            </w:r>
            <w:r w:rsidR="00AC6F0A" w:rsidRPr="00C210CA">
              <w:rPr>
                <w:rFonts w:ascii="Times New Roman" w:eastAsia="Times New Roman" w:hAnsi="Times New Roman" w:cs="Times New Roman"/>
                <w:sz w:val="24"/>
                <w:szCs w:val="24"/>
                <w:lang w:val="kk-KZ" w:eastAsia="ru-RU"/>
              </w:rPr>
              <w:t>қызметкер</w:t>
            </w:r>
            <w:r w:rsidRPr="00C210CA">
              <w:rPr>
                <w:rFonts w:ascii="Times New Roman" w:eastAsia="Times New Roman" w:hAnsi="Times New Roman" w:cs="Times New Roman"/>
                <w:sz w:val="24"/>
                <w:szCs w:val="24"/>
                <w:lang w:val="kk-KZ" w:eastAsia="ru-RU"/>
              </w:rPr>
              <w:t xml:space="preserve">лері Тапсырыс берушімен келісілген рұқсат құжаттарынсыз (жұмыс жүргізуге рұқсат, рұқсат-акт, рұқсат-наряд және </w:t>
            </w:r>
            <w:r w:rsidR="00E62A38" w:rsidRPr="00C210CA">
              <w:rPr>
                <w:rFonts w:ascii="Times New Roman" w:eastAsia="Times New Roman" w:hAnsi="Times New Roman" w:cs="Times New Roman"/>
                <w:sz w:val="24"/>
                <w:szCs w:val="24"/>
                <w:lang w:val="kk-KZ" w:eastAsia="ru-RU"/>
              </w:rPr>
              <w:t>басқалары</w:t>
            </w:r>
            <w:r w:rsidRPr="00C210CA">
              <w:rPr>
                <w:rFonts w:ascii="Times New Roman" w:eastAsia="Times New Roman" w:hAnsi="Times New Roman" w:cs="Times New Roman"/>
                <w:sz w:val="24"/>
                <w:szCs w:val="24"/>
                <w:lang w:val="kk-KZ" w:eastAsia="ru-RU"/>
              </w:rPr>
              <w:t>)</w:t>
            </w:r>
          </w:p>
        </w:tc>
        <w:tc>
          <w:tcPr>
            <w:tcW w:w="977" w:type="dxa"/>
            <w:tcBorders>
              <w:top w:val="nil"/>
              <w:left w:val="nil"/>
              <w:bottom w:val="single" w:sz="4" w:space="0" w:color="auto"/>
              <w:right w:val="single" w:sz="4" w:space="0" w:color="auto"/>
            </w:tcBorders>
            <w:shd w:val="clear" w:color="auto" w:fill="auto"/>
            <w:hideMark/>
          </w:tcPr>
          <w:p w14:paraId="1E536A77" w14:textId="77777777" w:rsidR="00C97AA7" w:rsidRPr="00C210CA" w:rsidRDefault="00C97AA7" w:rsidP="00C97AA7">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700</w:t>
            </w:r>
          </w:p>
        </w:tc>
      </w:tr>
      <w:tr w:rsidR="00C97AA7" w:rsidRPr="00C210CA" w14:paraId="40BB3224"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77ED7666" w14:textId="77777777" w:rsidR="00C97AA7" w:rsidRPr="00C210CA" w:rsidRDefault="00C97AA7" w:rsidP="00C97AA7">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13.</w:t>
            </w:r>
          </w:p>
        </w:tc>
        <w:tc>
          <w:tcPr>
            <w:tcW w:w="7871" w:type="dxa"/>
            <w:tcBorders>
              <w:top w:val="nil"/>
              <w:left w:val="nil"/>
              <w:bottom w:val="single" w:sz="4" w:space="0" w:color="auto"/>
              <w:right w:val="single" w:sz="4" w:space="0" w:color="auto"/>
            </w:tcBorders>
            <w:shd w:val="clear" w:color="auto" w:fill="auto"/>
            <w:vAlign w:val="center"/>
            <w:hideMark/>
          </w:tcPr>
          <w:p w14:paraId="6BE41280" w14:textId="77777777" w:rsidR="00C97AA7" w:rsidRPr="00C210CA" w:rsidRDefault="00C97AA7" w:rsidP="00C97AA7">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Тапсырыс берушінің өкілі тоқтатқан жұмыстарды/қызметтерді көрсетуді өз бетінше қайта бастау</w:t>
            </w:r>
          </w:p>
        </w:tc>
        <w:tc>
          <w:tcPr>
            <w:tcW w:w="977" w:type="dxa"/>
            <w:tcBorders>
              <w:top w:val="nil"/>
              <w:left w:val="nil"/>
              <w:bottom w:val="single" w:sz="4" w:space="0" w:color="auto"/>
              <w:right w:val="single" w:sz="4" w:space="0" w:color="auto"/>
            </w:tcBorders>
            <w:shd w:val="clear" w:color="auto" w:fill="auto"/>
            <w:hideMark/>
          </w:tcPr>
          <w:p w14:paraId="27A6B003" w14:textId="77777777" w:rsidR="00C97AA7" w:rsidRPr="00C210CA" w:rsidRDefault="00C97AA7" w:rsidP="00C97AA7">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3 000</w:t>
            </w:r>
          </w:p>
        </w:tc>
      </w:tr>
      <w:tr w:rsidR="00C97AA7" w:rsidRPr="00C210CA" w14:paraId="78FBA9DD"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687F5AC1" w14:textId="77777777" w:rsidR="00C97AA7" w:rsidRPr="00C210CA" w:rsidRDefault="00C97AA7" w:rsidP="00C97AA7">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14.</w:t>
            </w:r>
          </w:p>
        </w:tc>
        <w:tc>
          <w:tcPr>
            <w:tcW w:w="7871" w:type="dxa"/>
            <w:tcBorders>
              <w:top w:val="nil"/>
              <w:left w:val="nil"/>
              <w:bottom w:val="single" w:sz="4" w:space="0" w:color="auto"/>
              <w:right w:val="single" w:sz="4" w:space="0" w:color="auto"/>
            </w:tcBorders>
            <w:shd w:val="clear" w:color="auto" w:fill="auto"/>
            <w:vAlign w:val="center"/>
            <w:hideMark/>
          </w:tcPr>
          <w:p w14:paraId="78C9897B" w14:textId="77777777" w:rsidR="00C97AA7" w:rsidRPr="00C210CA" w:rsidRDefault="00C97AA7" w:rsidP="00C97AA7">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Жұмыстарды (оның ішінде өртке және газға қауіпті жұмыстарды) қауіпсіз жүргізуді ұйымдастыру жөніндегі талаптарды бұзу</w:t>
            </w:r>
          </w:p>
        </w:tc>
        <w:tc>
          <w:tcPr>
            <w:tcW w:w="977" w:type="dxa"/>
            <w:tcBorders>
              <w:top w:val="nil"/>
              <w:left w:val="nil"/>
              <w:bottom w:val="single" w:sz="4" w:space="0" w:color="auto"/>
              <w:right w:val="single" w:sz="4" w:space="0" w:color="auto"/>
            </w:tcBorders>
            <w:shd w:val="clear" w:color="auto" w:fill="auto"/>
            <w:hideMark/>
          </w:tcPr>
          <w:p w14:paraId="66AC3F0C" w14:textId="77777777" w:rsidR="00C97AA7" w:rsidRPr="00C210CA" w:rsidRDefault="00C97AA7" w:rsidP="00C97AA7">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700</w:t>
            </w:r>
          </w:p>
        </w:tc>
      </w:tr>
      <w:tr w:rsidR="00C97AA7" w:rsidRPr="00C210CA" w14:paraId="483E76FF"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69B082D0" w14:textId="77777777" w:rsidR="00C97AA7" w:rsidRPr="00C210CA" w:rsidRDefault="00C97AA7" w:rsidP="00C97AA7">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15.</w:t>
            </w:r>
          </w:p>
        </w:tc>
        <w:tc>
          <w:tcPr>
            <w:tcW w:w="7871" w:type="dxa"/>
            <w:tcBorders>
              <w:top w:val="nil"/>
              <w:left w:val="nil"/>
              <w:bottom w:val="single" w:sz="4" w:space="0" w:color="auto"/>
              <w:right w:val="single" w:sz="4" w:space="0" w:color="auto"/>
            </w:tcBorders>
            <w:shd w:val="clear" w:color="auto" w:fill="auto"/>
            <w:vAlign w:val="center"/>
            <w:hideMark/>
          </w:tcPr>
          <w:p w14:paraId="33974566" w14:textId="703E313D" w:rsidR="00C97AA7" w:rsidRPr="00C210CA" w:rsidRDefault="00C97AA7" w:rsidP="00C97AA7">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 xml:space="preserve">Мердігердің жұмыстарды орындау үшін қажетті біліктілігі, аттестациясы (оның ішінде өрт-техникалық минимумы) жоқ, нұсқаулықтан өтпеген, еңбек қауіпсіздігі және еңбекті қорғау, өнеркәсіптік және өрт қауіпсіздігі, қоршаған ортаны қорғау, технологиялық тәртіп талаптары бар нұсқаулықтармен таныспаған </w:t>
            </w:r>
            <w:r w:rsidR="00AC6F0A" w:rsidRPr="00C210CA">
              <w:rPr>
                <w:rFonts w:ascii="Times New Roman" w:eastAsia="Times New Roman" w:hAnsi="Times New Roman" w:cs="Times New Roman"/>
                <w:sz w:val="24"/>
                <w:szCs w:val="24"/>
                <w:lang w:val="kk-KZ" w:eastAsia="ru-RU"/>
              </w:rPr>
              <w:t>қызметкер</w:t>
            </w:r>
            <w:r w:rsidRPr="00C210CA">
              <w:rPr>
                <w:rFonts w:ascii="Times New Roman" w:eastAsia="Times New Roman" w:hAnsi="Times New Roman" w:cs="Times New Roman"/>
                <w:sz w:val="24"/>
                <w:szCs w:val="24"/>
                <w:lang w:val="kk-KZ" w:eastAsia="ru-RU"/>
              </w:rPr>
              <w:t>лерді тартуы</w:t>
            </w:r>
          </w:p>
        </w:tc>
        <w:tc>
          <w:tcPr>
            <w:tcW w:w="977" w:type="dxa"/>
            <w:tcBorders>
              <w:top w:val="nil"/>
              <w:left w:val="nil"/>
              <w:bottom w:val="single" w:sz="4" w:space="0" w:color="auto"/>
              <w:right w:val="single" w:sz="4" w:space="0" w:color="auto"/>
            </w:tcBorders>
            <w:shd w:val="clear" w:color="auto" w:fill="auto"/>
            <w:hideMark/>
          </w:tcPr>
          <w:p w14:paraId="4D4E19BE" w14:textId="77777777" w:rsidR="00C97AA7" w:rsidRPr="00C210CA" w:rsidRDefault="00C97AA7" w:rsidP="00C97AA7">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400</w:t>
            </w:r>
          </w:p>
        </w:tc>
      </w:tr>
      <w:tr w:rsidR="00C97AA7" w:rsidRPr="00C210CA" w14:paraId="141AF5D0"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1F6800D6" w14:textId="77777777" w:rsidR="00C97AA7" w:rsidRPr="00C210CA" w:rsidRDefault="00C97AA7" w:rsidP="00C97AA7">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16.</w:t>
            </w:r>
          </w:p>
        </w:tc>
        <w:tc>
          <w:tcPr>
            <w:tcW w:w="7871" w:type="dxa"/>
            <w:tcBorders>
              <w:top w:val="nil"/>
              <w:left w:val="nil"/>
              <w:bottom w:val="single" w:sz="4" w:space="0" w:color="auto"/>
              <w:right w:val="single" w:sz="4" w:space="0" w:color="auto"/>
            </w:tcBorders>
            <w:shd w:val="clear" w:color="auto" w:fill="auto"/>
            <w:vAlign w:val="center"/>
            <w:hideMark/>
          </w:tcPr>
          <w:p w14:paraId="73F4D04E" w14:textId="5548B0EA" w:rsidR="00C97AA7" w:rsidRPr="00C210CA" w:rsidRDefault="00C97AA7" w:rsidP="00C97AA7">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 xml:space="preserve">Мердігер </w:t>
            </w:r>
            <w:r w:rsidR="00AC6F0A" w:rsidRPr="00C210CA">
              <w:rPr>
                <w:rFonts w:ascii="Times New Roman" w:eastAsia="Times New Roman" w:hAnsi="Times New Roman" w:cs="Times New Roman"/>
                <w:sz w:val="24"/>
                <w:szCs w:val="24"/>
                <w:lang w:val="kk-KZ" w:eastAsia="ru-RU"/>
              </w:rPr>
              <w:t>қызметкер</w:t>
            </w:r>
            <w:r w:rsidRPr="00C210CA">
              <w:rPr>
                <w:rFonts w:ascii="Times New Roman" w:eastAsia="Times New Roman" w:hAnsi="Times New Roman" w:cs="Times New Roman"/>
                <w:sz w:val="24"/>
                <w:szCs w:val="24"/>
                <w:lang w:val="kk-KZ" w:eastAsia="ru-RU"/>
              </w:rPr>
              <w:t>інің жол жүрісі қағидаларын, жерүсті көлік құралының қозғалыс маршрутын бұзуы, Тапсырыс беруші берген көлік құралының қозғалыс схемасында көрсетілмеген жолдармен жүру</w:t>
            </w:r>
          </w:p>
        </w:tc>
        <w:tc>
          <w:tcPr>
            <w:tcW w:w="977" w:type="dxa"/>
            <w:tcBorders>
              <w:top w:val="nil"/>
              <w:left w:val="nil"/>
              <w:bottom w:val="single" w:sz="4" w:space="0" w:color="auto"/>
              <w:right w:val="single" w:sz="4" w:space="0" w:color="auto"/>
            </w:tcBorders>
            <w:shd w:val="clear" w:color="auto" w:fill="auto"/>
            <w:hideMark/>
          </w:tcPr>
          <w:p w14:paraId="11E833E1" w14:textId="77777777" w:rsidR="00C97AA7" w:rsidRPr="00C210CA" w:rsidRDefault="00C97AA7" w:rsidP="00C97AA7">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200</w:t>
            </w:r>
          </w:p>
        </w:tc>
      </w:tr>
      <w:tr w:rsidR="00C97AA7" w:rsidRPr="00C210CA" w14:paraId="2A509050"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6954F371" w14:textId="77777777" w:rsidR="00C97AA7" w:rsidRPr="00C210CA" w:rsidRDefault="00C97AA7" w:rsidP="00C97AA7">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17.</w:t>
            </w:r>
          </w:p>
        </w:tc>
        <w:tc>
          <w:tcPr>
            <w:tcW w:w="7871" w:type="dxa"/>
            <w:tcBorders>
              <w:top w:val="nil"/>
              <w:left w:val="nil"/>
              <w:bottom w:val="single" w:sz="4" w:space="0" w:color="auto"/>
              <w:right w:val="single" w:sz="4" w:space="0" w:color="auto"/>
            </w:tcBorders>
            <w:shd w:val="clear" w:color="auto" w:fill="auto"/>
            <w:vAlign w:val="center"/>
            <w:hideMark/>
          </w:tcPr>
          <w:p w14:paraId="7B0C2FCE" w14:textId="057D1A82" w:rsidR="00C97AA7" w:rsidRPr="00C210CA" w:rsidRDefault="00C97AA7" w:rsidP="00C97AA7">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Осы қосымшаның 16-тармағында көрсетілген жол шаруашылығы объектілерінің (шлагбаумдар, жол белгілері және т.б.) немесе Тапсырыс берушінің өзге де мүлкінің (ти</w:t>
            </w:r>
            <w:r w:rsidR="004D57E3" w:rsidRPr="00C210CA">
              <w:rPr>
                <w:rFonts w:ascii="Times New Roman" w:eastAsia="Times New Roman" w:hAnsi="Times New Roman" w:cs="Times New Roman"/>
                <w:sz w:val="24"/>
                <w:szCs w:val="24"/>
                <w:lang w:val="kk-KZ" w:eastAsia="ru-RU"/>
              </w:rPr>
              <w:t>і</w:t>
            </w:r>
            <w:r w:rsidRPr="00C210CA">
              <w:rPr>
                <w:rFonts w:ascii="Times New Roman" w:eastAsia="Times New Roman" w:hAnsi="Times New Roman" w:cs="Times New Roman"/>
                <w:sz w:val="24"/>
                <w:szCs w:val="24"/>
                <w:lang w:val="kk-KZ" w:eastAsia="ru-RU"/>
              </w:rPr>
              <w:t>с</w:t>
            </w:r>
            <w:r w:rsidR="004D57E3" w:rsidRPr="00C210CA">
              <w:rPr>
                <w:rFonts w:ascii="Times New Roman" w:eastAsia="Times New Roman" w:hAnsi="Times New Roman" w:cs="Times New Roman"/>
                <w:sz w:val="24"/>
                <w:szCs w:val="24"/>
                <w:lang w:val="kk-KZ" w:eastAsia="ru-RU"/>
              </w:rPr>
              <w:t xml:space="preserve">тілік титулына </w:t>
            </w:r>
            <w:r w:rsidRPr="00C210CA">
              <w:rPr>
                <w:rFonts w:ascii="Times New Roman" w:eastAsia="Times New Roman" w:hAnsi="Times New Roman" w:cs="Times New Roman"/>
                <w:sz w:val="24"/>
                <w:szCs w:val="24"/>
                <w:lang w:val="kk-KZ" w:eastAsia="ru-RU"/>
              </w:rPr>
              <w:t>қарамастан) жойылуына, бүлінуіне әкеп соққан бұзушылықтар</w:t>
            </w:r>
          </w:p>
        </w:tc>
        <w:tc>
          <w:tcPr>
            <w:tcW w:w="977" w:type="dxa"/>
            <w:tcBorders>
              <w:top w:val="nil"/>
              <w:left w:val="nil"/>
              <w:bottom w:val="single" w:sz="4" w:space="0" w:color="auto"/>
              <w:right w:val="single" w:sz="4" w:space="0" w:color="auto"/>
            </w:tcBorders>
            <w:shd w:val="clear" w:color="auto" w:fill="auto"/>
            <w:hideMark/>
          </w:tcPr>
          <w:p w14:paraId="1D92F869" w14:textId="77777777" w:rsidR="00C97AA7" w:rsidRPr="00C210CA" w:rsidRDefault="00C97AA7" w:rsidP="00C97AA7">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500</w:t>
            </w:r>
          </w:p>
        </w:tc>
      </w:tr>
      <w:tr w:rsidR="00C97AA7" w:rsidRPr="00C210CA" w14:paraId="3EE8772E"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6FBD216E" w14:textId="77777777" w:rsidR="00C97AA7" w:rsidRPr="00C210CA" w:rsidRDefault="00C97AA7" w:rsidP="00C97AA7">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18.</w:t>
            </w:r>
          </w:p>
        </w:tc>
        <w:tc>
          <w:tcPr>
            <w:tcW w:w="7871" w:type="dxa"/>
            <w:tcBorders>
              <w:top w:val="nil"/>
              <w:left w:val="nil"/>
              <w:bottom w:val="single" w:sz="4" w:space="0" w:color="auto"/>
              <w:right w:val="single" w:sz="4" w:space="0" w:color="auto"/>
            </w:tcBorders>
            <w:shd w:val="clear" w:color="auto" w:fill="auto"/>
            <w:vAlign w:val="center"/>
            <w:hideMark/>
          </w:tcPr>
          <w:p w14:paraId="45B86708" w14:textId="4FE6B63E" w:rsidR="00C97AA7" w:rsidRPr="00C210CA" w:rsidRDefault="00C97AA7" w:rsidP="00C97AA7">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 xml:space="preserve">Осы қосымшаның 16-тармағында көрсетілген, </w:t>
            </w:r>
            <w:r w:rsidR="004D57E3" w:rsidRPr="00C210CA">
              <w:rPr>
                <w:rFonts w:ascii="Times New Roman" w:eastAsia="Times New Roman" w:hAnsi="Times New Roman" w:cs="Times New Roman"/>
                <w:sz w:val="24"/>
                <w:szCs w:val="24"/>
                <w:lang w:val="kk-KZ" w:eastAsia="ru-RU"/>
              </w:rPr>
              <w:t>м</w:t>
            </w:r>
            <w:r w:rsidRPr="00C210CA">
              <w:rPr>
                <w:rFonts w:ascii="Times New Roman" w:eastAsia="Times New Roman" w:hAnsi="Times New Roman" w:cs="Times New Roman"/>
                <w:sz w:val="24"/>
                <w:szCs w:val="24"/>
                <w:lang w:val="kk-KZ" w:eastAsia="ru-RU"/>
              </w:rPr>
              <w:t xml:space="preserve">ас күйінде немесе адамның денсаулығына ауыр зиян келтіруге әкеп соққан, Орындаушының </w:t>
            </w:r>
            <w:r w:rsidR="00AC6F0A" w:rsidRPr="00C210CA">
              <w:rPr>
                <w:rFonts w:ascii="Times New Roman" w:eastAsia="Times New Roman" w:hAnsi="Times New Roman" w:cs="Times New Roman"/>
                <w:sz w:val="24"/>
                <w:szCs w:val="24"/>
                <w:lang w:val="kk-KZ" w:eastAsia="ru-RU"/>
              </w:rPr>
              <w:t>қызметкер</w:t>
            </w:r>
            <w:r w:rsidRPr="00C210CA">
              <w:rPr>
                <w:rFonts w:ascii="Times New Roman" w:eastAsia="Times New Roman" w:hAnsi="Times New Roman" w:cs="Times New Roman"/>
                <w:sz w:val="24"/>
                <w:szCs w:val="24"/>
                <w:lang w:val="kk-KZ" w:eastAsia="ru-RU"/>
              </w:rPr>
              <w:t>і жасаған бұзушылықтар</w:t>
            </w:r>
          </w:p>
        </w:tc>
        <w:tc>
          <w:tcPr>
            <w:tcW w:w="977" w:type="dxa"/>
            <w:tcBorders>
              <w:top w:val="nil"/>
              <w:left w:val="nil"/>
              <w:bottom w:val="single" w:sz="4" w:space="0" w:color="auto"/>
              <w:right w:val="single" w:sz="4" w:space="0" w:color="auto"/>
            </w:tcBorders>
            <w:shd w:val="clear" w:color="auto" w:fill="auto"/>
            <w:hideMark/>
          </w:tcPr>
          <w:p w14:paraId="4E55714D" w14:textId="77777777" w:rsidR="00C97AA7" w:rsidRPr="00C210CA" w:rsidRDefault="00C97AA7" w:rsidP="00C97AA7">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3 000</w:t>
            </w:r>
          </w:p>
        </w:tc>
      </w:tr>
      <w:tr w:rsidR="00C97AA7" w:rsidRPr="00C210CA" w14:paraId="36E95A9E"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7731023D" w14:textId="77777777" w:rsidR="00C97AA7" w:rsidRPr="00C210CA" w:rsidRDefault="00C97AA7" w:rsidP="00C97AA7">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19.</w:t>
            </w:r>
          </w:p>
        </w:tc>
        <w:tc>
          <w:tcPr>
            <w:tcW w:w="7871" w:type="dxa"/>
            <w:tcBorders>
              <w:top w:val="nil"/>
              <w:left w:val="nil"/>
              <w:bottom w:val="single" w:sz="4" w:space="0" w:color="auto"/>
              <w:right w:val="single" w:sz="4" w:space="0" w:color="auto"/>
            </w:tcBorders>
            <w:shd w:val="clear" w:color="auto" w:fill="auto"/>
            <w:vAlign w:val="center"/>
            <w:hideMark/>
          </w:tcPr>
          <w:p w14:paraId="2E2FD8E5" w14:textId="77777777" w:rsidR="00C97AA7" w:rsidRPr="00C210CA" w:rsidRDefault="00C97AA7" w:rsidP="00C97AA7">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Осы қосымшаның 18-тармағында көрсетілген адам өліміне әкеп соққан бұзушылықтар</w:t>
            </w:r>
          </w:p>
        </w:tc>
        <w:tc>
          <w:tcPr>
            <w:tcW w:w="977" w:type="dxa"/>
            <w:tcBorders>
              <w:top w:val="nil"/>
              <w:left w:val="nil"/>
              <w:bottom w:val="single" w:sz="4" w:space="0" w:color="auto"/>
              <w:right w:val="single" w:sz="4" w:space="0" w:color="auto"/>
            </w:tcBorders>
            <w:shd w:val="clear" w:color="auto" w:fill="auto"/>
            <w:hideMark/>
          </w:tcPr>
          <w:p w14:paraId="7CA0910B" w14:textId="77777777" w:rsidR="00C97AA7" w:rsidRPr="00C210CA" w:rsidRDefault="00C97AA7" w:rsidP="00C97AA7">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3 000</w:t>
            </w:r>
          </w:p>
        </w:tc>
      </w:tr>
      <w:tr w:rsidR="00BC2B19" w:rsidRPr="00C210CA" w14:paraId="33F6AA59"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3146308C"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20.</w:t>
            </w:r>
          </w:p>
        </w:tc>
        <w:tc>
          <w:tcPr>
            <w:tcW w:w="7871" w:type="dxa"/>
            <w:tcBorders>
              <w:top w:val="nil"/>
              <w:left w:val="nil"/>
              <w:bottom w:val="single" w:sz="4" w:space="0" w:color="auto"/>
              <w:right w:val="single" w:sz="4" w:space="0" w:color="auto"/>
            </w:tcBorders>
            <w:shd w:val="clear" w:color="auto" w:fill="auto"/>
            <w:vAlign w:val="center"/>
          </w:tcPr>
          <w:p w14:paraId="6CC139D5" w14:textId="77777777" w:rsidR="00BC2B19" w:rsidRPr="00C210CA" w:rsidRDefault="00BC2B19" w:rsidP="00BC2B19">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Мердігердің табиғат қорғау, оның ішінде қоршаған ортаны қорғау заңнамасының талаптарын бұзуы (осы қосымшаның жекелеген тармақтарында көзделген бұзушылықтарды қоспағанда)</w:t>
            </w:r>
          </w:p>
        </w:tc>
        <w:tc>
          <w:tcPr>
            <w:tcW w:w="977" w:type="dxa"/>
            <w:tcBorders>
              <w:top w:val="nil"/>
              <w:left w:val="nil"/>
              <w:bottom w:val="single" w:sz="4" w:space="0" w:color="auto"/>
              <w:right w:val="single" w:sz="4" w:space="0" w:color="auto"/>
            </w:tcBorders>
            <w:shd w:val="clear" w:color="auto" w:fill="auto"/>
          </w:tcPr>
          <w:p w14:paraId="4BD48B73"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500</w:t>
            </w:r>
          </w:p>
        </w:tc>
      </w:tr>
      <w:tr w:rsidR="00BC2B19" w:rsidRPr="00C210CA" w14:paraId="77632EB2" w14:textId="77777777" w:rsidTr="00E62A38">
        <w:trPr>
          <w:trHeight w:val="20"/>
        </w:trPr>
        <w:tc>
          <w:tcPr>
            <w:tcW w:w="537" w:type="dxa"/>
            <w:tcBorders>
              <w:top w:val="single" w:sz="4" w:space="0" w:color="auto"/>
              <w:left w:val="single" w:sz="4" w:space="0" w:color="auto"/>
              <w:bottom w:val="single" w:sz="4" w:space="0" w:color="auto"/>
              <w:right w:val="single" w:sz="4" w:space="0" w:color="auto"/>
            </w:tcBorders>
            <w:shd w:val="clear" w:color="auto" w:fill="auto"/>
            <w:hideMark/>
          </w:tcPr>
          <w:p w14:paraId="18F1DD92"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21.</w:t>
            </w:r>
          </w:p>
        </w:tc>
        <w:tc>
          <w:tcPr>
            <w:tcW w:w="7871" w:type="dxa"/>
            <w:tcBorders>
              <w:top w:val="single" w:sz="4" w:space="0" w:color="auto"/>
              <w:left w:val="nil"/>
              <w:bottom w:val="single" w:sz="4" w:space="0" w:color="auto"/>
              <w:right w:val="single" w:sz="4" w:space="0" w:color="auto"/>
            </w:tcBorders>
            <w:shd w:val="clear" w:color="auto" w:fill="auto"/>
            <w:vAlign w:val="center"/>
          </w:tcPr>
          <w:p w14:paraId="11CDD739" w14:textId="77777777" w:rsidR="00BC2B19" w:rsidRPr="00C210CA" w:rsidRDefault="00BC2B19" w:rsidP="00BC2B19">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Мұнай өнімдері мен өзге де қауіпті және улы заттардың төгілуі</w:t>
            </w:r>
          </w:p>
        </w:tc>
        <w:tc>
          <w:tcPr>
            <w:tcW w:w="977" w:type="dxa"/>
            <w:tcBorders>
              <w:top w:val="single" w:sz="4" w:space="0" w:color="auto"/>
              <w:left w:val="nil"/>
              <w:bottom w:val="single" w:sz="4" w:space="0" w:color="auto"/>
              <w:right w:val="single" w:sz="4" w:space="0" w:color="auto"/>
            </w:tcBorders>
            <w:shd w:val="clear" w:color="auto" w:fill="auto"/>
          </w:tcPr>
          <w:p w14:paraId="20C66D7E"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1 000</w:t>
            </w:r>
          </w:p>
        </w:tc>
      </w:tr>
      <w:tr w:rsidR="00BC2B19" w:rsidRPr="00C210CA" w14:paraId="0FADDD2A"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33035E26"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22.</w:t>
            </w:r>
          </w:p>
        </w:tc>
        <w:tc>
          <w:tcPr>
            <w:tcW w:w="7871" w:type="dxa"/>
            <w:tcBorders>
              <w:top w:val="nil"/>
              <w:left w:val="nil"/>
              <w:bottom w:val="single" w:sz="4" w:space="0" w:color="auto"/>
              <w:right w:val="single" w:sz="4" w:space="0" w:color="auto"/>
            </w:tcBorders>
            <w:shd w:val="clear" w:color="auto" w:fill="auto"/>
            <w:vAlign w:val="center"/>
          </w:tcPr>
          <w:p w14:paraId="233F9878" w14:textId="60EA3699" w:rsidR="00BC2B19" w:rsidRPr="00C210CA" w:rsidRDefault="00BC2B19" w:rsidP="00BC2B19">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Отынды, электр және жылу энергиясын пайдалану қағидаларын, электр қондырғыларын салу, электр қондырғыларын, отын және энергия тұтынатын қондырғыларды, жылу желілерін, энергия тасымалдаушыларды, отынды және оны өңдеу өнімдерін сақтау, күтіп-ұстау, өткізу және тасымалдау объектілерін пайдалану қағидаларын бұзу</w:t>
            </w:r>
          </w:p>
        </w:tc>
        <w:tc>
          <w:tcPr>
            <w:tcW w:w="977" w:type="dxa"/>
            <w:tcBorders>
              <w:top w:val="nil"/>
              <w:left w:val="nil"/>
              <w:bottom w:val="single" w:sz="4" w:space="0" w:color="auto"/>
              <w:right w:val="single" w:sz="4" w:space="0" w:color="auto"/>
            </w:tcBorders>
            <w:shd w:val="clear" w:color="auto" w:fill="auto"/>
          </w:tcPr>
          <w:p w14:paraId="59C90411"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200</w:t>
            </w:r>
          </w:p>
        </w:tc>
      </w:tr>
      <w:tr w:rsidR="00BC2B19" w:rsidRPr="00C210CA" w14:paraId="18DE3D77"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1C0A57B2"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23.</w:t>
            </w:r>
          </w:p>
        </w:tc>
        <w:tc>
          <w:tcPr>
            <w:tcW w:w="7871" w:type="dxa"/>
            <w:tcBorders>
              <w:top w:val="nil"/>
              <w:left w:val="nil"/>
              <w:bottom w:val="single" w:sz="4" w:space="0" w:color="auto"/>
              <w:right w:val="single" w:sz="4" w:space="0" w:color="auto"/>
            </w:tcBorders>
            <w:shd w:val="clear" w:color="auto" w:fill="auto"/>
            <w:vAlign w:val="center"/>
          </w:tcPr>
          <w:p w14:paraId="53D30D6C" w14:textId="77777777" w:rsidR="00BC2B19" w:rsidRPr="00C210CA" w:rsidRDefault="00BC2B19" w:rsidP="00BC2B19">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Толық құраммен жасақталмаған бригадамен/ауысыммен жұмыстарды орындау/қызмет көрсету</w:t>
            </w:r>
          </w:p>
        </w:tc>
        <w:tc>
          <w:tcPr>
            <w:tcW w:w="977" w:type="dxa"/>
            <w:tcBorders>
              <w:top w:val="nil"/>
              <w:left w:val="nil"/>
              <w:bottom w:val="single" w:sz="4" w:space="0" w:color="auto"/>
              <w:right w:val="single" w:sz="4" w:space="0" w:color="auto"/>
            </w:tcBorders>
            <w:shd w:val="clear" w:color="auto" w:fill="auto"/>
          </w:tcPr>
          <w:p w14:paraId="62B6C631"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200</w:t>
            </w:r>
          </w:p>
        </w:tc>
      </w:tr>
      <w:tr w:rsidR="00BC2B19" w:rsidRPr="00C210CA" w14:paraId="40F5F473"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20E8B4C8"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24.</w:t>
            </w:r>
          </w:p>
        </w:tc>
        <w:tc>
          <w:tcPr>
            <w:tcW w:w="7871" w:type="dxa"/>
            <w:tcBorders>
              <w:top w:val="nil"/>
              <w:left w:val="nil"/>
              <w:bottom w:val="single" w:sz="4" w:space="0" w:color="auto"/>
              <w:right w:val="single" w:sz="4" w:space="0" w:color="auto"/>
            </w:tcBorders>
            <w:shd w:val="clear" w:color="auto" w:fill="auto"/>
            <w:vAlign w:val="center"/>
          </w:tcPr>
          <w:p w14:paraId="1A6C1920" w14:textId="77777777" w:rsidR="00BC2B19" w:rsidRPr="00C210CA" w:rsidRDefault="00BC2B19" w:rsidP="00BC2B19">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Мердігердің өндіріс және тұтыну қалдықтарын жинау, жинақтау, сақтау, залалсыздандыру, тасымалдау, көму кезінде экологиялық, санитариялық-эпидемиологиялық және өзге де талаптарды, сондай-ақ қалдықтарды уақытша жинақтау және сақтау орындарын ұйымдастыру мен күтіп-ұстауға қойылатын талаптарды сақтамауы</w:t>
            </w:r>
          </w:p>
        </w:tc>
        <w:tc>
          <w:tcPr>
            <w:tcW w:w="977" w:type="dxa"/>
            <w:tcBorders>
              <w:top w:val="nil"/>
              <w:left w:val="nil"/>
              <w:bottom w:val="single" w:sz="4" w:space="0" w:color="auto"/>
              <w:right w:val="single" w:sz="4" w:space="0" w:color="auto"/>
            </w:tcBorders>
            <w:shd w:val="clear" w:color="auto" w:fill="auto"/>
          </w:tcPr>
          <w:p w14:paraId="400CAA81"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500</w:t>
            </w:r>
          </w:p>
        </w:tc>
      </w:tr>
      <w:tr w:rsidR="00BC2B19" w:rsidRPr="00C210CA" w14:paraId="38E04E1A"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36AFB499"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25.</w:t>
            </w:r>
          </w:p>
        </w:tc>
        <w:tc>
          <w:tcPr>
            <w:tcW w:w="7871" w:type="dxa"/>
            <w:tcBorders>
              <w:top w:val="nil"/>
              <w:left w:val="nil"/>
              <w:bottom w:val="single" w:sz="4" w:space="0" w:color="auto"/>
              <w:right w:val="single" w:sz="4" w:space="0" w:color="auto"/>
            </w:tcBorders>
            <w:shd w:val="clear" w:color="auto" w:fill="auto"/>
            <w:vAlign w:val="center"/>
          </w:tcPr>
          <w:p w14:paraId="0DB01CBD" w14:textId="77777777" w:rsidR="00BC2B19" w:rsidRPr="00C210CA" w:rsidRDefault="00BC2B19" w:rsidP="00BC2B19">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Жұмыс алаңы мен оған тікелей іргелес аумақты күтіп-ұстау және жинау жөніндегі міндеттерді орындамау</w:t>
            </w:r>
          </w:p>
        </w:tc>
        <w:tc>
          <w:tcPr>
            <w:tcW w:w="977" w:type="dxa"/>
            <w:tcBorders>
              <w:top w:val="nil"/>
              <w:left w:val="nil"/>
              <w:bottom w:val="single" w:sz="4" w:space="0" w:color="auto"/>
              <w:right w:val="single" w:sz="4" w:space="0" w:color="auto"/>
            </w:tcBorders>
            <w:shd w:val="clear" w:color="auto" w:fill="auto"/>
          </w:tcPr>
          <w:p w14:paraId="384B3941"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200</w:t>
            </w:r>
          </w:p>
        </w:tc>
      </w:tr>
      <w:tr w:rsidR="00BC2B19" w:rsidRPr="00C210CA" w14:paraId="0887E786"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10210CF8"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26.</w:t>
            </w:r>
          </w:p>
        </w:tc>
        <w:tc>
          <w:tcPr>
            <w:tcW w:w="7871" w:type="dxa"/>
            <w:tcBorders>
              <w:top w:val="nil"/>
              <w:left w:val="nil"/>
              <w:bottom w:val="single" w:sz="4" w:space="0" w:color="auto"/>
              <w:right w:val="single" w:sz="4" w:space="0" w:color="auto"/>
            </w:tcBorders>
            <w:shd w:val="clear" w:color="auto" w:fill="auto"/>
            <w:vAlign w:val="center"/>
          </w:tcPr>
          <w:p w14:paraId="5EFB518C" w14:textId="34D223F2" w:rsidR="00BC2B19" w:rsidRPr="00C210CA" w:rsidRDefault="00BC2B19" w:rsidP="004D57E3">
            <w:pPr>
              <w:spacing w:after="0" w:line="240" w:lineRule="auto"/>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 xml:space="preserve">Мердігердің Мердігер </w:t>
            </w:r>
            <w:r w:rsidR="00AC6F0A" w:rsidRPr="00C210CA">
              <w:rPr>
                <w:rFonts w:ascii="Times New Roman" w:eastAsia="Times New Roman" w:hAnsi="Times New Roman" w:cs="Times New Roman"/>
                <w:sz w:val="24"/>
                <w:szCs w:val="24"/>
                <w:lang w:val="kk-KZ" w:eastAsia="ru-RU"/>
              </w:rPr>
              <w:t>қызметкер</w:t>
            </w:r>
            <w:r w:rsidRPr="00C210CA">
              <w:rPr>
                <w:rFonts w:ascii="Times New Roman" w:eastAsia="Times New Roman" w:hAnsi="Times New Roman" w:cs="Times New Roman"/>
                <w:sz w:val="24"/>
                <w:szCs w:val="24"/>
                <w:lang w:val="kk-KZ" w:eastAsia="ru-RU"/>
              </w:rPr>
              <w:t>лерін жұмыс орындарын:</w:t>
            </w:r>
            <w:r w:rsidRPr="00C210CA">
              <w:rPr>
                <w:rFonts w:ascii="Times New Roman" w:eastAsia="Times New Roman" w:hAnsi="Times New Roman" w:cs="Times New Roman"/>
                <w:sz w:val="24"/>
                <w:szCs w:val="24"/>
                <w:lang w:val="kk-KZ" w:eastAsia="ru-RU"/>
              </w:rPr>
              <w:br/>
              <w:t>1)</w:t>
            </w:r>
            <w:r w:rsidR="004D57E3" w:rsidRPr="00C210CA">
              <w:rPr>
                <w:rFonts w:ascii="Times New Roman" w:eastAsia="Times New Roman" w:hAnsi="Times New Roman" w:cs="Times New Roman"/>
                <w:sz w:val="24"/>
                <w:szCs w:val="24"/>
                <w:lang w:val="kk-KZ" w:eastAsia="ru-RU"/>
              </w:rPr>
              <w:t xml:space="preserve"> </w:t>
            </w:r>
            <w:r w:rsidRPr="00C210CA">
              <w:rPr>
                <w:rFonts w:ascii="Times New Roman" w:eastAsia="Times New Roman" w:hAnsi="Times New Roman" w:cs="Times New Roman"/>
                <w:sz w:val="24"/>
                <w:szCs w:val="24"/>
                <w:lang w:val="kk-KZ" w:eastAsia="ru-RU"/>
              </w:rPr>
              <w:t>өрт сөндірудің бастапқы құралдарымен;</w:t>
            </w:r>
            <w:r w:rsidRPr="00C210CA">
              <w:rPr>
                <w:rFonts w:ascii="Times New Roman" w:eastAsia="Times New Roman" w:hAnsi="Times New Roman" w:cs="Times New Roman"/>
                <w:sz w:val="24"/>
                <w:szCs w:val="24"/>
                <w:lang w:val="kk-KZ" w:eastAsia="ru-RU"/>
              </w:rPr>
              <w:br/>
              <w:t xml:space="preserve">2) ұжымдық </w:t>
            </w:r>
            <w:r w:rsidR="00FB5639" w:rsidRPr="00C210CA">
              <w:rPr>
                <w:rFonts w:ascii="Times New Roman" w:eastAsia="Times New Roman" w:hAnsi="Times New Roman" w:cs="Times New Roman"/>
                <w:sz w:val="24"/>
                <w:szCs w:val="24"/>
                <w:lang w:val="kk-KZ" w:eastAsia="ru-RU"/>
              </w:rPr>
              <w:t>қорғану құрал</w:t>
            </w:r>
            <w:r w:rsidRPr="00C210CA">
              <w:rPr>
                <w:rFonts w:ascii="Times New Roman" w:eastAsia="Times New Roman" w:hAnsi="Times New Roman" w:cs="Times New Roman"/>
                <w:sz w:val="24"/>
                <w:szCs w:val="24"/>
                <w:lang w:val="kk-KZ" w:eastAsia="ru-RU"/>
              </w:rPr>
              <w:t>дарымен;</w:t>
            </w:r>
            <w:r w:rsidRPr="00C210CA">
              <w:rPr>
                <w:rFonts w:ascii="Times New Roman" w:eastAsia="Times New Roman" w:hAnsi="Times New Roman" w:cs="Times New Roman"/>
                <w:sz w:val="24"/>
                <w:szCs w:val="24"/>
                <w:lang w:val="kk-KZ" w:eastAsia="ru-RU"/>
              </w:rPr>
              <w:br/>
              <w:t>3) алғашқы медициналық көмек қобдишаларымен;</w:t>
            </w:r>
            <w:r w:rsidRPr="00C210CA">
              <w:rPr>
                <w:rFonts w:ascii="Times New Roman" w:eastAsia="Times New Roman" w:hAnsi="Times New Roman" w:cs="Times New Roman"/>
                <w:sz w:val="24"/>
                <w:szCs w:val="24"/>
                <w:lang w:val="kk-KZ" w:eastAsia="ru-RU"/>
              </w:rPr>
              <w:br/>
              <w:t xml:space="preserve">4) </w:t>
            </w:r>
            <w:r w:rsidR="00FB5639" w:rsidRPr="00C210CA">
              <w:rPr>
                <w:rFonts w:ascii="Times New Roman" w:eastAsia="Times New Roman" w:hAnsi="Times New Roman" w:cs="Times New Roman"/>
                <w:sz w:val="24"/>
                <w:szCs w:val="24"/>
                <w:lang w:val="kk-KZ" w:eastAsia="ru-RU"/>
              </w:rPr>
              <w:t>жерге қосу</w:t>
            </w:r>
            <w:r w:rsidRPr="00C210CA">
              <w:rPr>
                <w:rFonts w:ascii="Times New Roman" w:eastAsia="Times New Roman" w:hAnsi="Times New Roman" w:cs="Times New Roman"/>
                <w:sz w:val="24"/>
                <w:szCs w:val="24"/>
                <w:lang w:val="kk-KZ" w:eastAsia="ru-RU"/>
              </w:rPr>
              <w:t xml:space="preserve"> құрылғыларымен;</w:t>
            </w:r>
            <w:r w:rsidRPr="00C210CA">
              <w:rPr>
                <w:rFonts w:ascii="Times New Roman" w:eastAsia="Times New Roman" w:hAnsi="Times New Roman" w:cs="Times New Roman"/>
                <w:sz w:val="24"/>
                <w:szCs w:val="24"/>
                <w:lang w:val="kk-KZ" w:eastAsia="ru-RU"/>
              </w:rPr>
              <w:br/>
              <w:t>5) жарылыс қауіпсіз орындалған электрмен жарықтандырумен;</w:t>
            </w:r>
            <w:r w:rsidRPr="00C210CA">
              <w:rPr>
                <w:rFonts w:ascii="Times New Roman" w:eastAsia="Times New Roman" w:hAnsi="Times New Roman" w:cs="Times New Roman"/>
                <w:sz w:val="24"/>
                <w:szCs w:val="24"/>
                <w:lang w:val="kk-KZ" w:eastAsia="ru-RU"/>
              </w:rPr>
              <w:br/>
              <w:t>6) ескерту белгілерімен және плакаттармен</w:t>
            </w:r>
            <w:r w:rsidR="004D57E3" w:rsidRPr="00C210CA">
              <w:rPr>
                <w:rFonts w:ascii="Times New Roman" w:eastAsia="Times New Roman" w:hAnsi="Times New Roman" w:cs="Times New Roman"/>
                <w:sz w:val="24"/>
                <w:szCs w:val="24"/>
                <w:lang w:val="kk-KZ" w:eastAsia="ru-RU"/>
              </w:rPr>
              <w:t xml:space="preserve"> </w:t>
            </w:r>
            <w:r w:rsidR="004D57E3" w:rsidRPr="00C210CA">
              <w:rPr>
                <w:rFonts w:ascii="Times New Roman" w:eastAsia="Times New Roman" w:hAnsi="Times New Roman" w:cs="Times New Roman"/>
                <w:sz w:val="24"/>
                <w:szCs w:val="24"/>
                <w:lang w:val="kk-KZ" w:eastAsia="ru-RU"/>
              </w:rPr>
              <w:t>қамтамасыз етпеуі</w:t>
            </w:r>
          </w:p>
        </w:tc>
        <w:tc>
          <w:tcPr>
            <w:tcW w:w="977" w:type="dxa"/>
            <w:tcBorders>
              <w:top w:val="nil"/>
              <w:left w:val="nil"/>
              <w:bottom w:val="single" w:sz="4" w:space="0" w:color="auto"/>
              <w:right w:val="single" w:sz="4" w:space="0" w:color="auto"/>
            </w:tcBorders>
            <w:shd w:val="clear" w:color="auto" w:fill="auto"/>
          </w:tcPr>
          <w:p w14:paraId="6A743E53"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200</w:t>
            </w:r>
          </w:p>
        </w:tc>
      </w:tr>
      <w:tr w:rsidR="00BC2B19" w:rsidRPr="00C210CA" w14:paraId="2BEC78EE"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60C9AC56"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lastRenderedPageBreak/>
              <w:t>27.</w:t>
            </w:r>
          </w:p>
        </w:tc>
        <w:tc>
          <w:tcPr>
            <w:tcW w:w="7871" w:type="dxa"/>
            <w:tcBorders>
              <w:top w:val="nil"/>
              <w:left w:val="nil"/>
              <w:bottom w:val="single" w:sz="4" w:space="0" w:color="auto"/>
              <w:right w:val="single" w:sz="4" w:space="0" w:color="auto"/>
            </w:tcBorders>
            <w:shd w:val="clear" w:color="auto" w:fill="auto"/>
            <w:vAlign w:val="center"/>
          </w:tcPr>
          <w:p w14:paraId="33E542F9" w14:textId="77777777" w:rsidR="00BC2B19" w:rsidRPr="00C210CA" w:rsidRDefault="00BC2B19" w:rsidP="00BC2B19">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Ақаулы және/немесе сынақтан өтпеген құрал-саймандармен жұмыстарды орындау және/немесе бригаданы/ауысымды қажетті құрал-саймандармен және жабдықтармен толық жасақтамау</w:t>
            </w:r>
          </w:p>
        </w:tc>
        <w:tc>
          <w:tcPr>
            <w:tcW w:w="977" w:type="dxa"/>
            <w:tcBorders>
              <w:top w:val="nil"/>
              <w:left w:val="nil"/>
              <w:bottom w:val="single" w:sz="4" w:space="0" w:color="auto"/>
              <w:right w:val="single" w:sz="4" w:space="0" w:color="auto"/>
            </w:tcBorders>
            <w:shd w:val="clear" w:color="auto" w:fill="auto"/>
          </w:tcPr>
          <w:p w14:paraId="7D471B3A"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200</w:t>
            </w:r>
          </w:p>
        </w:tc>
      </w:tr>
      <w:tr w:rsidR="00BC2B19" w:rsidRPr="00C210CA" w14:paraId="597F0FE3"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29E81BDA"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28.</w:t>
            </w:r>
          </w:p>
        </w:tc>
        <w:tc>
          <w:tcPr>
            <w:tcW w:w="7871" w:type="dxa"/>
            <w:tcBorders>
              <w:top w:val="nil"/>
              <w:left w:val="nil"/>
              <w:bottom w:val="single" w:sz="4" w:space="0" w:color="auto"/>
              <w:right w:val="single" w:sz="4" w:space="0" w:color="auto"/>
            </w:tcBorders>
            <w:shd w:val="clear" w:color="auto" w:fill="auto"/>
            <w:vAlign w:val="center"/>
          </w:tcPr>
          <w:p w14:paraId="4881486C" w14:textId="77777777" w:rsidR="00BC2B19" w:rsidRPr="00C210CA" w:rsidRDefault="00BC2B19" w:rsidP="00BC2B19">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Шартта көзделген Тапсырыс берушімен алдын ала жазбаша келісімсіз Қосалқы мердігерлерді тарту</w:t>
            </w:r>
          </w:p>
        </w:tc>
        <w:tc>
          <w:tcPr>
            <w:tcW w:w="977" w:type="dxa"/>
            <w:tcBorders>
              <w:top w:val="nil"/>
              <w:left w:val="nil"/>
              <w:bottom w:val="single" w:sz="4" w:space="0" w:color="auto"/>
              <w:right w:val="single" w:sz="4" w:space="0" w:color="auto"/>
            </w:tcBorders>
            <w:shd w:val="clear" w:color="auto" w:fill="auto"/>
          </w:tcPr>
          <w:p w14:paraId="22C422FD"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200</w:t>
            </w:r>
          </w:p>
        </w:tc>
      </w:tr>
      <w:tr w:rsidR="00BC2B19" w:rsidRPr="00C210CA" w14:paraId="23D83530"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7A915858"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29.</w:t>
            </w:r>
          </w:p>
        </w:tc>
        <w:tc>
          <w:tcPr>
            <w:tcW w:w="7871" w:type="dxa"/>
            <w:tcBorders>
              <w:top w:val="nil"/>
              <w:left w:val="nil"/>
              <w:bottom w:val="single" w:sz="4" w:space="0" w:color="auto"/>
              <w:right w:val="single" w:sz="4" w:space="0" w:color="auto"/>
            </w:tcBorders>
            <w:shd w:val="clear" w:color="auto" w:fill="auto"/>
            <w:vAlign w:val="center"/>
          </w:tcPr>
          <w:p w14:paraId="34F722DA" w14:textId="2F401590" w:rsidR="00BC2B19" w:rsidRPr="00C210CA" w:rsidRDefault="00BC2B19" w:rsidP="00BC2B19">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 xml:space="preserve">Осы Шартта сақталу міндеті </w:t>
            </w:r>
            <w:r w:rsidR="00FB5639" w:rsidRPr="00C210CA">
              <w:rPr>
                <w:rFonts w:ascii="Times New Roman" w:eastAsia="Times New Roman" w:hAnsi="Times New Roman" w:cs="Times New Roman"/>
                <w:sz w:val="24"/>
                <w:szCs w:val="24"/>
                <w:lang w:val="kk-KZ" w:eastAsia="ru-RU"/>
              </w:rPr>
              <w:t>көзделген</w:t>
            </w:r>
            <w:r w:rsidRPr="00C210CA">
              <w:rPr>
                <w:rFonts w:ascii="Times New Roman" w:eastAsia="Times New Roman" w:hAnsi="Times New Roman" w:cs="Times New Roman"/>
                <w:sz w:val="24"/>
                <w:szCs w:val="24"/>
                <w:lang w:val="kk-KZ" w:eastAsia="ru-RU"/>
              </w:rPr>
              <w:t xml:space="preserve"> Тапсырыс берушінің </w:t>
            </w:r>
            <w:r w:rsidR="00FB5639" w:rsidRPr="00C210CA">
              <w:rPr>
                <w:rFonts w:ascii="Times New Roman" w:eastAsia="Times New Roman" w:hAnsi="Times New Roman" w:cs="Times New Roman"/>
                <w:sz w:val="24"/>
                <w:szCs w:val="24"/>
                <w:lang w:val="kk-KZ" w:eastAsia="ru-RU"/>
              </w:rPr>
              <w:t>ЕҚ, ӨҚ және ҚОҚ</w:t>
            </w:r>
            <w:r w:rsidRPr="00C210CA">
              <w:rPr>
                <w:rFonts w:ascii="Times New Roman" w:eastAsia="Times New Roman" w:hAnsi="Times New Roman" w:cs="Times New Roman"/>
                <w:sz w:val="24"/>
                <w:szCs w:val="24"/>
                <w:lang w:val="kk-KZ" w:eastAsia="ru-RU"/>
              </w:rPr>
              <w:t xml:space="preserve"> саласындағы ішкі регламенттеуші құжаттардың талаптарын бұзу (осы қосымшаның жекелеген тармақтарында қарастырылған бұзушылықтарды қоспағанда)</w:t>
            </w:r>
          </w:p>
        </w:tc>
        <w:tc>
          <w:tcPr>
            <w:tcW w:w="977" w:type="dxa"/>
            <w:tcBorders>
              <w:top w:val="nil"/>
              <w:left w:val="nil"/>
              <w:bottom w:val="single" w:sz="4" w:space="0" w:color="auto"/>
              <w:right w:val="single" w:sz="4" w:space="0" w:color="auto"/>
            </w:tcBorders>
            <w:shd w:val="clear" w:color="auto" w:fill="auto"/>
          </w:tcPr>
          <w:p w14:paraId="0800DAD8"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200</w:t>
            </w:r>
          </w:p>
        </w:tc>
      </w:tr>
      <w:tr w:rsidR="00BC2B19" w:rsidRPr="00C210CA" w14:paraId="74B46993"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387D2610"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30.</w:t>
            </w:r>
          </w:p>
        </w:tc>
        <w:tc>
          <w:tcPr>
            <w:tcW w:w="7871" w:type="dxa"/>
            <w:tcBorders>
              <w:top w:val="nil"/>
              <w:left w:val="nil"/>
              <w:bottom w:val="single" w:sz="4" w:space="0" w:color="auto"/>
              <w:right w:val="single" w:sz="4" w:space="0" w:color="auto"/>
            </w:tcBorders>
            <w:shd w:val="clear" w:color="auto" w:fill="auto"/>
            <w:vAlign w:val="center"/>
          </w:tcPr>
          <w:p w14:paraId="342A136C" w14:textId="3DAE25E3" w:rsidR="00BC2B19" w:rsidRPr="00C210CA" w:rsidRDefault="00BC2B19" w:rsidP="00BC2B19">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 xml:space="preserve">Тапсырыс берушінің объектілерінде жұмысты орындауға/қызмет көрсетуге </w:t>
            </w:r>
            <w:r w:rsidR="00AC6F0A" w:rsidRPr="00C210CA">
              <w:rPr>
                <w:rFonts w:ascii="Times New Roman" w:eastAsia="Times New Roman" w:hAnsi="Times New Roman" w:cs="Times New Roman"/>
                <w:sz w:val="24"/>
                <w:szCs w:val="24"/>
                <w:lang w:val="kk-KZ" w:eastAsia="ru-RU"/>
              </w:rPr>
              <w:t>Қызметкер</w:t>
            </w:r>
            <w:r w:rsidRPr="00C210CA">
              <w:rPr>
                <w:rFonts w:ascii="Times New Roman" w:eastAsia="Times New Roman" w:hAnsi="Times New Roman" w:cs="Times New Roman"/>
                <w:sz w:val="24"/>
                <w:szCs w:val="24"/>
                <w:lang w:val="kk-KZ" w:eastAsia="ru-RU"/>
              </w:rPr>
              <w:t xml:space="preserve">лерді және/немесе Орындаушының жерүсті көлік құралдарын Тапсырыс беруші белгілеген тәртіппен ресімделген рұқсаттамасыз не жарамсыз рұқсаттамамен </w:t>
            </w:r>
            <w:r w:rsidR="00FB5639" w:rsidRPr="00C210CA">
              <w:rPr>
                <w:rFonts w:ascii="Times New Roman" w:eastAsia="Times New Roman" w:hAnsi="Times New Roman" w:cs="Times New Roman"/>
                <w:sz w:val="24"/>
                <w:szCs w:val="24"/>
                <w:lang w:val="kk-KZ" w:eastAsia="ru-RU"/>
              </w:rPr>
              <w:t>жөнелту</w:t>
            </w:r>
            <w:r w:rsidRPr="00C210CA">
              <w:rPr>
                <w:rFonts w:ascii="Times New Roman" w:eastAsia="Times New Roman" w:hAnsi="Times New Roman" w:cs="Times New Roman"/>
                <w:sz w:val="24"/>
                <w:szCs w:val="24"/>
                <w:lang w:val="kk-KZ" w:eastAsia="ru-RU"/>
              </w:rPr>
              <w:t>/жіберу, жеке рұқсаттаманы басқа тұлғаларға беру, Тапсырыс берушінің объектілеріне басқа тұлғалардың жеке рұқсаттамасы бойынша жіберу</w:t>
            </w:r>
          </w:p>
        </w:tc>
        <w:tc>
          <w:tcPr>
            <w:tcW w:w="977" w:type="dxa"/>
            <w:tcBorders>
              <w:top w:val="nil"/>
              <w:left w:val="nil"/>
              <w:bottom w:val="single" w:sz="4" w:space="0" w:color="auto"/>
              <w:right w:val="single" w:sz="4" w:space="0" w:color="auto"/>
            </w:tcBorders>
            <w:shd w:val="clear" w:color="auto" w:fill="auto"/>
          </w:tcPr>
          <w:p w14:paraId="4D37E762"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500</w:t>
            </w:r>
          </w:p>
        </w:tc>
      </w:tr>
      <w:tr w:rsidR="00BC2B19" w:rsidRPr="00C210CA" w14:paraId="0AA61821"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4843177A"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31.</w:t>
            </w:r>
          </w:p>
        </w:tc>
        <w:tc>
          <w:tcPr>
            <w:tcW w:w="7871" w:type="dxa"/>
            <w:tcBorders>
              <w:top w:val="nil"/>
              <w:left w:val="nil"/>
              <w:bottom w:val="single" w:sz="4" w:space="0" w:color="auto"/>
              <w:right w:val="single" w:sz="4" w:space="0" w:color="auto"/>
            </w:tcBorders>
            <w:shd w:val="clear" w:color="auto" w:fill="auto"/>
            <w:vAlign w:val="center"/>
          </w:tcPr>
          <w:p w14:paraId="50E86C86" w14:textId="05F0AEB2" w:rsidR="00BC2B19" w:rsidRPr="00C210CA" w:rsidRDefault="00BC2B19" w:rsidP="00BC2B19">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Тапсырыс беруші Объектілерінің аумағында:</w:t>
            </w:r>
            <w:r w:rsidRPr="00C210CA">
              <w:rPr>
                <w:rFonts w:ascii="Times New Roman" w:eastAsia="Times New Roman" w:hAnsi="Times New Roman" w:cs="Times New Roman"/>
                <w:sz w:val="24"/>
                <w:szCs w:val="24"/>
                <w:lang w:val="kk-KZ" w:eastAsia="ru-RU"/>
              </w:rPr>
              <w:br/>
              <w:t xml:space="preserve">1) Тапсырыс берушінің өкілі рұқсат еткен жағдайларды қоспағанда, тасымалдау және сақтау кезінде белгіленген қауіпсіздік </w:t>
            </w:r>
            <w:r w:rsidR="00FB5639" w:rsidRPr="00C210CA">
              <w:rPr>
                <w:rFonts w:ascii="Times New Roman" w:eastAsia="Times New Roman" w:hAnsi="Times New Roman" w:cs="Times New Roman"/>
                <w:sz w:val="24"/>
                <w:szCs w:val="24"/>
                <w:lang w:val="kk-KZ" w:eastAsia="ru-RU"/>
              </w:rPr>
              <w:t>қағидалары</w:t>
            </w:r>
            <w:r w:rsidRPr="00C210CA">
              <w:rPr>
                <w:rFonts w:ascii="Times New Roman" w:eastAsia="Times New Roman" w:hAnsi="Times New Roman" w:cs="Times New Roman"/>
                <w:sz w:val="24"/>
                <w:szCs w:val="24"/>
                <w:lang w:val="kk-KZ" w:eastAsia="ru-RU"/>
              </w:rPr>
              <w:t xml:space="preserve"> мен нормалары сақталған жағдайда, жарылғыш заттар мен жарылғыш құрылғыларды, радиоактивті, тез тұтанатын, уландырғыш, улы, күшті әсер ететін химиялық активті заттарды;</w:t>
            </w:r>
          </w:p>
          <w:p w14:paraId="7F983C46" w14:textId="6975D2AC" w:rsidR="00BC2B19" w:rsidRPr="00C210CA" w:rsidRDefault="00BC2B19" w:rsidP="00BC2B19">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 xml:space="preserve">2) ҚР қолданыстағы заңнамасында көзделген жағдайларды қоспағанда, атыс, газ, пневматикалық, суық қару </w:t>
            </w:r>
            <w:r w:rsidR="00FB5639" w:rsidRPr="00C210CA">
              <w:rPr>
                <w:rFonts w:ascii="Times New Roman" w:eastAsia="Times New Roman" w:hAnsi="Times New Roman" w:cs="Times New Roman"/>
                <w:sz w:val="24"/>
                <w:szCs w:val="24"/>
                <w:lang w:val="kk-KZ" w:eastAsia="ru-RU"/>
              </w:rPr>
              <w:t>мен</w:t>
            </w:r>
            <w:r w:rsidRPr="00C210CA">
              <w:rPr>
                <w:rFonts w:ascii="Times New Roman" w:eastAsia="Times New Roman" w:hAnsi="Times New Roman" w:cs="Times New Roman"/>
                <w:sz w:val="24"/>
                <w:szCs w:val="24"/>
                <w:lang w:val="kk-KZ" w:eastAsia="ru-RU"/>
              </w:rPr>
              <w:t xml:space="preserve"> оның оқ-дәрілері</w:t>
            </w:r>
            <w:r w:rsidR="00FB5639" w:rsidRPr="00C210CA">
              <w:rPr>
                <w:rFonts w:ascii="Times New Roman" w:eastAsia="Times New Roman" w:hAnsi="Times New Roman" w:cs="Times New Roman"/>
                <w:sz w:val="24"/>
                <w:szCs w:val="24"/>
                <w:lang w:val="kk-KZ" w:eastAsia="ru-RU"/>
              </w:rPr>
              <w:t>н</w:t>
            </w:r>
            <w:r w:rsidRPr="00C210CA">
              <w:rPr>
                <w:rFonts w:ascii="Times New Roman" w:eastAsia="Times New Roman" w:hAnsi="Times New Roman" w:cs="Times New Roman"/>
                <w:sz w:val="24"/>
                <w:szCs w:val="24"/>
                <w:lang w:val="kk-KZ" w:eastAsia="ru-RU"/>
              </w:rPr>
              <w:t>;</w:t>
            </w:r>
          </w:p>
          <w:p w14:paraId="0E4D4357" w14:textId="467FBBB8" w:rsidR="00BC2B19" w:rsidRPr="00C210CA" w:rsidRDefault="00BC2B19" w:rsidP="00AB7FAF">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3) азаматтық айналымда тыйым салынған өзге де заттар мен нәрселер</w:t>
            </w:r>
            <w:r w:rsidR="00FB5639" w:rsidRPr="00C210CA">
              <w:rPr>
                <w:rFonts w:ascii="Times New Roman" w:eastAsia="Times New Roman" w:hAnsi="Times New Roman" w:cs="Times New Roman"/>
                <w:sz w:val="24"/>
                <w:szCs w:val="24"/>
                <w:lang w:val="kk-KZ" w:eastAsia="ru-RU"/>
              </w:rPr>
              <w:t xml:space="preserve">ді </w:t>
            </w:r>
            <w:r w:rsidR="00B43408" w:rsidRPr="00C210CA">
              <w:rPr>
                <w:rFonts w:ascii="Times New Roman" w:eastAsia="Times New Roman" w:hAnsi="Times New Roman" w:cs="Times New Roman"/>
                <w:sz w:val="24"/>
                <w:szCs w:val="24"/>
                <w:lang w:val="kk-KZ" w:eastAsia="ru-RU"/>
              </w:rPr>
              <w:t>тасу</w:t>
            </w:r>
            <w:r w:rsidR="008E51C2" w:rsidRPr="00C210CA">
              <w:rPr>
                <w:rFonts w:ascii="Times New Roman" w:eastAsia="Times New Roman" w:hAnsi="Times New Roman" w:cs="Times New Roman"/>
                <w:sz w:val="24"/>
                <w:szCs w:val="24"/>
                <w:lang w:val="kk-KZ" w:eastAsia="ru-RU"/>
              </w:rPr>
              <w:t>/өткізу</w:t>
            </w:r>
            <w:r w:rsidR="00B43408" w:rsidRPr="00C210CA">
              <w:rPr>
                <w:rFonts w:ascii="Times New Roman" w:eastAsia="Times New Roman" w:hAnsi="Times New Roman" w:cs="Times New Roman"/>
                <w:sz w:val="24"/>
                <w:szCs w:val="24"/>
                <w:lang w:val="kk-KZ" w:eastAsia="ru-RU"/>
              </w:rPr>
              <w:t xml:space="preserve"> </w:t>
            </w:r>
            <w:r w:rsidR="00FB5639" w:rsidRPr="00C210CA">
              <w:rPr>
                <w:rFonts w:ascii="Times New Roman" w:eastAsia="Times New Roman" w:hAnsi="Times New Roman" w:cs="Times New Roman"/>
                <w:sz w:val="24"/>
                <w:szCs w:val="24"/>
                <w:lang w:val="kk-KZ" w:eastAsia="ru-RU"/>
              </w:rPr>
              <w:t>(</w:t>
            </w:r>
            <w:r w:rsidR="00FB5639" w:rsidRPr="00C210CA">
              <w:rPr>
                <w:rFonts w:ascii="Times New Roman" w:eastAsia="Times New Roman" w:hAnsi="Times New Roman" w:cs="Times New Roman"/>
                <w:sz w:val="24"/>
                <w:szCs w:val="24"/>
                <w:lang w:val="kk-KZ" w:eastAsia="ru-RU"/>
              </w:rPr>
              <w:t>көрсетілген іс-қимылдарды жасау әрекетін қоса алғанда</w:t>
            </w:r>
            <w:r w:rsidR="00FB5639" w:rsidRPr="00C210CA">
              <w:rPr>
                <w:rFonts w:ascii="Times New Roman" w:eastAsia="Times New Roman" w:hAnsi="Times New Roman" w:cs="Times New Roman"/>
                <w:sz w:val="24"/>
                <w:szCs w:val="24"/>
                <w:lang w:val="kk-KZ" w:eastAsia="ru-RU"/>
              </w:rPr>
              <w:t>), сақтау, тарату, тасымалдау</w:t>
            </w:r>
            <w:r w:rsidRPr="00C210CA">
              <w:rPr>
                <w:rFonts w:ascii="Times New Roman" w:eastAsia="Times New Roman" w:hAnsi="Times New Roman" w:cs="Times New Roman"/>
                <w:sz w:val="24"/>
                <w:szCs w:val="24"/>
                <w:lang w:val="kk-KZ" w:eastAsia="ru-RU"/>
              </w:rPr>
              <w:t>.</w:t>
            </w:r>
          </w:p>
        </w:tc>
        <w:tc>
          <w:tcPr>
            <w:tcW w:w="977" w:type="dxa"/>
            <w:tcBorders>
              <w:top w:val="nil"/>
              <w:left w:val="nil"/>
              <w:bottom w:val="single" w:sz="4" w:space="0" w:color="auto"/>
              <w:right w:val="single" w:sz="4" w:space="0" w:color="auto"/>
            </w:tcBorders>
            <w:shd w:val="clear" w:color="auto" w:fill="auto"/>
          </w:tcPr>
          <w:p w14:paraId="451D2876"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2000 жыл</w:t>
            </w:r>
          </w:p>
        </w:tc>
      </w:tr>
      <w:tr w:rsidR="00BC2B19" w:rsidRPr="00C210CA" w14:paraId="1BF40F13"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20F854A0"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32.</w:t>
            </w:r>
          </w:p>
        </w:tc>
        <w:tc>
          <w:tcPr>
            <w:tcW w:w="7871" w:type="dxa"/>
            <w:tcBorders>
              <w:top w:val="nil"/>
              <w:left w:val="nil"/>
              <w:bottom w:val="single" w:sz="4" w:space="0" w:color="auto"/>
              <w:right w:val="single" w:sz="4" w:space="0" w:color="auto"/>
            </w:tcBorders>
            <w:shd w:val="clear" w:color="auto" w:fill="auto"/>
            <w:vAlign w:val="center"/>
          </w:tcPr>
          <w:p w14:paraId="71D33F29" w14:textId="77777777" w:rsidR="00BC2B19" w:rsidRPr="00C210CA" w:rsidRDefault="00BC2B19" w:rsidP="00BC2B19">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bCs/>
                <w:sz w:val="24"/>
                <w:szCs w:val="24"/>
                <w:lang w:val="kk-KZ" w:eastAsia="ru-RU"/>
              </w:rPr>
              <w:t xml:space="preserve">Алкоголь, есірткі, </w:t>
            </w:r>
            <w:r w:rsidRPr="00C210CA">
              <w:rPr>
                <w:rFonts w:ascii="Times New Roman" w:eastAsia="Times New Roman" w:hAnsi="Times New Roman" w:cs="Times New Roman"/>
                <w:bCs/>
                <w:sz w:val="24"/>
                <w:szCs w:val="24"/>
                <w:u w:val="single"/>
                <w:lang w:val="kk-KZ" w:eastAsia="ru-RU"/>
              </w:rPr>
              <w:t xml:space="preserve">психотроптық заттар және олардың аналогтарымен </w:t>
            </w:r>
            <w:r w:rsidRPr="00C210CA">
              <w:rPr>
                <w:rFonts w:ascii="Times New Roman" w:eastAsia="Times New Roman" w:hAnsi="Times New Roman" w:cs="Times New Roman"/>
                <w:bCs/>
                <w:sz w:val="24"/>
                <w:szCs w:val="24"/>
                <w:lang w:val="kk-KZ" w:eastAsia="ru-RU"/>
              </w:rPr>
              <w:t>байланысты оқиғалар</w:t>
            </w:r>
          </w:p>
        </w:tc>
        <w:tc>
          <w:tcPr>
            <w:tcW w:w="977" w:type="dxa"/>
            <w:tcBorders>
              <w:top w:val="nil"/>
              <w:left w:val="nil"/>
              <w:bottom w:val="single" w:sz="4" w:space="0" w:color="auto"/>
              <w:right w:val="single" w:sz="4" w:space="0" w:color="auto"/>
            </w:tcBorders>
            <w:shd w:val="clear" w:color="auto" w:fill="auto"/>
            <w:vAlign w:val="center"/>
          </w:tcPr>
          <w:p w14:paraId="502AFB35"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bCs/>
                <w:sz w:val="24"/>
                <w:szCs w:val="24"/>
                <w:lang w:val="kk-KZ" w:eastAsia="ru-RU"/>
              </w:rPr>
              <w:t>2 000</w:t>
            </w:r>
          </w:p>
        </w:tc>
      </w:tr>
      <w:tr w:rsidR="00BC2B19" w:rsidRPr="00C210CA" w14:paraId="6B11937B"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7CF3182D"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33.</w:t>
            </w:r>
          </w:p>
        </w:tc>
        <w:tc>
          <w:tcPr>
            <w:tcW w:w="7871" w:type="dxa"/>
            <w:tcBorders>
              <w:top w:val="nil"/>
              <w:left w:val="nil"/>
              <w:bottom w:val="single" w:sz="4" w:space="0" w:color="auto"/>
              <w:right w:val="single" w:sz="4" w:space="0" w:color="auto"/>
            </w:tcBorders>
            <w:shd w:val="clear" w:color="auto" w:fill="auto"/>
            <w:vAlign w:val="center"/>
          </w:tcPr>
          <w:p w14:paraId="14F3731B" w14:textId="02C7B75F" w:rsidR="00BC2B19" w:rsidRPr="00C210CA" w:rsidRDefault="00BC2B19" w:rsidP="00BC2B19">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 xml:space="preserve">Тапсырыс беруші объектілерінде Орындаушы </w:t>
            </w:r>
            <w:r w:rsidR="00AC6F0A" w:rsidRPr="00C210CA">
              <w:rPr>
                <w:rFonts w:ascii="Times New Roman" w:eastAsia="Times New Roman" w:hAnsi="Times New Roman" w:cs="Times New Roman"/>
                <w:sz w:val="24"/>
                <w:szCs w:val="24"/>
                <w:lang w:val="kk-KZ" w:eastAsia="ru-RU"/>
              </w:rPr>
              <w:t>қызметкер</w:t>
            </w:r>
            <w:r w:rsidRPr="00C210CA">
              <w:rPr>
                <w:rFonts w:ascii="Times New Roman" w:eastAsia="Times New Roman" w:hAnsi="Times New Roman" w:cs="Times New Roman"/>
                <w:sz w:val="24"/>
                <w:szCs w:val="24"/>
                <w:lang w:val="kk-KZ" w:eastAsia="ru-RU"/>
              </w:rPr>
              <w:t>лерінің алкогольдік, есірткілік немесе уытқұмарлық масаң күйде болуы</w:t>
            </w:r>
          </w:p>
        </w:tc>
        <w:tc>
          <w:tcPr>
            <w:tcW w:w="977" w:type="dxa"/>
            <w:tcBorders>
              <w:top w:val="nil"/>
              <w:left w:val="nil"/>
              <w:bottom w:val="single" w:sz="4" w:space="0" w:color="auto"/>
              <w:right w:val="single" w:sz="4" w:space="0" w:color="auto"/>
            </w:tcBorders>
            <w:shd w:val="clear" w:color="auto" w:fill="auto"/>
          </w:tcPr>
          <w:p w14:paraId="5A9396EB"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2 000</w:t>
            </w:r>
          </w:p>
        </w:tc>
      </w:tr>
      <w:tr w:rsidR="00BC2B19" w:rsidRPr="00C210CA" w14:paraId="141F51B6" w14:textId="77777777" w:rsidTr="00E62A38">
        <w:trPr>
          <w:trHeight w:val="20"/>
        </w:trPr>
        <w:tc>
          <w:tcPr>
            <w:tcW w:w="537" w:type="dxa"/>
            <w:tcBorders>
              <w:top w:val="single" w:sz="4" w:space="0" w:color="auto"/>
              <w:left w:val="single" w:sz="4" w:space="0" w:color="auto"/>
              <w:bottom w:val="single" w:sz="4" w:space="0" w:color="auto"/>
              <w:right w:val="single" w:sz="4" w:space="0" w:color="auto"/>
            </w:tcBorders>
            <w:shd w:val="clear" w:color="auto" w:fill="auto"/>
            <w:hideMark/>
          </w:tcPr>
          <w:p w14:paraId="1C53B4EC"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34.</w:t>
            </w:r>
          </w:p>
        </w:tc>
        <w:tc>
          <w:tcPr>
            <w:tcW w:w="7871" w:type="dxa"/>
            <w:tcBorders>
              <w:top w:val="single" w:sz="4" w:space="0" w:color="auto"/>
              <w:left w:val="nil"/>
              <w:bottom w:val="single" w:sz="4" w:space="0" w:color="auto"/>
              <w:right w:val="single" w:sz="4" w:space="0" w:color="auto"/>
            </w:tcBorders>
            <w:shd w:val="clear" w:color="auto" w:fill="auto"/>
            <w:vAlign w:val="center"/>
          </w:tcPr>
          <w:p w14:paraId="5250701D" w14:textId="10E58D17" w:rsidR="00BC2B19" w:rsidRPr="00C210CA" w:rsidRDefault="00BC2B19" w:rsidP="00BC2B19">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 xml:space="preserve">Алкогольдік, есірткілік, уытқұмарлық немесе өзге де масаңдыққа әкелетін заттарды </w:t>
            </w:r>
            <w:r w:rsidR="00B43408" w:rsidRPr="00C210CA">
              <w:rPr>
                <w:rFonts w:ascii="Times New Roman" w:eastAsia="Times New Roman" w:hAnsi="Times New Roman" w:cs="Times New Roman"/>
                <w:sz w:val="24"/>
                <w:szCs w:val="24"/>
                <w:lang w:val="kk-KZ" w:eastAsia="ru-RU"/>
              </w:rPr>
              <w:t>тасу</w:t>
            </w:r>
            <w:r w:rsidRPr="00C210CA">
              <w:rPr>
                <w:rFonts w:ascii="Times New Roman" w:eastAsia="Times New Roman" w:hAnsi="Times New Roman" w:cs="Times New Roman"/>
                <w:sz w:val="24"/>
                <w:szCs w:val="24"/>
                <w:lang w:val="kk-KZ" w:eastAsia="ru-RU"/>
              </w:rPr>
              <w:t>/</w:t>
            </w:r>
            <w:r w:rsidR="00B43408" w:rsidRPr="00C210CA">
              <w:rPr>
                <w:rFonts w:ascii="Times New Roman" w:eastAsia="Times New Roman" w:hAnsi="Times New Roman" w:cs="Times New Roman"/>
                <w:sz w:val="24"/>
                <w:szCs w:val="24"/>
                <w:lang w:val="kk-KZ" w:eastAsia="ru-RU"/>
              </w:rPr>
              <w:t>өткізу</w:t>
            </w:r>
            <w:r w:rsidRPr="00C210CA">
              <w:rPr>
                <w:rFonts w:ascii="Times New Roman" w:eastAsia="Times New Roman" w:hAnsi="Times New Roman" w:cs="Times New Roman"/>
                <w:sz w:val="24"/>
                <w:szCs w:val="24"/>
                <w:lang w:val="kk-KZ" w:eastAsia="ru-RU"/>
              </w:rPr>
              <w:t xml:space="preserve"> (оның ішінде көрсетілген </w:t>
            </w:r>
            <w:r w:rsidR="00D342DF" w:rsidRPr="00C210CA">
              <w:rPr>
                <w:rFonts w:ascii="Times New Roman" w:eastAsia="Times New Roman" w:hAnsi="Times New Roman" w:cs="Times New Roman"/>
                <w:sz w:val="24"/>
                <w:szCs w:val="24"/>
                <w:lang w:val="kk-KZ" w:eastAsia="ru-RU"/>
              </w:rPr>
              <w:t>іс-қимылдарды</w:t>
            </w:r>
            <w:r w:rsidRPr="00C210CA">
              <w:rPr>
                <w:rFonts w:ascii="Times New Roman" w:eastAsia="Times New Roman" w:hAnsi="Times New Roman" w:cs="Times New Roman"/>
                <w:sz w:val="24"/>
                <w:szCs w:val="24"/>
                <w:lang w:val="kk-KZ" w:eastAsia="ru-RU"/>
              </w:rPr>
              <w:t xml:space="preserve"> жасау </w:t>
            </w:r>
            <w:r w:rsidR="00D342DF" w:rsidRPr="00C210CA">
              <w:rPr>
                <w:rFonts w:ascii="Times New Roman" w:eastAsia="Times New Roman" w:hAnsi="Times New Roman" w:cs="Times New Roman"/>
                <w:sz w:val="24"/>
                <w:szCs w:val="24"/>
                <w:lang w:val="kk-KZ" w:eastAsia="ru-RU"/>
              </w:rPr>
              <w:t>әрекеті</w:t>
            </w:r>
            <w:r w:rsidRPr="00C210CA">
              <w:rPr>
                <w:rFonts w:ascii="Times New Roman" w:eastAsia="Times New Roman" w:hAnsi="Times New Roman" w:cs="Times New Roman"/>
                <w:sz w:val="24"/>
                <w:szCs w:val="24"/>
                <w:lang w:val="kk-KZ" w:eastAsia="ru-RU"/>
              </w:rPr>
              <w:t>), сақтау</w:t>
            </w:r>
          </w:p>
        </w:tc>
        <w:tc>
          <w:tcPr>
            <w:tcW w:w="977" w:type="dxa"/>
            <w:tcBorders>
              <w:top w:val="single" w:sz="4" w:space="0" w:color="auto"/>
              <w:left w:val="nil"/>
              <w:bottom w:val="single" w:sz="4" w:space="0" w:color="auto"/>
              <w:right w:val="single" w:sz="4" w:space="0" w:color="auto"/>
            </w:tcBorders>
            <w:shd w:val="clear" w:color="auto" w:fill="auto"/>
          </w:tcPr>
          <w:p w14:paraId="72E9F315"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2 000</w:t>
            </w:r>
          </w:p>
        </w:tc>
      </w:tr>
      <w:tr w:rsidR="00BC2B19" w:rsidRPr="00C210CA" w14:paraId="53C1A038"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108E67F2"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36.</w:t>
            </w:r>
          </w:p>
        </w:tc>
        <w:tc>
          <w:tcPr>
            <w:tcW w:w="7871" w:type="dxa"/>
            <w:tcBorders>
              <w:top w:val="nil"/>
              <w:left w:val="nil"/>
              <w:bottom w:val="single" w:sz="4" w:space="0" w:color="auto"/>
              <w:right w:val="single" w:sz="4" w:space="0" w:color="auto"/>
            </w:tcBorders>
            <w:shd w:val="clear" w:color="auto" w:fill="auto"/>
            <w:vAlign w:val="center"/>
          </w:tcPr>
          <w:p w14:paraId="42366490" w14:textId="77777777" w:rsidR="00BC2B19" w:rsidRPr="00C210CA" w:rsidRDefault="00BC2B19" w:rsidP="00BC2B19">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Жұмыс орындауға/қызмет көрсетуге болу/тұрғылықты жері бойынша тіркеуі жоқ және (немесе) ҚР аумағында еңбек қызметіне рұқсаты жоқ, сол сияқты шетелдік жұмыс күшін тартуға рұқсаты болмаған кезде шетелдік азаматтарды тарту</w:t>
            </w:r>
          </w:p>
        </w:tc>
        <w:tc>
          <w:tcPr>
            <w:tcW w:w="977" w:type="dxa"/>
            <w:tcBorders>
              <w:top w:val="nil"/>
              <w:left w:val="nil"/>
              <w:bottom w:val="single" w:sz="4" w:space="0" w:color="auto"/>
              <w:right w:val="single" w:sz="4" w:space="0" w:color="auto"/>
            </w:tcBorders>
            <w:shd w:val="clear" w:color="auto" w:fill="auto"/>
          </w:tcPr>
          <w:p w14:paraId="3BBCC440"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200</w:t>
            </w:r>
          </w:p>
        </w:tc>
      </w:tr>
      <w:tr w:rsidR="00BC2B19" w:rsidRPr="00C210CA" w14:paraId="1261A87E"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462C5D6F"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37.</w:t>
            </w:r>
          </w:p>
        </w:tc>
        <w:tc>
          <w:tcPr>
            <w:tcW w:w="7871" w:type="dxa"/>
            <w:tcBorders>
              <w:top w:val="nil"/>
              <w:left w:val="nil"/>
              <w:bottom w:val="single" w:sz="4" w:space="0" w:color="auto"/>
              <w:right w:val="single" w:sz="4" w:space="0" w:color="auto"/>
            </w:tcBorders>
            <w:shd w:val="clear" w:color="auto" w:fill="auto"/>
            <w:vAlign w:val="center"/>
          </w:tcPr>
          <w:p w14:paraId="2F09440A" w14:textId="3FEB4C54" w:rsidR="00BC2B19" w:rsidRPr="00C210CA" w:rsidRDefault="00BC2B19" w:rsidP="00BC2B19">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 xml:space="preserve">Тапсырыс берушінің </w:t>
            </w:r>
            <w:r w:rsidR="008E51C2" w:rsidRPr="00C210CA">
              <w:rPr>
                <w:rFonts w:ascii="Times New Roman" w:eastAsia="Times New Roman" w:hAnsi="Times New Roman" w:cs="Times New Roman"/>
                <w:sz w:val="24"/>
                <w:szCs w:val="24"/>
                <w:lang w:val="kk-KZ" w:eastAsia="ru-RU"/>
              </w:rPr>
              <w:t>«</w:t>
            </w:r>
            <w:r w:rsidRPr="00C210CA">
              <w:rPr>
                <w:rFonts w:ascii="Times New Roman" w:eastAsia="Times New Roman" w:hAnsi="Times New Roman" w:cs="Times New Roman"/>
                <w:sz w:val="24"/>
                <w:szCs w:val="24"/>
                <w:lang w:val="kk-KZ" w:eastAsia="ru-RU"/>
              </w:rPr>
              <w:t>Рұқсат беру және объектішілік режимдерді ұйымдастыру қағидаларының</w:t>
            </w:r>
            <w:r w:rsidR="008E51C2" w:rsidRPr="00C210CA">
              <w:rPr>
                <w:rFonts w:ascii="Times New Roman" w:eastAsia="Times New Roman" w:hAnsi="Times New Roman" w:cs="Times New Roman"/>
                <w:sz w:val="24"/>
                <w:szCs w:val="24"/>
                <w:lang w:val="kk-KZ" w:eastAsia="ru-RU"/>
              </w:rPr>
              <w:t>»</w:t>
            </w:r>
            <w:r w:rsidRPr="00C210CA">
              <w:rPr>
                <w:rFonts w:ascii="Times New Roman" w:eastAsia="Times New Roman" w:hAnsi="Times New Roman" w:cs="Times New Roman"/>
                <w:sz w:val="24"/>
                <w:szCs w:val="24"/>
                <w:lang w:val="kk-KZ" w:eastAsia="ru-RU"/>
              </w:rPr>
              <w:t xml:space="preserve"> талаптарын бұзуы (осы қосымшаның жекелеген тармақтарында көзделген бұзушылықтарды қоспағанда)</w:t>
            </w:r>
          </w:p>
        </w:tc>
        <w:tc>
          <w:tcPr>
            <w:tcW w:w="977" w:type="dxa"/>
            <w:tcBorders>
              <w:top w:val="nil"/>
              <w:left w:val="nil"/>
              <w:bottom w:val="single" w:sz="4" w:space="0" w:color="auto"/>
              <w:right w:val="single" w:sz="4" w:space="0" w:color="auto"/>
            </w:tcBorders>
            <w:shd w:val="clear" w:color="auto" w:fill="auto"/>
          </w:tcPr>
          <w:p w14:paraId="11840FDF"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500</w:t>
            </w:r>
          </w:p>
        </w:tc>
      </w:tr>
      <w:tr w:rsidR="00BC2B19" w:rsidRPr="00C210CA" w14:paraId="7C87A707"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4789B261"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38.</w:t>
            </w:r>
          </w:p>
        </w:tc>
        <w:tc>
          <w:tcPr>
            <w:tcW w:w="7871" w:type="dxa"/>
            <w:tcBorders>
              <w:top w:val="single" w:sz="4" w:space="0" w:color="auto"/>
              <w:left w:val="nil"/>
              <w:bottom w:val="single" w:sz="4" w:space="0" w:color="auto"/>
              <w:right w:val="single" w:sz="4" w:space="0" w:color="auto"/>
            </w:tcBorders>
            <w:shd w:val="clear" w:color="000000" w:fill="FFFFFF"/>
            <w:vAlign w:val="center"/>
          </w:tcPr>
          <w:p w14:paraId="088D0D75" w14:textId="10BF05EC" w:rsidR="00BC2B19" w:rsidRPr="00C210CA" w:rsidRDefault="00BC2B19" w:rsidP="00BC2B19">
            <w:pPr>
              <w:spacing w:after="0" w:line="240" w:lineRule="auto"/>
              <w:jc w:val="both"/>
              <w:rPr>
                <w:rFonts w:ascii="Times New Roman" w:eastAsia="Times New Roman" w:hAnsi="Times New Roman" w:cs="Times New Roman"/>
                <w:bCs/>
                <w:sz w:val="24"/>
                <w:szCs w:val="24"/>
                <w:u w:val="single"/>
                <w:lang w:val="kk-KZ" w:eastAsia="ru-RU"/>
              </w:rPr>
            </w:pPr>
            <w:r w:rsidRPr="00C210CA">
              <w:rPr>
                <w:rFonts w:ascii="Times New Roman" w:eastAsia="Times New Roman" w:hAnsi="Times New Roman" w:cs="Times New Roman"/>
                <w:sz w:val="24"/>
                <w:szCs w:val="24"/>
                <w:lang w:val="kk-KZ" w:eastAsia="ru-RU"/>
              </w:rPr>
              <w:t xml:space="preserve">Мердігер </w:t>
            </w:r>
            <w:r w:rsidR="00AC6F0A" w:rsidRPr="00C210CA">
              <w:rPr>
                <w:rFonts w:ascii="Times New Roman" w:eastAsia="Times New Roman" w:hAnsi="Times New Roman" w:cs="Times New Roman"/>
                <w:sz w:val="24"/>
                <w:szCs w:val="24"/>
                <w:lang w:val="kk-KZ" w:eastAsia="ru-RU"/>
              </w:rPr>
              <w:t>қызметкер</w:t>
            </w:r>
            <w:r w:rsidRPr="00C210CA">
              <w:rPr>
                <w:rFonts w:ascii="Times New Roman" w:eastAsia="Times New Roman" w:hAnsi="Times New Roman" w:cs="Times New Roman"/>
                <w:sz w:val="24"/>
                <w:szCs w:val="24"/>
                <w:lang w:val="kk-KZ" w:eastAsia="ru-RU"/>
              </w:rPr>
              <w:t>лерінің Объектіге немесе Объек</w:t>
            </w:r>
            <w:r w:rsidR="003A1BE3" w:rsidRPr="00C210CA">
              <w:rPr>
                <w:rFonts w:ascii="Times New Roman" w:eastAsia="Times New Roman" w:hAnsi="Times New Roman" w:cs="Times New Roman"/>
                <w:sz w:val="24"/>
                <w:szCs w:val="24"/>
                <w:lang w:val="kk-KZ" w:eastAsia="ru-RU"/>
              </w:rPr>
              <w:t>тід</w:t>
            </w:r>
            <w:r w:rsidRPr="00C210CA">
              <w:rPr>
                <w:rFonts w:ascii="Times New Roman" w:eastAsia="Times New Roman" w:hAnsi="Times New Roman" w:cs="Times New Roman"/>
                <w:sz w:val="24"/>
                <w:szCs w:val="24"/>
                <w:lang w:val="kk-KZ" w:eastAsia="ru-RU"/>
              </w:rPr>
              <w:t>ен тауар</w:t>
            </w:r>
            <w:r w:rsidR="003A1BE3" w:rsidRPr="00C210CA">
              <w:rPr>
                <w:rFonts w:ascii="Times New Roman" w:eastAsia="Times New Roman" w:hAnsi="Times New Roman" w:cs="Times New Roman"/>
                <w:sz w:val="24"/>
                <w:szCs w:val="24"/>
                <w:lang w:val="kk-KZ" w:eastAsia="ru-RU"/>
              </w:rPr>
              <w:t>лық</w:t>
            </w:r>
            <w:r w:rsidRPr="00C210CA">
              <w:rPr>
                <w:rFonts w:ascii="Times New Roman" w:eastAsia="Times New Roman" w:hAnsi="Times New Roman" w:cs="Times New Roman"/>
                <w:sz w:val="24"/>
                <w:szCs w:val="24"/>
                <w:lang w:val="kk-KZ" w:eastAsia="ru-RU"/>
              </w:rPr>
              <w:t xml:space="preserve">-материалдық құндылықтарды (ТМҚ) тауардың ілеспе құжаттарынсыз және/немесе жалған тауардың ілеспе құжаттары бойынша және/немесе тиісінше ресімделмеген тауардың ілеспе құжаттары бойынша </w:t>
            </w:r>
            <w:r w:rsidR="00EE5287">
              <w:rPr>
                <w:rFonts w:ascii="Times New Roman" w:eastAsia="Times New Roman" w:hAnsi="Times New Roman" w:cs="Times New Roman"/>
                <w:sz w:val="24"/>
                <w:szCs w:val="24"/>
                <w:lang w:val="kk-KZ" w:eastAsia="ru-RU"/>
              </w:rPr>
              <w:t>өткізу</w:t>
            </w:r>
            <w:r w:rsidRPr="00C210CA">
              <w:rPr>
                <w:rFonts w:ascii="Times New Roman" w:eastAsia="Times New Roman" w:hAnsi="Times New Roman" w:cs="Times New Roman"/>
                <w:sz w:val="24"/>
                <w:szCs w:val="24"/>
                <w:lang w:val="kk-KZ" w:eastAsia="ru-RU"/>
              </w:rPr>
              <w:t xml:space="preserve"> (</w:t>
            </w:r>
            <w:r w:rsidR="003A1BE3" w:rsidRPr="00C210CA">
              <w:rPr>
                <w:rFonts w:ascii="Times New Roman" w:eastAsia="Times New Roman" w:hAnsi="Times New Roman" w:cs="Times New Roman"/>
                <w:sz w:val="24"/>
                <w:szCs w:val="24"/>
                <w:lang w:val="kk-KZ" w:eastAsia="ru-RU"/>
              </w:rPr>
              <w:t>тасуға</w:t>
            </w:r>
            <w:r w:rsidRPr="00C210CA">
              <w:rPr>
                <w:rFonts w:ascii="Times New Roman" w:eastAsia="Times New Roman" w:hAnsi="Times New Roman" w:cs="Times New Roman"/>
                <w:sz w:val="24"/>
                <w:szCs w:val="24"/>
                <w:lang w:val="kk-KZ" w:eastAsia="ru-RU"/>
              </w:rPr>
              <w:t>,</w:t>
            </w:r>
            <w:r w:rsidR="003A1BE3" w:rsidRPr="00C210CA">
              <w:rPr>
                <w:rFonts w:ascii="Times New Roman" w:eastAsia="Times New Roman" w:hAnsi="Times New Roman" w:cs="Times New Roman"/>
                <w:sz w:val="24"/>
                <w:szCs w:val="24"/>
                <w:lang w:val="kk-KZ" w:eastAsia="ru-RU"/>
              </w:rPr>
              <w:t xml:space="preserve"> өткізуге </w:t>
            </w:r>
            <w:r w:rsidRPr="00C210CA">
              <w:rPr>
                <w:rFonts w:ascii="Times New Roman" w:eastAsia="Times New Roman" w:hAnsi="Times New Roman" w:cs="Times New Roman"/>
                <w:sz w:val="24"/>
                <w:szCs w:val="24"/>
                <w:lang w:val="kk-KZ" w:eastAsia="ru-RU"/>
              </w:rPr>
              <w:t>әрекет</w:t>
            </w:r>
            <w:r w:rsidR="003A1BE3" w:rsidRPr="00C210CA">
              <w:rPr>
                <w:rFonts w:ascii="Times New Roman" w:eastAsia="Times New Roman" w:hAnsi="Times New Roman" w:cs="Times New Roman"/>
                <w:sz w:val="24"/>
                <w:szCs w:val="24"/>
                <w:lang w:val="kk-KZ" w:eastAsia="ru-RU"/>
              </w:rPr>
              <w:t>тену</w:t>
            </w:r>
            <w:r w:rsidRPr="00C210CA">
              <w:rPr>
                <w:rFonts w:ascii="Times New Roman" w:eastAsia="Times New Roman" w:hAnsi="Times New Roman" w:cs="Times New Roman"/>
                <w:sz w:val="24"/>
                <w:szCs w:val="24"/>
                <w:lang w:val="kk-KZ" w:eastAsia="ru-RU"/>
              </w:rPr>
              <w:t>)</w:t>
            </w:r>
          </w:p>
        </w:tc>
        <w:tc>
          <w:tcPr>
            <w:tcW w:w="977" w:type="dxa"/>
            <w:tcBorders>
              <w:top w:val="single" w:sz="4" w:space="0" w:color="auto"/>
              <w:left w:val="single" w:sz="4" w:space="0" w:color="auto"/>
              <w:bottom w:val="single" w:sz="4" w:space="0" w:color="auto"/>
              <w:right w:val="single" w:sz="4" w:space="0" w:color="000000"/>
            </w:tcBorders>
            <w:shd w:val="clear" w:color="000000" w:fill="FFFFFF"/>
          </w:tcPr>
          <w:p w14:paraId="2649E94B" w14:textId="77777777" w:rsidR="00BC2B19" w:rsidRPr="00C210CA" w:rsidRDefault="00BC2B19" w:rsidP="00CA6DEF">
            <w:pPr>
              <w:spacing w:after="0" w:line="240" w:lineRule="auto"/>
              <w:jc w:val="center"/>
              <w:rPr>
                <w:rFonts w:ascii="Times New Roman" w:eastAsia="Times New Roman" w:hAnsi="Times New Roman" w:cs="Times New Roman"/>
                <w:bCs/>
                <w:sz w:val="24"/>
                <w:szCs w:val="24"/>
                <w:lang w:val="kk-KZ" w:eastAsia="ru-RU"/>
              </w:rPr>
            </w:pPr>
            <w:r w:rsidRPr="00C210CA">
              <w:rPr>
                <w:rFonts w:ascii="Times New Roman" w:eastAsia="Times New Roman" w:hAnsi="Times New Roman" w:cs="Times New Roman"/>
                <w:sz w:val="24"/>
                <w:szCs w:val="24"/>
                <w:lang w:val="kk-KZ" w:eastAsia="ru-RU"/>
              </w:rPr>
              <w:t>500</w:t>
            </w:r>
          </w:p>
        </w:tc>
      </w:tr>
      <w:tr w:rsidR="00BC2B19" w:rsidRPr="00C210CA" w14:paraId="2D4E99BC" w14:textId="77777777" w:rsidTr="00E62A38">
        <w:trPr>
          <w:trHeight w:val="20"/>
        </w:trPr>
        <w:tc>
          <w:tcPr>
            <w:tcW w:w="537" w:type="dxa"/>
            <w:tcBorders>
              <w:top w:val="nil"/>
              <w:left w:val="single" w:sz="4" w:space="0" w:color="auto"/>
              <w:bottom w:val="single" w:sz="4" w:space="0" w:color="auto"/>
              <w:right w:val="single" w:sz="4" w:space="0" w:color="auto"/>
            </w:tcBorders>
            <w:shd w:val="clear" w:color="auto" w:fill="auto"/>
            <w:hideMark/>
          </w:tcPr>
          <w:p w14:paraId="7B1FAE00"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39.</w:t>
            </w:r>
          </w:p>
        </w:tc>
        <w:tc>
          <w:tcPr>
            <w:tcW w:w="7871" w:type="dxa"/>
            <w:tcBorders>
              <w:top w:val="nil"/>
              <w:left w:val="nil"/>
              <w:bottom w:val="single" w:sz="4" w:space="0" w:color="auto"/>
              <w:right w:val="single" w:sz="4" w:space="0" w:color="auto"/>
            </w:tcBorders>
            <w:shd w:val="clear" w:color="auto" w:fill="auto"/>
            <w:vAlign w:val="center"/>
          </w:tcPr>
          <w:p w14:paraId="09633CF3" w14:textId="5D8AF847" w:rsidR="00BC2B19" w:rsidRPr="00C210CA" w:rsidRDefault="00BC2B19" w:rsidP="00BC2B19">
            <w:pPr>
              <w:spacing w:after="0" w:line="240" w:lineRule="auto"/>
              <w:jc w:val="both"/>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 xml:space="preserve">Егер </w:t>
            </w:r>
            <w:r w:rsidR="00D2626F" w:rsidRPr="00C210CA">
              <w:rPr>
                <w:rFonts w:ascii="Times New Roman" w:eastAsia="Times New Roman" w:hAnsi="Times New Roman" w:cs="Times New Roman"/>
                <w:sz w:val="24"/>
                <w:szCs w:val="24"/>
                <w:lang w:val="kk-KZ" w:eastAsia="ru-RU"/>
              </w:rPr>
              <w:t>Мердігердің</w:t>
            </w:r>
            <w:r w:rsidRPr="00C210CA">
              <w:rPr>
                <w:rFonts w:ascii="Times New Roman" w:eastAsia="Times New Roman" w:hAnsi="Times New Roman" w:cs="Times New Roman"/>
                <w:sz w:val="24"/>
                <w:szCs w:val="24"/>
                <w:lang w:val="kk-KZ" w:eastAsia="ru-RU"/>
              </w:rPr>
              <w:t xml:space="preserve">/Орындаушының Шарт талаптарын бұзуы </w:t>
            </w:r>
            <w:r w:rsidR="00D2626F" w:rsidRPr="00C210CA">
              <w:rPr>
                <w:rFonts w:ascii="Times New Roman" w:eastAsia="Times New Roman" w:hAnsi="Times New Roman" w:cs="Times New Roman"/>
                <w:sz w:val="24"/>
                <w:szCs w:val="24"/>
                <w:lang w:val="kk-KZ" w:eastAsia="ru-RU"/>
              </w:rPr>
              <w:t>Мердігердің</w:t>
            </w:r>
            <w:r w:rsidRPr="00C210CA">
              <w:rPr>
                <w:rFonts w:ascii="Times New Roman" w:eastAsia="Times New Roman" w:hAnsi="Times New Roman" w:cs="Times New Roman"/>
                <w:sz w:val="24"/>
                <w:szCs w:val="24"/>
                <w:lang w:val="kk-KZ" w:eastAsia="ru-RU"/>
              </w:rPr>
              <w:t xml:space="preserve">/Орындаушының, Тапсырыс берушінің немесе үшінші тұлғаның </w:t>
            </w:r>
            <w:r w:rsidR="006818EC" w:rsidRPr="00C210CA">
              <w:rPr>
                <w:rFonts w:ascii="Times New Roman" w:eastAsia="Times New Roman" w:hAnsi="Times New Roman" w:cs="Times New Roman"/>
                <w:sz w:val="24"/>
                <w:szCs w:val="24"/>
                <w:lang w:val="kk-KZ" w:eastAsia="ru-RU"/>
              </w:rPr>
              <w:t>қызметкерінің (қызметкерлерінің)</w:t>
            </w:r>
            <w:r w:rsidR="006818EC" w:rsidRPr="00C210CA">
              <w:rPr>
                <w:rFonts w:ascii="Times New Roman" w:eastAsia="Times New Roman" w:hAnsi="Times New Roman" w:cs="Times New Roman"/>
                <w:sz w:val="24"/>
                <w:szCs w:val="24"/>
                <w:lang w:val="kk-KZ" w:eastAsia="ru-RU"/>
              </w:rPr>
              <w:t xml:space="preserve"> </w:t>
            </w:r>
            <w:r w:rsidRPr="00C210CA">
              <w:rPr>
                <w:rFonts w:ascii="Times New Roman" w:eastAsia="Times New Roman" w:hAnsi="Times New Roman" w:cs="Times New Roman"/>
                <w:sz w:val="24"/>
                <w:szCs w:val="24"/>
                <w:lang w:val="kk-KZ" w:eastAsia="ru-RU"/>
              </w:rPr>
              <w:t>қайтыс болуына әкеп соқ</w:t>
            </w:r>
            <w:r w:rsidR="006818EC" w:rsidRPr="00C210CA">
              <w:rPr>
                <w:rFonts w:ascii="Times New Roman" w:eastAsia="Times New Roman" w:hAnsi="Times New Roman" w:cs="Times New Roman"/>
                <w:sz w:val="24"/>
                <w:szCs w:val="24"/>
                <w:lang w:val="kk-KZ" w:eastAsia="ru-RU"/>
              </w:rPr>
              <w:t>қан жағдай</w:t>
            </w:r>
          </w:p>
        </w:tc>
        <w:tc>
          <w:tcPr>
            <w:tcW w:w="977" w:type="dxa"/>
            <w:tcBorders>
              <w:top w:val="nil"/>
              <w:left w:val="nil"/>
              <w:bottom w:val="single" w:sz="4" w:space="0" w:color="auto"/>
              <w:right w:val="single" w:sz="4" w:space="0" w:color="auto"/>
            </w:tcBorders>
            <w:shd w:val="clear" w:color="auto" w:fill="auto"/>
          </w:tcPr>
          <w:p w14:paraId="3F25EF00" w14:textId="77777777" w:rsidR="00BC2B19" w:rsidRPr="00C210CA" w:rsidRDefault="00BC2B19" w:rsidP="00BC2B19">
            <w:pPr>
              <w:spacing w:after="0" w:line="240" w:lineRule="auto"/>
              <w:jc w:val="center"/>
              <w:rPr>
                <w:rFonts w:ascii="Times New Roman" w:eastAsia="Times New Roman" w:hAnsi="Times New Roman" w:cs="Times New Roman"/>
                <w:sz w:val="24"/>
                <w:szCs w:val="24"/>
                <w:lang w:val="kk-KZ" w:eastAsia="ru-RU"/>
              </w:rPr>
            </w:pPr>
            <w:r w:rsidRPr="00C210CA">
              <w:rPr>
                <w:rFonts w:ascii="Times New Roman" w:eastAsia="Times New Roman" w:hAnsi="Times New Roman" w:cs="Times New Roman"/>
                <w:sz w:val="24"/>
                <w:szCs w:val="24"/>
                <w:lang w:val="kk-KZ" w:eastAsia="ru-RU"/>
              </w:rPr>
              <w:t>3 000</w:t>
            </w:r>
          </w:p>
        </w:tc>
      </w:tr>
    </w:tbl>
    <w:p w14:paraId="3B6C86C2" w14:textId="77777777" w:rsidR="00CA6DEF" w:rsidRPr="00C210CA" w:rsidRDefault="00CA6DEF" w:rsidP="00CA6DEF">
      <w:pPr>
        <w:spacing w:after="0" w:line="240" w:lineRule="auto"/>
        <w:ind w:right="57" w:firstLine="709"/>
        <w:jc w:val="center"/>
        <w:rPr>
          <w:rFonts w:ascii="Times New Roman" w:eastAsia="Times New Roman" w:hAnsi="Times New Roman" w:cs="Times New Roman"/>
          <w:b/>
          <w:sz w:val="24"/>
          <w:szCs w:val="24"/>
          <w:lang w:val="kk-KZ" w:eastAsia="ru-RU"/>
        </w:rPr>
      </w:pPr>
      <w:r w:rsidRPr="00C210CA">
        <w:rPr>
          <w:rFonts w:ascii="Times New Roman" w:eastAsia="Times New Roman" w:hAnsi="Times New Roman" w:cs="Times New Roman"/>
          <w:b/>
          <w:sz w:val="24"/>
          <w:szCs w:val="24"/>
          <w:lang w:val="kk-KZ" w:eastAsia="ru-RU"/>
        </w:rPr>
        <w:t>Тараптардың қолдары:</w:t>
      </w:r>
    </w:p>
    <w:p w14:paraId="2EBCD9F1" w14:textId="39FE048D" w:rsidR="006818EC" w:rsidRPr="00C210CA" w:rsidRDefault="00CA6DEF" w:rsidP="006818EC">
      <w:pPr>
        <w:spacing w:after="0" w:line="240" w:lineRule="auto"/>
        <w:ind w:right="57"/>
        <w:rPr>
          <w:rFonts w:ascii="Times New Roman" w:eastAsia="Times New Roman" w:hAnsi="Times New Roman" w:cs="Times New Roman"/>
          <w:b/>
          <w:sz w:val="24"/>
          <w:szCs w:val="24"/>
          <w:lang w:val="kk-KZ" w:eastAsia="ru-RU"/>
        </w:rPr>
      </w:pPr>
      <w:r w:rsidRPr="00C210CA">
        <w:rPr>
          <w:rFonts w:ascii="Times New Roman" w:eastAsia="Times New Roman" w:hAnsi="Times New Roman" w:cs="Times New Roman"/>
          <w:b/>
          <w:sz w:val="24"/>
          <w:szCs w:val="24"/>
          <w:lang w:val="kk-KZ" w:eastAsia="ru-RU"/>
        </w:rPr>
        <w:t xml:space="preserve">    </w:t>
      </w:r>
      <w:r w:rsidRPr="00C210CA">
        <w:rPr>
          <w:rFonts w:ascii="Times New Roman" w:eastAsia="Times New Roman" w:hAnsi="Times New Roman" w:cs="Times New Roman"/>
          <w:b/>
          <w:sz w:val="24"/>
          <w:szCs w:val="24"/>
          <w:lang w:val="kk-KZ" w:eastAsia="ru-RU"/>
        </w:rPr>
        <w:tab/>
        <w:t xml:space="preserve">Тапсырыс беруші </w:t>
      </w:r>
      <w:r w:rsidR="006818EC" w:rsidRPr="00C210CA">
        <w:rPr>
          <w:rFonts w:ascii="Times New Roman" w:eastAsia="Times New Roman" w:hAnsi="Times New Roman" w:cs="Times New Roman"/>
          <w:b/>
          <w:sz w:val="24"/>
          <w:szCs w:val="24"/>
          <w:lang w:val="kk-KZ" w:eastAsia="ru-RU"/>
        </w:rPr>
        <w:tab/>
      </w:r>
      <w:r w:rsidR="006818EC" w:rsidRPr="00C210CA">
        <w:rPr>
          <w:rFonts w:ascii="Times New Roman" w:eastAsia="Times New Roman" w:hAnsi="Times New Roman" w:cs="Times New Roman"/>
          <w:b/>
          <w:sz w:val="24"/>
          <w:szCs w:val="24"/>
          <w:lang w:val="kk-KZ" w:eastAsia="ru-RU"/>
        </w:rPr>
        <w:tab/>
      </w:r>
      <w:r w:rsidR="006818EC" w:rsidRPr="00C210CA">
        <w:rPr>
          <w:rFonts w:ascii="Times New Roman" w:eastAsia="Times New Roman" w:hAnsi="Times New Roman" w:cs="Times New Roman"/>
          <w:b/>
          <w:sz w:val="24"/>
          <w:szCs w:val="24"/>
          <w:lang w:val="kk-KZ" w:eastAsia="ru-RU"/>
        </w:rPr>
        <w:tab/>
      </w:r>
      <w:r w:rsidR="006818EC" w:rsidRPr="00C210CA">
        <w:rPr>
          <w:rFonts w:ascii="Times New Roman" w:eastAsia="Times New Roman" w:hAnsi="Times New Roman" w:cs="Times New Roman"/>
          <w:b/>
          <w:sz w:val="24"/>
          <w:szCs w:val="24"/>
          <w:lang w:val="kk-KZ" w:eastAsia="ru-RU"/>
        </w:rPr>
        <w:tab/>
        <w:t xml:space="preserve">    </w:t>
      </w:r>
      <w:r w:rsidRPr="00C210CA">
        <w:rPr>
          <w:rFonts w:ascii="Times New Roman" w:eastAsia="Times New Roman" w:hAnsi="Times New Roman" w:cs="Times New Roman"/>
          <w:b/>
          <w:sz w:val="24"/>
          <w:szCs w:val="24"/>
          <w:lang w:val="kk-KZ" w:eastAsia="ru-RU"/>
        </w:rPr>
        <w:t>Мердігер/Орындаушы</w:t>
      </w:r>
    </w:p>
    <w:p w14:paraId="59436421" w14:textId="300C0609" w:rsidR="00CA6DEF" w:rsidRPr="00C210CA" w:rsidRDefault="00CA6DEF" w:rsidP="006818EC">
      <w:pPr>
        <w:spacing w:after="0" w:line="240" w:lineRule="auto"/>
        <w:ind w:right="57"/>
        <w:rPr>
          <w:rFonts w:ascii="Times New Roman" w:eastAsia="Times New Roman" w:hAnsi="Times New Roman" w:cs="Times New Roman"/>
          <w:b/>
          <w:sz w:val="24"/>
          <w:szCs w:val="24"/>
          <w:lang w:val="kk-KZ" w:eastAsia="ru-RU"/>
        </w:rPr>
      </w:pPr>
      <w:r w:rsidRPr="00C210CA">
        <w:rPr>
          <w:rFonts w:ascii="Times New Roman" w:eastAsia="Times New Roman" w:hAnsi="Times New Roman" w:cs="Times New Roman"/>
          <w:b/>
          <w:sz w:val="24"/>
          <w:szCs w:val="24"/>
          <w:lang w:val="kk-KZ" w:eastAsia="ru-RU"/>
        </w:rPr>
        <w:t xml:space="preserve">_____________________________ </w:t>
      </w:r>
      <w:r w:rsidR="006818EC" w:rsidRPr="00C210CA">
        <w:rPr>
          <w:rFonts w:ascii="Times New Roman" w:eastAsia="Times New Roman" w:hAnsi="Times New Roman" w:cs="Times New Roman"/>
          <w:b/>
          <w:sz w:val="24"/>
          <w:szCs w:val="24"/>
          <w:lang w:val="kk-KZ" w:eastAsia="ru-RU"/>
        </w:rPr>
        <w:tab/>
      </w:r>
      <w:r w:rsidR="006818EC" w:rsidRPr="00C210CA">
        <w:rPr>
          <w:rFonts w:ascii="Times New Roman" w:eastAsia="Times New Roman" w:hAnsi="Times New Roman" w:cs="Times New Roman"/>
          <w:b/>
          <w:sz w:val="24"/>
          <w:szCs w:val="24"/>
          <w:lang w:val="kk-KZ" w:eastAsia="ru-RU"/>
        </w:rPr>
        <w:tab/>
      </w:r>
      <w:r w:rsidRPr="00C210CA">
        <w:rPr>
          <w:rFonts w:ascii="Times New Roman" w:eastAsia="Times New Roman" w:hAnsi="Times New Roman" w:cs="Times New Roman"/>
          <w:b/>
          <w:sz w:val="24"/>
          <w:szCs w:val="24"/>
          <w:lang w:val="kk-KZ" w:eastAsia="ru-RU"/>
        </w:rPr>
        <w:t>___________________________</w:t>
      </w:r>
    </w:p>
    <w:sectPr w:rsidR="00CA6DEF" w:rsidRPr="00C210CA">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0ADE1" w14:textId="77777777" w:rsidR="00520AF0" w:rsidRDefault="00520AF0" w:rsidP="00E12B7E">
      <w:pPr>
        <w:spacing w:after="0" w:line="240" w:lineRule="auto"/>
      </w:pPr>
      <w:r>
        <w:separator/>
      </w:r>
    </w:p>
  </w:endnote>
  <w:endnote w:type="continuationSeparator" w:id="0">
    <w:p w14:paraId="195371FA" w14:textId="77777777" w:rsidR="00520AF0" w:rsidRDefault="00520AF0" w:rsidP="00E12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065A3" w14:textId="77777777" w:rsidR="00A23AE7" w:rsidRDefault="00A23A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200B0" w14:textId="77777777" w:rsidR="00A23AE7" w:rsidRDefault="00A23AE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F108A" w14:textId="77777777" w:rsidR="00A23AE7" w:rsidRDefault="00A23A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D5956" w14:textId="77777777" w:rsidR="00520AF0" w:rsidRDefault="00520AF0" w:rsidP="00E12B7E">
      <w:pPr>
        <w:spacing w:after="0" w:line="240" w:lineRule="auto"/>
      </w:pPr>
      <w:r>
        <w:separator/>
      </w:r>
    </w:p>
  </w:footnote>
  <w:footnote w:type="continuationSeparator" w:id="0">
    <w:p w14:paraId="78C0F88F" w14:textId="77777777" w:rsidR="00520AF0" w:rsidRDefault="00520AF0" w:rsidP="00E12B7E">
      <w:pPr>
        <w:spacing w:after="0" w:line="240" w:lineRule="auto"/>
      </w:pPr>
      <w:r>
        <w:continuationSeparator/>
      </w:r>
    </w:p>
  </w:footnote>
  <w:footnote w:id="1">
    <w:p w14:paraId="353801F0" w14:textId="6B0ED6BD" w:rsidR="005A3BE8" w:rsidRPr="00E62A38" w:rsidRDefault="005A3BE8" w:rsidP="00C97AA7">
      <w:pPr>
        <w:pStyle w:val="af0"/>
        <w:jc w:val="both"/>
        <w:rPr>
          <w:lang w:val="kk-KZ"/>
        </w:rPr>
      </w:pPr>
      <w:r w:rsidRPr="00E62A38">
        <w:rPr>
          <w:rStyle w:val="af2"/>
          <w:lang w:val="kk-KZ"/>
        </w:rPr>
        <w:footnoteRef/>
      </w:r>
      <w:r w:rsidRPr="00E62A38">
        <w:rPr>
          <w:lang w:val="kk-KZ"/>
        </w:rPr>
        <w:t xml:space="preserve"> </w:t>
      </w:r>
      <w:r w:rsidR="00E62A38" w:rsidRPr="00E62A38">
        <w:rPr>
          <w:bCs/>
          <w:lang w:val="kk-KZ"/>
        </w:rPr>
        <w:t>айыппұл санкцияларын қолдану үшін айлық есептік көрсеткіш</w:t>
      </w:r>
      <w:r w:rsidRPr="00E62A38">
        <w:rPr>
          <w:lang w:val="kk-KZ"/>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7227C" w14:textId="77777777" w:rsidR="00A23AE7" w:rsidRDefault="00A23A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AB625" w14:textId="77777777" w:rsidR="00A23AE7" w:rsidRDefault="00A23AE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F071D" w14:textId="77777777" w:rsidR="00A23AE7" w:rsidRDefault="00A23A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95295"/>
    <w:multiLevelType w:val="hybridMultilevel"/>
    <w:tmpl w:val="EB664BD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03B99"/>
    <w:multiLevelType w:val="hybridMultilevel"/>
    <w:tmpl w:val="5EA691A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1233529D"/>
    <w:multiLevelType w:val="hybridMultilevel"/>
    <w:tmpl w:val="6720C8D0"/>
    <w:lvl w:ilvl="0" w:tplc="2EF4D212">
      <w:start w:val="1"/>
      <w:numFmt w:val="lowerLetter"/>
      <w:lvlText w:val="%1)"/>
      <w:lvlJc w:val="left"/>
      <w:pPr>
        <w:ind w:left="139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6B149D8"/>
    <w:multiLevelType w:val="hybridMultilevel"/>
    <w:tmpl w:val="75A012E4"/>
    <w:lvl w:ilvl="0" w:tplc="04090001">
      <w:start w:val="1"/>
      <w:numFmt w:val="bullet"/>
      <w:lvlText w:val=""/>
      <w:lvlJc w:val="left"/>
      <w:pPr>
        <w:tabs>
          <w:tab w:val="num" w:pos="1440"/>
        </w:tabs>
        <w:ind w:left="1440" w:hanging="360"/>
      </w:pPr>
      <w:rPr>
        <w:rFonts w:ascii="Symbol" w:hAnsi="Symbol" w:hint="default"/>
        <w:b w:val="0"/>
        <w:i w:val="0"/>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72094F"/>
    <w:multiLevelType w:val="hybridMultilevel"/>
    <w:tmpl w:val="81681BA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19C66D0C"/>
    <w:multiLevelType w:val="hybridMultilevel"/>
    <w:tmpl w:val="724E9844"/>
    <w:lvl w:ilvl="0" w:tplc="04090003">
      <w:start w:val="1"/>
      <w:numFmt w:val="bullet"/>
      <w:lvlText w:val="o"/>
      <w:lvlJc w:val="left"/>
      <w:pPr>
        <w:ind w:left="2415" w:hanging="360"/>
      </w:pPr>
      <w:rPr>
        <w:rFonts w:ascii="Courier New" w:hAnsi="Courier New" w:cs="Courier New" w:hint="default"/>
      </w:rPr>
    </w:lvl>
    <w:lvl w:ilvl="1" w:tplc="04090003" w:tentative="1">
      <w:start w:val="1"/>
      <w:numFmt w:val="bullet"/>
      <w:lvlText w:val="o"/>
      <w:lvlJc w:val="left"/>
      <w:pPr>
        <w:ind w:left="3135" w:hanging="360"/>
      </w:pPr>
      <w:rPr>
        <w:rFonts w:ascii="Courier New" w:hAnsi="Courier New" w:cs="Courier New" w:hint="default"/>
      </w:rPr>
    </w:lvl>
    <w:lvl w:ilvl="2" w:tplc="04090005" w:tentative="1">
      <w:start w:val="1"/>
      <w:numFmt w:val="bullet"/>
      <w:lvlText w:val=""/>
      <w:lvlJc w:val="left"/>
      <w:pPr>
        <w:ind w:left="3855" w:hanging="360"/>
      </w:pPr>
      <w:rPr>
        <w:rFonts w:ascii="Wingdings" w:hAnsi="Wingdings" w:hint="default"/>
      </w:rPr>
    </w:lvl>
    <w:lvl w:ilvl="3" w:tplc="04090001" w:tentative="1">
      <w:start w:val="1"/>
      <w:numFmt w:val="bullet"/>
      <w:lvlText w:val=""/>
      <w:lvlJc w:val="left"/>
      <w:pPr>
        <w:ind w:left="4575" w:hanging="360"/>
      </w:pPr>
      <w:rPr>
        <w:rFonts w:ascii="Symbol" w:hAnsi="Symbol" w:hint="default"/>
      </w:rPr>
    </w:lvl>
    <w:lvl w:ilvl="4" w:tplc="04090003" w:tentative="1">
      <w:start w:val="1"/>
      <w:numFmt w:val="bullet"/>
      <w:lvlText w:val="o"/>
      <w:lvlJc w:val="left"/>
      <w:pPr>
        <w:ind w:left="5295" w:hanging="360"/>
      </w:pPr>
      <w:rPr>
        <w:rFonts w:ascii="Courier New" w:hAnsi="Courier New" w:cs="Courier New" w:hint="default"/>
      </w:rPr>
    </w:lvl>
    <w:lvl w:ilvl="5" w:tplc="04090005" w:tentative="1">
      <w:start w:val="1"/>
      <w:numFmt w:val="bullet"/>
      <w:lvlText w:val=""/>
      <w:lvlJc w:val="left"/>
      <w:pPr>
        <w:ind w:left="6015" w:hanging="360"/>
      </w:pPr>
      <w:rPr>
        <w:rFonts w:ascii="Wingdings" w:hAnsi="Wingdings" w:hint="default"/>
      </w:rPr>
    </w:lvl>
    <w:lvl w:ilvl="6" w:tplc="04090001" w:tentative="1">
      <w:start w:val="1"/>
      <w:numFmt w:val="bullet"/>
      <w:lvlText w:val=""/>
      <w:lvlJc w:val="left"/>
      <w:pPr>
        <w:ind w:left="6735" w:hanging="360"/>
      </w:pPr>
      <w:rPr>
        <w:rFonts w:ascii="Symbol" w:hAnsi="Symbol" w:hint="default"/>
      </w:rPr>
    </w:lvl>
    <w:lvl w:ilvl="7" w:tplc="04090003" w:tentative="1">
      <w:start w:val="1"/>
      <w:numFmt w:val="bullet"/>
      <w:lvlText w:val="o"/>
      <w:lvlJc w:val="left"/>
      <w:pPr>
        <w:ind w:left="7455" w:hanging="360"/>
      </w:pPr>
      <w:rPr>
        <w:rFonts w:ascii="Courier New" w:hAnsi="Courier New" w:cs="Courier New" w:hint="default"/>
      </w:rPr>
    </w:lvl>
    <w:lvl w:ilvl="8" w:tplc="04090005" w:tentative="1">
      <w:start w:val="1"/>
      <w:numFmt w:val="bullet"/>
      <w:lvlText w:val=""/>
      <w:lvlJc w:val="left"/>
      <w:pPr>
        <w:ind w:left="8175" w:hanging="360"/>
      </w:pPr>
      <w:rPr>
        <w:rFonts w:ascii="Wingdings" w:hAnsi="Wingdings" w:hint="default"/>
      </w:rPr>
    </w:lvl>
  </w:abstractNum>
  <w:abstractNum w:abstractNumId="6" w15:restartNumberingAfterBreak="0">
    <w:nsid w:val="24A50DA4"/>
    <w:multiLevelType w:val="multilevel"/>
    <w:tmpl w:val="0100BFA6"/>
    <w:lvl w:ilvl="0">
      <w:start w:val="5"/>
      <w:numFmt w:val="decimal"/>
      <w:lvlText w:val="%1."/>
      <w:lvlJc w:val="left"/>
      <w:pPr>
        <w:ind w:left="360" w:hanging="360"/>
      </w:pPr>
      <w:rPr>
        <w:rFonts w:hint="default"/>
      </w:rPr>
    </w:lvl>
    <w:lvl w:ilvl="1">
      <w:start w:val="2"/>
      <w:numFmt w:val="decimal"/>
      <w:lvlText w:val="%1.%2."/>
      <w:lvlJc w:val="left"/>
      <w:pPr>
        <w:ind w:left="270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7" w15:restartNumberingAfterBreak="0">
    <w:nsid w:val="25D81670"/>
    <w:multiLevelType w:val="multilevel"/>
    <w:tmpl w:val="D89ED9D6"/>
    <w:lvl w:ilvl="0">
      <w:start w:val="1"/>
      <w:numFmt w:val="bullet"/>
      <w:lvlText w:val="•"/>
      <w:lvlJc w:val="left"/>
      <w:rPr>
        <w:rFonts w:ascii="Century Gothic" w:eastAsia="Century Gothic" w:hAnsi="Century Gothic" w:cs="Century Gothic"/>
        <w:b w:val="0"/>
        <w:bCs w:val="0"/>
        <w:i w:val="0"/>
        <w:iCs w:val="0"/>
        <w:smallCaps w:val="0"/>
        <w:strike w:val="0"/>
        <w:color w:val="000000"/>
        <w:spacing w:val="0"/>
        <w:w w:val="100"/>
        <w:position w:val="0"/>
        <w:sz w:val="10"/>
        <w:szCs w:val="1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6305D7"/>
    <w:multiLevelType w:val="multilevel"/>
    <w:tmpl w:val="1C0201B4"/>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9E104A"/>
    <w:multiLevelType w:val="hybridMultilevel"/>
    <w:tmpl w:val="249AB214"/>
    <w:name w:val="AKCOBulletLevel2ListTemplate"/>
    <w:lvl w:ilvl="0" w:tplc="0422DBB4">
      <w:start w:val="1"/>
      <w:numFmt w:val="lowerLetter"/>
      <w:lvlText w:val="%1)"/>
      <w:lvlJc w:val="left"/>
      <w:pPr>
        <w:tabs>
          <w:tab w:val="num" w:pos="1080"/>
        </w:tabs>
        <w:ind w:left="1080" w:hanging="360"/>
      </w:pPr>
      <w:rPr>
        <w:rFonts w:cs="Times New Roman"/>
      </w:rPr>
    </w:lvl>
    <w:lvl w:ilvl="1" w:tplc="1DBC1F72" w:tentative="1">
      <w:start w:val="1"/>
      <w:numFmt w:val="lowerLetter"/>
      <w:lvlText w:val="%2."/>
      <w:lvlJc w:val="left"/>
      <w:pPr>
        <w:tabs>
          <w:tab w:val="num" w:pos="1800"/>
        </w:tabs>
        <w:ind w:left="1800" w:hanging="360"/>
      </w:pPr>
      <w:rPr>
        <w:rFonts w:cs="Times New Roman"/>
      </w:rPr>
    </w:lvl>
    <w:lvl w:ilvl="2" w:tplc="C22457FA" w:tentative="1">
      <w:start w:val="1"/>
      <w:numFmt w:val="lowerRoman"/>
      <w:lvlText w:val="%3."/>
      <w:lvlJc w:val="right"/>
      <w:pPr>
        <w:tabs>
          <w:tab w:val="num" w:pos="2520"/>
        </w:tabs>
        <w:ind w:left="2520" w:hanging="180"/>
      </w:pPr>
      <w:rPr>
        <w:rFonts w:cs="Times New Roman"/>
      </w:rPr>
    </w:lvl>
    <w:lvl w:ilvl="3" w:tplc="63669B58" w:tentative="1">
      <w:start w:val="1"/>
      <w:numFmt w:val="decimal"/>
      <w:lvlText w:val="%4."/>
      <w:lvlJc w:val="left"/>
      <w:pPr>
        <w:tabs>
          <w:tab w:val="num" w:pos="3240"/>
        </w:tabs>
        <w:ind w:left="3240" w:hanging="360"/>
      </w:pPr>
      <w:rPr>
        <w:rFonts w:cs="Times New Roman"/>
      </w:rPr>
    </w:lvl>
    <w:lvl w:ilvl="4" w:tplc="F4680580" w:tentative="1">
      <w:start w:val="1"/>
      <w:numFmt w:val="lowerLetter"/>
      <w:lvlText w:val="%5."/>
      <w:lvlJc w:val="left"/>
      <w:pPr>
        <w:tabs>
          <w:tab w:val="num" w:pos="3960"/>
        </w:tabs>
        <w:ind w:left="3960" w:hanging="360"/>
      </w:pPr>
      <w:rPr>
        <w:rFonts w:cs="Times New Roman"/>
      </w:rPr>
    </w:lvl>
    <w:lvl w:ilvl="5" w:tplc="6D74835A" w:tentative="1">
      <w:start w:val="1"/>
      <w:numFmt w:val="lowerRoman"/>
      <w:lvlText w:val="%6."/>
      <w:lvlJc w:val="right"/>
      <w:pPr>
        <w:tabs>
          <w:tab w:val="num" w:pos="4680"/>
        </w:tabs>
        <w:ind w:left="4680" w:hanging="180"/>
      </w:pPr>
      <w:rPr>
        <w:rFonts w:cs="Times New Roman"/>
      </w:rPr>
    </w:lvl>
    <w:lvl w:ilvl="6" w:tplc="B34AC694" w:tentative="1">
      <w:start w:val="1"/>
      <w:numFmt w:val="decimal"/>
      <w:lvlText w:val="%7."/>
      <w:lvlJc w:val="left"/>
      <w:pPr>
        <w:tabs>
          <w:tab w:val="num" w:pos="5400"/>
        </w:tabs>
        <w:ind w:left="5400" w:hanging="360"/>
      </w:pPr>
      <w:rPr>
        <w:rFonts w:cs="Times New Roman"/>
      </w:rPr>
    </w:lvl>
    <w:lvl w:ilvl="7" w:tplc="A20C3570" w:tentative="1">
      <w:start w:val="1"/>
      <w:numFmt w:val="lowerLetter"/>
      <w:lvlText w:val="%8."/>
      <w:lvlJc w:val="left"/>
      <w:pPr>
        <w:tabs>
          <w:tab w:val="num" w:pos="6120"/>
        </w:tabs>
        <w:ind w:left="6120" w:hanging="360"/>
      </w:pPr>
      <w:rPr>
        <w:rFonts w:cs="Times New Roman"/>
      </w:rPr>
    </w:lvl>
    <w:lvl w:ilvl="8" w:tplc="6D888E56" w:tentative="1">
      <w:start w:val="1"/>
      <w:numFmt w:val="lowerRoman"/>
      <w:lvlText w:val="%9."/>
      <w:lvlJc w:val="right"/>
      <w:pPr>
        <w:tabs>
          <w:tab w:val="num" w:pos="6840"/>
        </w:tabs>
        <w:ind w:left="6840" w:hanging="180"/>
      </w:pPr>
      <w:rPr>
        <w:rFonts w:cs="Times New Roman"/>
      </w:rPr>
    </w:lvl>
  </w:abstractNum>
  <w:abstractNum w:abstractNumId="10" w15:restartNumberingAfterBreak="0">
    <w:nsid w:val="2C6B3D58"/>
    <w:multiLevelType w:val="hybridMultilevel"/>
    <w:tmpl w:val="1AC2CF3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C7C551B"/>
    <w:multiLevelType w:val="hybridMultilevel"/>
    <w:tmpl w:val="3E1AD6FA"/>
    <w:lvl w:ilvl="0" w:tplc="B37890D4">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8D0ACB"/>
    <w:multiLevelType w:val="multilevel"/>
    <w:tmpl w:val="4F02875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E966CEF"/>
    <w:multiLevelType w:val="multilevel"/>
    <w:tmpl w:val="A33A64B6"/>
    <w:lvl w:ilvl="0">
      <w:start w:val="3"/>
      <w:numFmt w:val="decimal"/>
      <w:lvlText w:val="%1."/>
      <w:lvlJc w:val="left"/>
      <w:pPr>
        <w:ind w:left="360" w:hanging="360"/>
      </w:pPr>
      <w:rPr>
        <w:rFonts w:hint="default"/>
        <w:b/>
        <w:bCs/>
      </w:rPr>
    </w:lvl>
    <w:lvl w:ilvl="1">
      <w:start w:val="2"/>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14" w15:restartNumberingAfterBreak="0">
    <w:nsid w:val="420C1442"/>
    <w:multiLevelType w:val="multilevel"/>
    <w:tmpl w:val="C57A71D8"/>
    <w:lvl w:ilvl="0">
      <w:start w:val="76"/>
      <w:numFmt w:val="decimal"/>
      <w:lvlText w:val="%1."/>
      <w:lvlJc w:val="left"/>
      <w:pPr>
        <w:tabs>
          <w:tab w:val="num" w:pos="450"/>
        </w:tabs>
        <w:ind w:left="450" w:hanging="360"/>
      </w:pPr>
      <w:rPr>
        <w:rFonts w:ascii="Arial" w:hAnsi="Arial" w:cs="Arial" w:hint="default"/>
        <w:b w:val="0"/>
        <w:i w:val="0"/>
        <w:sz w:val="20"/>
        <w:szCs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2448"/>
        </w:tabs>
        <w:ind w:left="2448" w:hanging="360"/>
      </w:pPr>
      <w:rPr>
        <w:rFonts w:hint="default"/>
      </w:rPr>
    </w:lvl>
    <w:lvl w:ilvl="4">
      <w:start w:val="1"/>
      <w:numFmt w:val="decimal"/>
      <w:lvlText w:val="%5."/>
      <w:lvlJc w:val="left"/>
      <w:pPr>
        <w:tabs>
          <w:tab w:val="num" w:pos="3240"/>
        </w:tabs>
        <w:ind w:left="3240" w:hanging="360"/>
      </w:pPr>
      <w:rPr>
        <w:rFonts w:hint="default"/>
      </w:rPr>
    </w:lvl>
    <w:lvl w:ilvl="5">
      <w:start w:val="1"/>
      <w:numFmt w:val="lowerLetter"/>
      <w:lvlText w:val="%6)"/>
      <w:lvlJc w:val="left"/>
      <w:pPr>
        <w:tabs>
          <w:tab w:val="num" w:pos="3600"/>
        </w:tabs>
        <w:ind w:left="360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42C134EA"/>
    <w:multiLevelType w:val="hybridMultilevel"/>
    <w:tmpl w:val="564E6A16"/>
    <w:lvl w:ilvl="0" w:tplc="04190003">
      <w:start w:val="1"/>
      <w:numFmt w:val="bullet"/>
      <w:lvlText w:val="o"/>
      <w:lvlJc w:val="left"/>
      <w:pPr>
        <w:tabs>
          <w:tab w:val="num" w:pos="540"/>
        </w:tabs>
        <w:ind w:left="540" w:hanging="360"/>
      </w:pPr>
      <w:rPr>
        <w:rFonts w:ascii="Courier New" w:hAnsi="Courier New" w:cs="Courier New" w:hint="default"/>
        <w:b w:val="0"/>
        <w:i w:val="0"/>
        <w:sz w:val="18"/>
        <w:szCs w:val="18"/>
      </w:rPr>
    </w:lvl>
    <w:lvl w:ilvl="1" w:tplc="04090001">
      <w:start w:val="1"/>
      <w:numFmt w:val="bullet"/>
      <w:lvlText w:val=""/>
      <w:lvlJc w:val="left"/>
      <w:pPr>
        <w:tabs>
          <w:tab w:val="num" w:pos="1440"/>
        </w:tabs>
        <w:ind w:left="1440" w:hanging="360"/>
      </w:pPr>
      <w:rPr>
        <w:rFonts w:ascii="Symbol" w:hAnsi="Symbol" w:hint="default"/>
        <w:b w:val="0"/>
        <w:i w:val="0"/>
        <w:sz w:val="20"/>
      </w:rPr>
    </w:lvl>
    <w:lvl w:ilvl="2" w:tplc="BE08D5E6">
      <w:start w:val="3"/>
      <w:numFmt w:val="bullet"/>
      <w:lvlText w:val="·"/>
      <w:lvlJc w:val="left"/>
      <w:pPr>
        <w:ind w:left="2490" w:hanging="510"/>
      </w:pPr>
      <w:rPr>
        <w:rFonts w:ascii="Arial" w:eastAsia="Times New Roman" w:hAnsi="Arial" w:cs="Arial" w:hint="default"/>
      </w:rPr>
    </w:lvl>
    <w:lvl w:ilvl="3" w:tplc="0409000F">
      <w:start w:val="1"/>
      <w:numFmt w:val="decimal"/>
      <w:lvlText w:val="%4."/>
      <w:lvlJc w:val="left"/>
      <w:pPr>
        <w:ind w:left="2880" w:hanging="360"/>
      </w:pPr>
      <w:rPr>
        <w:rFonts w:hint="default"/>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43A2009"/>
    <w:multiLevelType w:val="hybridMultilevel"/>
    <w:tmpl w:val="6720C8D0"/>
    <w:lvl w:ilvl="0" w:tplc="2EF4D212">
      <w:start w:val="1"/>
      <w:numFmt w:val="lowerLetter"/>
      <w:lvlText w:val="%1)"/>
      <w:lvlJc w:val="left"/>
      <w:pPr>
        <w:ind w:left="139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4705186"/>
    <w:multiLevelType w:val="multilevel"/>
    <w:tmpl w:val="C57A71D8"/>
    <w:lvl w:ilvl="0">
      <w:start w:val="76"/>
      <w:numFmt w:val="decimal"/>
      <w:lvlText w:val="%1."/>
      <w:lvlJc w:val="left"/>
      <w:pPr>
        <w:tabs>
          <w:tab w:val="num" w:pos="450"/>
        </w:tabs>
        <w:ind w:left="450" w:hanging="360"/>
      </w:pPr>
      <w:rPr>
        <w:rFonts w:ascii="Arial" w:hAnsi="Arial" w:cs="Arial" w:hint="default"/>
        <w:b w:val="0"/>
        <w:i w:val="0"/>
        <w:sz w:val="20"/>
        <w:szCs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2448"/>
        </w:tabs>
        <w:ind w:left="2448" w:hanging="360"/>
      </w:pPr>
      <w:rPr>
        <w:rFonts w:hint="default"/>
      </w:rPr>
    </w:lvl>
    <w:lvl w:ilvl="4">
      <w:start w:val="1"/>
      <w:numFmt w:val="decimal"/>
      <w:lvlText w:val="%5."/>
      <w:lvlJc w:val="left"/>
      <w:pPr>
        <w:tabs>
          <w:tab w:val="num" w:pos="3240"/>
        </w:tabs>
        <w:ind w:left="3240" w:hanging="360"/>
      </w:pPr>
      <w:rPr>
        <w:rFonts w:hint="default"/>
      </w:rPr>
    </w:lvl>
    <w:lvl w:ilvl="5">
      <w:start w:val="1"/>
      <w:numFmt w:val="lowerLetter"/>
      <w:lvlText w:val="%6)"/>
      <w:lvlJc w:val="left"/>
      <w:pPr>
        <w:tabs>
          <w:tab w:val="num" w:pos="3600"/>
        </w:tabs>
        <w:ind w:left="360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5464A17"/>
    <w:multiLevelType w:val="hybridMultilevel"/>
    <w:tmpl w:val="53ECD72E"/>
    <w:lvl w:ilvl="0" w:tplc="04090001">
      <w:start w:val="1"/>
      <w:numFmt w:val="bullet"/>
      <w:lvlText w:val=""/>
      <w:lvlJc w:val="left"/>
      <w:pPr>
        <w:tabs>
          <w:tab w:val="num" w:pos="540"/>
        </w:tabs>
        <w:ind w:left="540" w:hanging="360"/>
      </w:pPr>
      <w:rPr>
        <w:rFonts w:ascii="Symbol" w:hAnsi="Symbol" w:hint="default"/>
        <w:b w:val="0"/>
        <w:i w:val="0"/>
        <w:sz w:val="20"/>
        <w:szCs w:val="18"/>
      </w:rPr>
    </w:lvl>
    <w:lvl w:ilvl="1" w:tplc="04090001">
      <w:start w:val="1"/>
      <w:numFmt w:val="bullet"/>
      <w:lvlText w:val=""/>
      <w:lvlJc w:val="left"/>
      <w:pPr>
        <w:tabs>
          <w:tab w:val="num" w:pos="1440"/>
        </w:tabs>
        <w:ind w:left="1440" w:hanging="360"/>
      </w:pPr>
      <w:rPr>
        <w:rFonts w:ascii="Symbol" w:hAnsi="Symbol" w:hint="default"/>
        <w:b w:val="0"/>
        <w:i w:val="0"/>
        <w:sz w:val="20"/>
      </w:rPr>
    </w:lvl>
    <w:lvl w:ilvl="2" w:tplc="BE08D5E6">
      <w:start w:val="3"/>
      <w:numFmt w:val="bullet"/>
      <w:lvlText w:val="·"/>
      <w:lvlJc w:val="left"/>
      <w:pPr>
        <w:ind w:left="2490" w:hanging="510"/>
      </w:pPr>
      <w:rPr>
        <w:rFonts w:ascii="Arial" w:eastAsia="Times New Roman" w:hAnsi="Arial" w:cs="Arial" w:hint="default"/>
      </w:rPr>
    </w:lvl>
    <w:lvl w:ilvl="3" w:tplc="04190003">
      <w:start w:val="1"/>
      <w:numFmt w:val="bullet"/>
      <w:lvlText w:val="o"/>
      <w:lvlJc w:val="left"/>
      <w:pPr>
        <w:ind w:left="2880" w:hanging="360"/>
      </w:pPr>
      <w:rPr>
        <w:rFonts w:ascii="Courier New" w:hAnsi="Courier New" w:cs="Courier New" w:hint="default"/>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BA664B1"/>
    <w:multiLevelType w:val="multilevel"/>
    <w:tmpl w:val="FC9EE56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20" w15:restartNumberingAfterBreak="0">
    <w:nsid w:val="4BE555C9"/>
    <w:multiLevelType w:val="multilevel"/>
    <w:tmpl w:val="6FEE74D2"/>
    <w:lvl w:ilvl="0">
      <w:start w:val="1"/>
      <w:numFmt w:val="upperLetter"/>
      <w:lvlRestart w:val="0"/>
      <w:pStyle w:val="Annex"/>
      <w:lvlText w:val="ПРИЛОЖЕНИЕ %1."/>
      <w:lvlJc w:val="left"/>
      <w:pPr>
        <w:tabs>
          <w:tab w:val="num" w:pos="2551"/>
        </w:tabs>
        <w:ind w:left="2551" w:hanging="170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nnexSection"/>
      <w:lvlText w:val="%1.%2"/>
      <w:lvlJc w:val="left"/>
      <w:pPr>
        <w:tabs>
          <w:tab w:val="num" w:pos="1984"/>
        </w:tabs>
        <w:ind w:left="1984" w:hanging="1133"/>
      </w:pPr>
      <w:rPr>
        <w:rFonts w:hint="default"/>
      </w:rPr>
    </w:lvl>
    <w:lvl w:ilvl="2">
      <w:start w:val="1"/>
      <w:numFmt w:val="decimal"/>
      <w:pStyle w:val="AnnexSubSection"/>
      <w:lvlText w:val="%1.%2.%3"/>
      <w:lvlJc w:val="left"/>
      <w:pPr>
        <w:tabs>
          <w:tab w:val="num" w:pos="1984"/>
        </w:tabs>
        <w:ind w:left="1984" w:hanging="1133"/>
      </w:pPr>
      <w:rPr>
        <w:rFonts w:hint="default"/>
      </w:rPr>
    </w:lvl>
    <w:lvl w:ilvl="3">
      <w:start w:val="1"/>
      <w:numFmt w:val="decimal"/>
      <w:pStyle w:val="AnnexSubSubSection"/>
      <w:lvlText w:val="%1.%2.%3.%4"/>
      <w:lvlJc w:val="left"/>
      <w:pPr>
        <w:tabs>
          <w:tab w:val="num" w:pos="1843"/>
        </w:tabs>
        <w:ind w:left="1843" w:hanging="992"/>
      </w:pPr>
      <w:rPr>
        <w:rFonts w:hint="default"/>
      </w:rPr>
    </w:lvl>
    <w:lvl w:ilvl="4">
      <w:start w:val="1"/>
      <w:numFmt w:val="decimal"/>
      <w:pStyle w:val="AnnexSubSubSubsection"/>
      <w:lvlText w:val="%1.%2.%3.%4.%5"/>
      <w:lvlJc w:val="left"/>
      <w:pPr>
        <w:tabs>
          <w:tab w:val="num" w:pos="1984"/>
        </w:tabs>
        <w:ind w:left="2835" w:hanging="1984"/>
      </w:pPr>
      <w:rPr>
        <w:rFonts w:hint="default"/>
      </w:rPr>
    </w:lvl>
    <w:lvl w:ilvl="5">
      <w:start w:val="1"/>
      <w:numFmt w:val="decimal"/>
      <w:lvlText w:val="%1.%2.%3.%4.%5.%6"/>
      <w:lvlJc w:val="left"/>
      <w:pPr>
        <w:tabs>
          <w:tab w:val="num" w:pos="2001"/>
        </w:tabs>
        <w:ind w:left="2001" w:hanging="1150"/>
      </w:pPr>
      <w:rPr>
        <w:rFonts w:hint="default"/>
      </w:rPr>
    </w:lvl>
    <w:lvl w:ilvl="6">
      <w:start w:val="1"/>
      <w:numFmt w:val="decimal"/>
      <w:lvlText w:val="%1.%2.%3.%4.%5.%6.%7"/>
      <w:lvlJc w:val="left"/>
      <w:pPr>
        <w:tabs>
          <w:tab w:val="num" w:pos="2143"/>
        </w:tabs>
        <w:ind w:left="2143" w:hanging="1292"/>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2"/>
        </w:tabs>
        <w:ind w:left="2432" w:hanging="1581"/>
      </w:pPr>
      <w:rPr>
        <w:rFonts w:hint="default"/>
      </w:rPr>
    </w:lvl>
  </w:abstractNum>
  <w:abstractNum w:abstractNumId="21" w15:restartNumberingAfterBreak="0">
    <w:nsid w:val="4EB41A22"/>
    <w:multiLevelType w:val="multilevel"/>
    <w:tmpl w:val="77E4EC3A"/>
    <w:lvl w:ilvl="0">
      <w:start w:val="4"/>
      <w:numFmt w:val="decimal"/>
      <w:lvlText w:val="%1."/>
      <w:lvlJc w:val="left"/>
      <w:pPr>
        <w:ind w:left="360" w:hanging="360"/>
      </w:pPr>
      <w:rPr>
        <w:rFonts w:hint="default"/>
      </w:rPr>
    </w:lvl>
    <w:lvl w:ilvl="1">
      <w:start w:val="2"/>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22" w15:restartNumberingAfterBreak="0">
    <w:nsid w:val="4F900CB2"/>
    <w:multiLevelType w:val="multilevel"/>
    <w:tmpl w:val="9300F432"/>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26247F7"/>
    <w:multiLevelType w:val="hybridMultilevel"/>
    <w:tmpl w:val="12E08280"/>
    <w:lvl w:ilvl="0" w:tplc="04090001">
      <w:start w:val="1"/>
      <w:numFmt w:val="bullet"/>
      <w:lvlText w:val=""/>
      <w:lvlJc w:val="left"/>
      <w:pPr>
        <w:tabs>
          <w:tab w:val="num" w:pos="540"/>
        </w:tabs>
        <w:ind w:left="540" w:hanging="360"/>
      </w:pPr>
      <w:rPr>
        <w:rFonts w:ascii="Symbol" w:hAnsi="Symbol" w:hint="default"/>
        <w:b w:val="0"/>
        <w:i w:val="0"/>
        <w:sz w:val="20"/>
        <w:szCs w:val="20"/>
      </w:rPr>
    </w:lvl>
    <w:lvl w:ilvl="1" w:tplc="04090001">
      <w:start w:val="1"/>
      <w:numFmt w:val="bullet"/>
      <w:lvlText w:val=""/>
      <w:lvlJc w:val="left"/>
      <w:pPr>
        <w:tabs>
          <w:tab w:val="num" w:pos="1440"/>
        </w:tabs>
        <w:ind w:left="1440" w:hanging="360"/>
      </w:pPr>
      <w:rPr>
        <w:rFonts w:ascii="Symbol" w:hAnsi="Symbol" w:hint="default"/>
        <w:b w:val="0"/>
        <w:i w:val="0"/>
        <w:sz w:val="20"/>
      </w:rPr>
    </w:lvl>
    <w:lvl w:ilvl="2" w:tplc="BE08D5E6">
      <w:start w:val="3"/>
      <w:numFmt w:val="bullet"/>
      <w:lvlText w:val="·"/>
      <w:lvlJc w:val="left"/>
      <w:pPr>
        <w:ind w:left="2490" w:hanging="510"/>
      </w:pPr>
      <w:rPr>
        <w:rFonts w:ascii="Arial" w:eastAsia="Times New Roman" w:hAnsi="Arial" w:cs="Arial" w:hint="default"/>
      </w:rPr>
    </w:lvl>
    <w:lvl w:ilvl="3" w:tplc="C11E3266">
      <w:start w:val="1"/>
      <w:numFmt w:val="decimal"/>
      <w:lvlText w:val="%4)"/>
      <w:lvlJc w:val="left"/>
      <w:pPr>
        <w:ind w:left="2880" w:hanging="360"/>
      </w:pPr>
      <w:rPr>
        <w:rFonts w:hint="default"/>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395493D"/>
    <w:multiLevelType w:val="multilevel"/>
    <w:tmpl w:val="FF7837A6"/>
    <w:lvl w:ilvl="0">
      <w:start w:val="76"/>
      <w:numFmt w:val="decimal"/>
      <w:lvlText w:val="%1."/>
      <w:lvlJc w:val="left"/>
      <w:pPr>
        <w:tabs>
          <w:tab w:val="num" w:pos="450"/>
        </w:tabs>
        <w:ind w:left="450" w:hanging="360"/>
      </w:pPr>
      <w:rPr>
        <w:rFonts w:ascii="Arial" w:hAnsi="Arial" w:cs="Arial" w:hint="default"/>
        <w:b w:val="0"/>
        <w:i w:val="0"/>
        <w:sz w:val="20"/>
        <w:szCs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2448"/>
        </w:tabs>
        <w:ind w:left="2448" w:hanging="360"/>
      </w:pPr>
      <w:rPr>
        <w:rFonts w:hint="default"/>
      </w:rPr>
    </w:lvl>
    <w:lvl w:ilvl="4">
      <w:start w:val="1"/>
      <w:numFmt w:val="decimal"/>
      <w:lvlText w:val="%5."/>
      <w:lvlJc w:val="left"/>
      <w:pPr>
        <w:tabs>
          <w:tab w:val="num" w:pos="3240"/>
        </w:tabs>
        <w:ind w:left="3240" w:hanging="360"/>
      </w:pPr>
      <w:rPr>
        <w:rFonts w:hint="default"/>
      </w:rPr>
    </w:lvl>
    <w:lvl w:ilvl="5">
      <w:start w:val="1"/>
      <w:numFmt w:val="lowerLetter"/>
      <w:lvlText w:val="%6)"/>
      <w:lvlJc w:val="left"/>
      <w:pPr>
        <w:tabs>
          <w:tab w:val="num" w:pos="3600"/>
        </w:tabs>
        <w:ind w:left="360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A8B55CA"/>
    <w:multiLevelType w:val="hybridMultilevel"/>
    <w:tmpl w:val="D0C6DD58"/>
    <w:lvl w:ilvl="0" w:tplc="04090001">
      <w:start w:val="1"/>
      <w:numFmt w:val="bullet"/>
      <w:lvlText w:val=""/>
      <w:lvlJc w:val="left"/>
      <w:pPr>
        <w:tabs>
          <w:tab w:val="num" w:pos="540"/>
        </w:tabs>
        <w:ind w:left="540" w:hanging="360"/>
      </w:pPr>
      <w:rPr>
        <w:rFonts w:ascii="Symbol" w:hAnsi="Symbol" w:hint="default"/>
        <w:b w:val="0"/>
        <w:i w:val="0"/>
        <w:sz w:val="20"/>
        <w:szCs w:val="18"/>
      </w:rPr>
    </w:lvl>
    <w:lvl w:ilvl="1" w:tplc="04090001">
      <w:start w:val="1"/>
      <w:numFmt w:val="bullet"/>
      <w:lvlText w:val=""/>
      <w:lvlJc w:val="left"/>
      <w:pPr>
        <w:tabs>
          <w:tab w:val="num" w:pos="1440"/>
        </w:tabs>
        <w:ind w:left="1440" w:hanging="360"/>
      </w:pPr>
      <w:rPr>
        <w:rFonts w:ascii="Symbol" w:hAnsi="Symbol" w:hint="default"/>
        <w:b w:val="0"/>
        <w:i w:val="0"/>
        <w:sz w:val="20"/>
      </w:rPr>
    </w:lvl>
    <w:lvl w:ilvl="2" w:tplc="BE08D5E6">
      <w:start w:val="3"/>
      <w:numFmt w:val="bullet"/>
      <w:lvlText w:val="·"/>
      <w:lvlJc w:val="left"/>
      <w:pPr>
        <w:ind w:left="2490" w:hanging="510"/>
      </w:pPr>
      <w:rPr>
        <w:rFonts w:ascii="Arial" w:eastAsia="Times New Roman" w:hAnsi="Arial" w:cs="Arial" w:hint="default"/>
      </w:rPr>
    </w:lvl>
    <w:lvl w:ilvl="3" w:tplc="0409000F">
      <w:start w:val="1"/>
      <w:numFmt w:val="decimal"/>
      <w:lvlText w:val="%4."/>
      <w:lvlJc w:val="left"/>
      <w:pPr>
        <w:ind w:left="2880" w:hanging="360"/>
      </w:pPr>
      <w:rPr>
        <w:rFonts w:hint="default"/>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B2D27BD"/>
    <w:multiLevelType w:val="hybridMultilevel"/>
    <w:tmpl w:val="6E866EC0"/>
    <w:lvl w:ilvl="0" w:tplc="04090001">
      <w:start w:val="1"/>
      <w:numFmt w:val="bullet"/>
      <w:lvlText w:val=""/>
      <w:lvlJc w:val="left"/>
      <w:pPr>
        <w:tabs>
          <w:tab w:val="num" w:pos="540"/>
        </w:tabs>
        <w:ind w:left="540" w:hanging="360"/>
      </w:pPr>
      <w:rPr>
        <w:rFonts w:ascii="Symbol" w:hAnsi="Symbol" w:hint="default"/>
        <w:b w:val="0"/>
        <w:i w:val="0"/>
        <w:sz w:val="20"/>
        <w:szCs w:val="18"/>
      </w:rPr>
    </w:lvl>
    <w:lvl w:ilvl="1" w:tplc="04090001">
      <w:start w:val="1"/>
      <w:numFmt w:val="bullet"/>
      <w:lvlText w:val=""/>
      <w:lvlJc w:val="left"/>
      <w:pPr>
        <w:tabs>
          <w:tab w:val="num" w:pos="1440"/>
        </w:tabs>
        <w:ind w:left="1440" w:hanging="360"/>
      </w:pPr>
      <w:rPr>
        <w:rFonts w:ascii="Symbol" w:hAnsi="Symbol" w:hint="default"/>
        <w:b w:val="0"/>
        <w:i w:val="0"/>
        <w:sz w:val="20"/>
      </w:rPr>
    </w:lvl>
    <w:lvl w:ilvl="2" w:tplc="BE08D5E6">
      <w:start w:val="3"/>
      <w:numFmt w:val="bullet"/>
      <w:lvlText w:val="·"/>
      <w:lvlJc w:val="left"/>
      <w:pPr>
        <w:ind w:left="2490" w:hanging="510"/>
      </w:pPr>
      <w:rPr>
        <w:rFonts w:ascii="Arial" w:eastAsia="Times New Roman" w:hAnsi="Arial" w:cs="Arial" w:hint="default"/>
      </w:rPr>
    </w:lvl>
    <w:lvl w:ilvl="3" w:tplc="0409000F">
      <w:start w:val="1"/>
      <w:numFmt w:val="decimal"/>
      <w:lvlText w:val="%4."/>
      <w:lvlJc w:val="left"/>
      <w:pPr>
        <w:ind w:left="2880" w:hanging="360"/>
      </w:pPr>
      <w:rPr>
        <w:rFonts w:hint="default"/>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B4E1630"/>
    <w:multiLevelType w:val="hybridMultilevel"/>
    <w:tmpl w:val="AA9EE7C0"/>
    <w:lvl w:ilvl="0" w:tplc="04090017">
      <w:start w:val="1"/>
      <w:numFmt w:val="lowerLetter"/>
      <w:lvlText w:val="%1)"/>
      <w:lvlJc w:val="left"/>
      <w:pPr>
        <w:ind w:left="1170" w:hanging="360"/>
      </w:pPr>
    </w:lvl>
    <w:lvl w:ilvl="1" w:tplc="04090017">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8" w15:restartNumberingAfterBreak="0">
    <w:nsid w:val="5BA505B1"/>
    <w:multiLevelType w:val="hybridMultilevel"/>
    <w:tmpl w:val="EFE84F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DC6D41"/>
    <w:multiLevelType w:val="hybridMultilevel"/>
    <w:tmpl w:val="5720CF7A"/>
    <w:lvl w:ilvl="0" w:tplc="040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590" w:hanging="51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A84926"/>
    <w:multiLevelType w:val="hybridMultilevel"/>
    <w:tmpl w:val="ECBA21D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4333AE8"/>
    <w:multiLevelType w:val="hybridMultilevel"/>
    <w:tmpl w:val="344A4A34"/>
    <w:lvl w:ilvl="0" w:tplc="04090003">
      <w:start w:val="1"/>
      <w:numFmt w:val="bullet"/>
      <w:lvlText w:val="o"/>
      <w:lvlJc w:val="left"/>
      <w:pPr>
        <w:ind w:left="720" w:hanging="360"/>
      </w:pPr>
      <w:rPr>
        <w:rFonts w:ascii="Courier New" w:hAnsi="Courier New" w:cs="Courier New" w:hint="default"/>
      </w:rPr>
    </w:lvl>
    <w:lvl w:ilvl="1" w:tplc="28E6754C">
      <w:start w:val="3"/>
      <w:numFmt w:val="bullet"/>
      <w:lvlText w:val="•"/>
      <w:lvlJc w:val="left"/>
      <w:pPr>
        <w:ind w:left="1590" w:hanging="51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CE5A55"/>
    <w:multiLevelType w:val="hybridMultilevel"/>
    <w:tmpl w:val="4D004C4E"/>
    <w:lvl w:ilvl="0" w:tplc="B8644E98">
      <w:start w:val="1"/>
      <w:numFmt w:val="decimal"/>
      <w:lvlText w:val="%1."/>
      <w:lvlJc w:val="left"/>
      <w:pPr>
        <w:tabs>
          <w:tab w:val="num" w:pos="540"/>
        </w:tabs>
        <w:ind w:left="540" w:hanging="360"/>
      </w:pPr>
      <w:rPr>
        <w:rFonts w:ascii="Arial" w:hAnsi="Arial" w:cs="Arial" w:hint="default"/>
        <w:b/>
        <w:bCs w:val="0"/>
        <w:i w:val="0"/>
        <w:sz w:val="20"/>
        <w:szCs w:val="20"/>
      </w:rPr>
    </w:lvl>
    <w:lvl w:ilvl="1" w:tplc="04190003">
      <w:start w:val="1"/>
      <w:numFmt w:val="bullet"/>
      <w:lvlText w:val="o"/>
      <w:lvlJc w:val="left"/>
      <w:pPr>
        <w:tabs>
          <w:tab w:val="num" w:pos="1440"/>
        </w:tabs>
        <w:ind w:left="1440" w:hanging="360"/>
      </w:pPr>
      <w:rPr>
        <w:rFonts w:ascii="Courier New" w:hAnsi="Courier New" w:cs="Courier New" w:hint="default"/>
        <w:b w:val="0"/>
        <w:i w:val="0"/>
        <w:sz w:val="20"/>
      </w:rPr>
    </w:lvl>
    <w:lvl w:ilvl="2" w:tplc="76A865AC">
      <w:start w:val="4"/>
      <w:numFmt w:val="decimal"/>
      <w:lvlText w:val="%3"/>
      <w:lvlJc w:val="left"/>
      <w:pPr>
        <w:ind w:left="2340" w:hanging="360"/>
      </w:pPr>
      <w:rPr>
        <w:rFonts w:hint="default"/>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B8821BC"/>
    <w:multiLevelType w:val="hybridMultilevel"/>
    <w:tmpl w:val="CF20BCAE"/>
    <w:lvl w:ilvl="0" w:tplc="04190003">
      <w:start w:val="1"/>
      <w:numFmt w:val="bullet"/>
      <w:lvlText w:val="o"/>
      <w:lvlJc w:val="left"/>
      <w:pPr>
        <w:ind w:left="1260" w:hanging="360"/>
      </w:pPr>
      <w:rPr>
        <w:rFonts w:ascii="Courier New" w:hAnsi="Courier New" w:cs="Courier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C5A0393"/>
    <w:multiLevelType w:val="multilevel"/>
    <w:tmpl w:val="C57A71D8"/>
    <w:lvl w:ilvl="0">
      <w:start w:val="76"/>
      <w:numFmt w:val="decimal"/>
      <w:lvlText w:val="%1."/>
      <w:lvlJc w:val="left"/>
      <w:pPr>
        <w:tabs>
          <w:tab w:val="num" w:pos="450"/>
        </w:tabs>
        <w:ind w:left="450" w:hanging="360"/>
      </w:pPr>
      <w:rPr>
        <w:rFonts w:ascii="Arial" w:hAnsi="Arial" w:cs="Arial" w:hint="default"/>
        <w:b w:val="0"/>
        <w:i w:val="0"/>
        <w:sz w:val="20"/>
        <w:szCs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2448"/>
        </w:tabs>
        <w:ind w:left="2448" w:hanging="360"/>
      </w:pPr>
      <w:rPr>
        <w:rFonts w:hint="default"/>
      </w:rPr>
    </w:lvl>
    <w:lvl w:ilvl="4">
      <w:start w:val="1"/>
      <w:numFmt w:val="decimal"/>
      <w:lvlText w:val="%5."/>
      <w:lvlJc w:val="left"/>
      <w:pPr>
        <w:tabs>
          <w:tab w:val="num" w:pos="3240"/>
        </w:tabs>
        <w:ind w:left="3240" w:hanging="360"/>
      </w:pPr>
      <w:rPr>
        <w:rFonts w:hint="default"/>
      </w:rPr>
    </w:lvl>
    <w:lvl w:ilvl="5">
      <w:start w:val="1"/>
      <w:numFmt w:val="lowerLetter"/>
      <w:lvlText w:val="%6)"/>
      <w:lvlJc w:val="left"/>
      <w:pPr>
        <w:tabs>
          <w:tab w:val="num" w:pos="3600"/>
        </w:tabs>
        <w:ind w:left="360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54D6C59"/>
    <w:multiLevelType w:val="hybridMultilevel"/>
    <w:tmpl w:val="9B904F58"/>
    <w:lvl w:ilvl="0" w:tplc="04090001">
      <w:start w:val="1"/>
      <w:numFmt w:val="bullet"/>
      <w:lvlText w:val=""/>
      <w:lvlJc w:val="left"/>
      <w:pPr>
        <w:tabs>
          <w:tab w:val="num" w:pos="540"/>
        </w:tabs>
        <w:ind w:left="540" w:hanging="360"/>
      </w:pPr>
      <w:rPr>
        <w:rFonts w:ascii="Symbol" w:hAnsi="Symbol" w:hint="default"/>
        <w:b w:val="0"/>
        <w:i w:val="0"/>
        <w:sz w:val="20"/>
        <w:szCs w:val="18"/>
      </w:rPr>
    </w:lvl>
    <w:lvl w:ilvl="1" w:tplc="04090001">
      <w:start w:val="1"/>
      <w:numFmt w:val="bullet"/>
      <w:lvlText w:val=""/>
      <w:lvlJc w:val="left"/>
      <w:pPr>
        <w:tabs>
          <w:tab w:val="num" w:pos="1440"/>
        </w:tabs>
        <w:ind w:left="1440" w:hanging="360"/>
      </w:pPr>
      <w:rPr>
        <w:rFonts w:ascii="Symbol" w:hAnsi="Symbol" w:hint="default"/>
        <w:b w:val="0"/>
        <w:i w:val="0"/>
        <w:sz w:val="20"/>
      </w:rPr>
    </w:lvl>
    <w:lvl w:ilvl="2" w:tplc="BE08D5E6">
      <w:start w:val="3"/>
      <w:numFmt w:val="bullet"/>
      <w:lvlText w:val="·"/>
      <w:lvlJc w:val="left"/>
      <w:pPr>
        <w:ind w:left="2490" w:hanging="510"/>
      </w:pPr>
      <w:rPr>
        <w:rFonts w:ascii="Arial" w:eastAsia="Times New Roman" w:hAnsi="Arial" w:cs="Arial" w:hint="default"/>
      </w:rPr>
    </w:lvl>
    <w:lvl w:ilvl="3" w:tplc="0409000F">
      <w:start w:val="1"/>
      <w:numFmt w:val="decimal"/>
      <w:lvlText w:val="%4."/>
      <w:lvlJc w:val="left"/>
      <w:pPr>
        <w:ind w:left="2880" w:hanging="360"/>
      </w:pPr>
      <w:rPr>
        <w:rFonts w:hint="default"/>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7A9678C"/>
    <w:multiLevelType w:val="multilevel"/>
    <w:tmpl w:val="73863C78"/>
    <w:lvl w:ilvl="0">
      <w:start w:val="1"/>
      <w:numFmt w:val="bullet"/>
      <w:lvlText w:val="•"/>
      <w:lvlJc w:val="left"/>
      <w:rPr>
        <w:rFonts w:ascii="Century Gothic" w:eastAsia="Century Gothic" w:hAnsi="Century Gothic" w:cs="Century Gothic"/>
        <w:b w:val="0"/>
        <w:bCs w:val="0"/>
        <w:i w:val="0"/>
        <w:iCs w:val="0"/>
        <w:smallCaps w:val="0"/>
        <w:strike w:val="0"/>
        <w:color w:val="000000"/>
        <w:spacing w:val="0"/>
        <w:w w:val="100"/>
        <w:position w:val="0"/>
        <w:sz w:val="10"/>
        <w:szCs w:val="1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7BF2814"/>
    <w:multiLevelType w:val="multilevel"/>
    <w:tmpl w:val="CAC8EEAA"/>
    <w:lvl w:ilvl="0">
      <w:start w:val="1"/>
      <w:numFmt w:val="decimal"/>
      <w:lvlText w:val="%1)"/>
      <w:lvlJc w:val="left"/>
      <w:pPr>
        <w:tabs>
          <w:tab w:val="num" w:pos="360"/>
        </w:tabs>
        <w:ind w:left="360" w:hanging="360"/>
      </w:pPr>
      <w:rPr>
        <w:rFonts w:hint="default"/>
      </w:rPr>
    </w:lvl>
    <w:lvl w:ilvl="1">
      <w:start w:val="1"/>
      <w:numFmt w:val="lowerLetter"/>
      <w:pStyle w:val="EMList2"/>
      <w:lvlText w:val="%2)"/>
      <w:lvlJc w:val="left"/>
      <w:pPr>
        <w:tabs>
          <w:tab w:val="num" w:pos="720"/>
        </w:tabs>
        <w:ind w:left="720" w:hanging="360"/>
      </w:pPr>
      <w:rPr>
        <w:rFonts w:ascii="Times New Roman" w:hAnsi="Times New Roman" w:hint="default"/>
        <w:b w:val="0"/>
        <w:i w:val="0"/>
        <w:sz w:val="22"/>
      </w:rPr>
    </w:lvl>
    <w:lvl w:ilvl="2">
      <w:start w:val="1"/>
      <w:numFmt w:val="lowerRoman"/>
      <w:lvlText w:val="%3)"/>
      <w:lvlJc w:val="left"/>
      <w:pPr>
        <w:tabs>
          <w:tab w:val="num" w:pos="1267"/>
        </w:tabs>
        <w:ind w:left="1267" w:hanging="360"/>
      </w:pPr>
      <w:rPr>
        <w:rFonts w:hint="default"/>
      </w:rPr>
    </w:lvl>
    <w:lvl w:ilvl="3">
      <w:start w:val="1"/>
      <w:numFmt w:val="lowerLetter"/>
      <w:lvlText w:val="%4)"/>
      <w:lvlJc w:val="left"/>
      <w:pPr>
        <w:tabs>
          <w:tab w:val="num" w:pos="2448"/>
        </w:tabs>
        <w:ind w:left="2448" w:hanging="360"/>
      </w:pPr>
      <w:rPr>
        <w:rFonts w:hint="default"/>
      </w:rPr>
    </w:lvl>
    <w:lvl w:ilvl="4">
      <w:start w:val="1"/>
      <w:numFmt w:val="decimal"/>
      <w:lvlText w:val="%5."/>
      <w:lvlJc w:val="left"/>
      <w:pPr>
        <w:tabs>
          <w:tab w:val="num" w:pos="3240"/>
        </w:tabs>
        <w:ind w:left="3240" w:hanging="360"/>
      </w:pPr>
      <w:rPr>
        <w:rFonts w:hint="default"/>
      </w:rPr>
    </w:lvl>
    <w:lvl w:ilvl="5">
      <w:start w:val="1"/>
      <w:numFmt w:val="lowerLetter"/>
      <w:lvlText w:val="%6)"/>
      <w:lvlJc w:val="left"/>
      <w:pPr>
        <w:tabs>
          <w:tab w:val="num" w:pos="3600"/>
        </w:tabs>
        <w:ind w:left="360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9480CA7"/>
    <w:multiLevelType w:val="hybridMultilevel"/>
    <w:tmpl w:val="0E68E8E8"/>
    <w:lvl w:ilvl="0" w:tplc="AE64BFC0">
      <w:start w:val="1"/>
      <w:numFmt w:val="decimal"/>
      <w:lvlText w:val="%1."/>
      <w:lvlJc w:val="left"/>
      <w:pPr>
        <w:tabs>
          <w:tab w:val="num" w:pos="540"/>
        </w:tabs>
        <w:ind w:left="540" w:hanging="360"/>
      </w:pPr>
      <w:rPr>
        <w:rFonts w:ascii="Arial" w:hAnsi="Arial" w:cs="Arial" w:hint="default"/>
        <w:b w:val="0"/>
        <w:i w:val="0"/>
        <w:sz w:val="18"/>
        <w:szCs w:val="18"/>
      </w:rPr>
    </w:lvl>
    <w:lvl w:ilvl="1" w:tplc="04090001">
      <w:start w:val="1"/>
      <w:numFmt w:val="bullet"/>
      <w:lvlText w:val=""/>
      <w:lvlJc w:val="left"/>
      <w:pPr>
        <w:tabs>
          <w:tab w:val="num" w:pos="1440"/>
        </w:tabs>
        <w:ind w:left="1440" w:hanging="360"/>
      </w:pPr>
      <w:rPr>
        <w:rFonts w:ascii="Symbol" w:hAnsi="Symbol" w:hint="default"/>
        <w:b w:val="0"/>
        <w:i w:val="0"/>
        <w:sz w:val="20"/>
      </w:rPr>
    </w:lvl>
    <w:lvl w:ilvl="2" w:tplc="BE08D5E6">
      <w:start w:val="3"/>
      <w:numFmt w:val="bullet"/>
      <w:lvlText w:val="·"/>
      <w:lvlJc w:val="left"/>
      <w:pPr>
        <w:ind w:left="2490" w:hanging="510"/>
      </w:pPr>
      <w:rPr>
        <w:rFonts w:ascii="Arial" w:eastAsia="Times New Roman" w:hAnsi="Arial" w:cs="Arial" w:hint="default"/>
      </w:rPr>
    </w:lvl>
    <w:lvl w:ilvl="3" w:tplc="0409000F">
      <w:start w:val="1"/>
      <w:numFmt w:val="decimal"/>
      <w:lvlText w:val="%4."/>
      <w:lvlJc w:val="left"/>
      <w:pPr>
        <w:ind w:left="2880" w:hanging="360"/>
      </w:pPr>
      <w:rPr>
        <w:rFonts w:hint="default"/>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9BC6AF5"/>
    <w:multiLevelType w:val="multilevel"/>
    <w:tmpl w:val="F3906E92"/>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0" w15:restartNumberingAfterBreak="0">
    <w:nsid w:val="7AD93484"/>
    <w:multiLevelType w:val="hybridMultilevel"/>
    <w:tmpl w:val="D1983BFE"/>
    <w:lvl w:ilvl="0" w:tplc="04090001">
      <w:start w:val="1"/>
      <w:numFmt w:val="bullet"/>
      <w:lvlText w:val=""/>
      <w:lvlJc w:val="left"/>
      <w:pPr>
        <w:tabs>
          <w:tab w:val="num" w:pos="540"/>
        </w:tabs>
        <w:ind w:left="540" w:hanging="360"/>
      </w:pPr>
      <w:rPr>
        <w:rFonts w:ascii="Symbol" w:hAnsi="Symbol" w:hint="default"/>
        <w:b w:val="0"/>
        <w:i w:val="0"/>
        <w:sz w:val="20"/>
        <w:szCs w:val="18"/>
      </w:rPr>
    </w:lvl>
    <w:lvl w:ilvl="1" w:tplc="04090001">
      <w:start w:val="1"/>
      <w:numFmt w:val="bullet"/>
      <w:lvlText w:val=""/>
      <w:lvlJc w:val="left"/>
      <w:pPr>
        <w:tabs>
          <w:tab w:val="num" w:pos="1440"/>
        </w:tabs>
        <w:ind w:left="1440" w:hanging="360"/>
      </w:pPr>
      <w:rPr>
        <w:rFonts w:ascii="Symbol" w:hAnsi="Symbol" w:hint="default"/>
        <w:b w:val="0"/>
        <w:i w:val="0"/>
        <w:sz w:val="20"/>
      </w:rPr>
    </w:lvl>
    <w:lvl w:ilvl="2" w:tplc="BE08D5E6">
      <w:start w:val="3"/>
      <w:numFmt w:val="bullet"/>
      <w:lvlText w:val="·"/>
      <w:lvlJc w:val="left"/>
      <w:pPr>
        <w:ind w:left="2490" w:hanging="510"/>
      </w:pPr>
      <w:rPr>
        <w:rFonts w:ascii="Arial" w:eastAsia="Times New Roman" w:hAnsi="Arial" w:cs="Arial" w:hint="default"/>
      </w:rPr>
    </w:lvl>
    <w:lvl w:ilvl="3" w:tplc="0409000F">
      <w:start w:val="1"/>
      <w:numFmt w:val="decimal"/>
      <w:lvlText w:val="%4."/>
      <w:lvlJc w:val="left"/>
      <w:pPr>
        <w:ind w:left="2880" w:hanging="360"/>
      </w:pPr>
      <w:rPr>
        <w:rFonts w:hint="default"/>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BD61B5B"/>
    <w:multiLevelType w:val="hybridMultilevel"/>
    <w:tmpl w:val="42FE6A94"/>
    <w:lvl w:ilvl="0" w:tplc="08ECBFCE">
      <w:start w:val="1"/>
      <w:numFmt w:val="bullet"/>
      <w:lvlText w:val=""/>
      <w:lvlJc w:val="left"/>
      <w:pPr>
        <w:ind w:left="720" w:hanging="360"/>
      </w:pPr>
      <w:rPr>
        <w:rFonts w:ascii="Symbol" w:hAnsi="Symbol" w:hint="default"/>
      </w:rPr>
    </w:lvl>
    <w:lvl w:ilvl="1" w:tplc="C6D67D16" w:tentative="1">
      <w:start w:val="1"/>
      <w:numFmt w:val="bullet"/>
      <w:lvlText w:val="o"/>
      <w:lvlJc w:val="left"/>
      <w:pPr>
        <w:ind w:left="1440" w:hanging="360"/>
      </w:pPr>
      <w:rPr>
        <w:rFonts w:ascii="Courier New" w:hAnsi="Courier New" w:hint="default"/>
      </w:rPr>
    </w:lvl>
    <w:lvl w:ilvl="2" w:tplc="3C4C8710" w:tentative="1">
      <w:start w:val="1"/>
      <w:numFmt w:val="bullet"/>
      <w:lvlText w:val=""/>
      <w:lvlJc w:val="left"/>
      <w:pPr>
        <w:ind w:left="2160" w:hanging="360"/>
      </w:pPr>
      <w:rPr>
        <w:rFonts w:ascii="Wingdings" w:hAnsi="Wingdings" w:hint="default"/>
      </w:rPr>
    </w:lvl>
    <w:lvl w:ilvl="3" w:tplc="19646ED4" w:tentative="1">
      <w:start w:val="1"/>
      <w:numFmt w:val="bullet"/>
      <w:lvlText w:val=""/>
      <w:lvlJc w:val="left"/>
      <w:pPr>
        <w:ind w:left="2880" w:hanging="360"/>
      </w:pPr>
      <w:rPr>
        <w:rFonts w:ascii="Symbol" w:hAnsi="Symbol" w:hint="default"/>
      </w:rPr>
    </w:lvl>
    <w:lvl w:ilvl="4" w:tplc="44E6B0F4" w:tentative="1">
      <w:start w:val="1"/>
      <w:numFmt w:val="bullet"/>
      <w:lvlText w:val="o"/>
      <w:lvlJc w:val="left"/>
      <w:pPr>
        <w:ind w:left="3600" w:hanging="360"/>
      </w:pPr>
      <w:rPr>
        <w:rFonts w:ascii="Courier New" w:hAnsi="Courier New" w:hint="default"/>
      </w:rPr>
    </w:lvl>
    <w:lvl w:ilvl="5" w:tplc="20A00070" w:tentative="1">
      <w:start w:val="1"/>
      <w:numFmt w:val="bullet"/>
      <w:lvlText w:val=""/>
      <w:lvlJc w:val="left"/>
      <w:pPr>
        <w:ind w:left="4320" w:hanging="360"/>
      </w:pPr>
      <w:rPr>
        <w:rFonts w:ascii="Wingdings" w:hAnsi="Wingdings" w:hint="default"/>
      </w:rPr>
    </w:lvl>
    <w:lvl w:ilvl="6" w:tplc="4AA4E83C" w:tentative="1">
      <w:start w:val="1"/>
      <w:numFmt w:val="bullet"/>
      <w:lvlText w:val=""/>
      <w:lvlJc w:val="left"/>
      <w:pPr>
        <w:ind w:left="5040" w:hanging="360"/>
      </w:pPr>
      <w:rPr>
        <w:rFonts w:ascii="Symbol" w:hAnsi="Symbol" w:hint="default"/>
      </w:rPr>
    </w:lvl>
    <w:lvl w:ilvl="7" w:tplc="D6F62C0E" w:tentative="1">
      <w:start w:val="1"/>
      <w:numFmt w:val="bullet"/>
      <w:lvlText w:val="o"/>
      <w:lvlJc w:val="left"/>
      <w:pPr>
        <w:ind w:left="5760" w:hanging="360"/>
      </w:pPr>
      <w:rPr>
        <w:rFonts w:ascii="Courier New" w:hAnsi="Courier New" w:hint="default"/>
      </w:rPr>
    </w:lvl>
    <w:lvl w:ilvl="8" w:tplc="849E1CF8" w:tentative="1">
      <w:start w:val="1"/>
      <w:numFmt w:val="bullet"/>
      <w:lvlText w:val=""/>
      <w:lvlJc w:val="left"/>
      <w:pPr>
        <w:ind w:left="6480" w:hanging="360"/>
      </w:pPr>
      <w:rPr>
        <w:rFonts w:ascii="Wingdings" w:hAnsi="Wingdings" w:hint="default"/>
      </w:rPr>
    </w:lvl>
  </w:abstractNum>
  <w:abstractNum w:abstractNumId="42" w15:restartNumberingAfterBreak="0">
    <w:nsid w:val="7D700282"/>
    <w:multiLevelType w:val="hybridMultilevel"/>
    <w:tmpl w:val="B23888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7">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170B71"/>
    <w:multiLevelType w:val="hybridMultilevel"/>
    <w:tmpl w:val="5DBC6F5C"/>
    <w:lvl w:ilvl="0" w:tplc="04090001">
      <w:start w:val="1"/>
      <w:numFmt w:val="bullet"/>
      <w:lvlText w:val=""/>
      <w:lvlJc w:val="left"/>
      <w:pPr>
        <w:tabs>
          <w:tab w:val="num" w:pos="540"/>
        </w:tabs>
        <w:ind w:left="540" w:hanging="360"/>
      </w:pPr>
      <w:rPr>
        <w:rFonts w:ascii="Symbol" w:hAnsi="Symbol" w:hint="default"/>
        <w:b w:val="0"/>
        <w:i w:val="0"/>
        <w:sz w:val="20"/>
        <w:szCs w:val="18"/>
      </w:rPr>
    </w:lvl>
    <w:lvl w:ilvl="1" w:tplc="04090001">
      <w:start w:val="1"/>
      <w:numFmt w:val="bullet"/>
      <w:lvlText w:val=""/>
      <w:lvlJc w:val="left"/>
      <w:pPr>
        <w:tabs>
          <w:tab w:val="num" w:pos="1440"/>
        </w:tabs>
        <w:ind w:left="1440" w:hanging="360"/>
      </w:pPr>
      <w:rPr>
        <w:rFonts w:ascii="Symbol" w:hAnsi="Symbol" w:hint="default"/>
        <w:b w:val="0"/>
        <w:i w:val="0"/>
        <w:sz w:val="20"/>
      </w:rPr>
    </w:lvl>
    <w:lvl w:ilvl="2" w:tplc="BE08D5E6">
      <w:start w:val="3"/>
      <w:numFmt w:val="bullet"/>
      <w:lvlText w:val="·"/>
      <w:lvlJc w:val="left"/>
      <w:pPr>
        <w:ind w:left="2490" w:hanging="510"/>
      </w:pPr>
      <w:rPr>
        <w:rFonts w:ascii="Arial" w:eastAsia="Times New Roman" w:hAnsi="Arial" w:cs="Arial" w:hint="default"/>
      </w:rPr>
    </w:lvl>
    <w:lvl w:ilvl="3" w:tplc="0409000F">
      <w:start w:val="1"/>
      <w:numFmt w:val="decimal"/>
      <w:lvlText w:val="%4."/>
      <w:lvlJc w:val="left"/>
      <w:pPr>
        <w:ind w:left="2880" w:hanging="360"/>
      </w:pPr>
      <w:rPr>
        <w:rFonts w:hint="default"/>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F355BEE"/>
    <w:multiLevelType w:val="hybridMultilevel"/>
    <w:tmpl w:val="50202D14"/>
    <w:lvl w:ilvl="0" w:tplc="B8644E98">
      <w:start w:val="1"/>
      <w:numFmt w:val="decimal"/>
      <w:lvlText w:val="%1."/>
      <w:lvlJc w:val="left"/>
      <w:pPr>
        <w:tabs>
          <w:tab w:val="num" w:pos="540"/>
        </w:tabs>
        <w:ind w:left="540" w:hanging="360"/>
      </w:pPr>
      <w:rPr>
        <w:rFonts w:ascii="Arial" w:hAnsi="Arial" w:cs="Arial" w:hint="default"/>
        <w:b/>
        <w:bCs w:val="0"/>
        <w:i w:val="0"/>
        <w:sz w:val="20"/>
        <w:szCs w:val="20"/>
      </w:rPr>
    </w:lvl>
    <w:lvl w:ilvl="1" w:tplc="04090001">
      <w:start w:val="1"/>
      <w:numFmt w:val="bullet"/>
      <w:lvlText w:val=""/>
      <w:lvlJc w:val="left"/>
      <w:pPr>
        <w:tabs>
          <w:tab w:val="num" w:pos="1440"/>
        </w:tabs>
        <w:ind w:left="1440" w:hanging="360"/>
      </w:pPr>
      <w:rPr>
        <w:rFonts w:ascii="Symbol" w:hAnsi="Symbol" w:hint="default"/>
        <w:b w:val="0"/>
        <w:i w:val="0"/>
        <w:sz w:val="20"/>
      </w:rPr>
    </w:lvl>
    <w:lvl w:ilvl="2" w:tplc="76A865AC">
      <w:start w:val="4"/>
      <w:numFmt w:val="decimal"/>
      <w:lvlText w:val="%3"/>
      <w:lvlJc w:val="left"/>
      <w:pPr>
        <w:ind w:left="2340" w:hanging="360"/>
      </w:pPr>
      <w:rPr>
        <w:rFonts w:hint="default"/>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FC213CB"/>
    <w:multiLevelType w:val="multilevel"/>
    <w:tmpl w:val="79B0EBE4"/>
    <w:lvl w:ilvl="0">
      <w:start w:val="1"/>
      <w:numFmt w:val="decimal"/>
      <w:lvlRestart w:val="0"/>
      <w:pStyle w:val="1"/>
      <w:lvlText w:val="%1."/>
      <w:lvlJc w:val="left"/>
      <w:pPr>
        <w:tabs>
          <w:tab w:val="num" w:pos="851"/>
        </w:tabs>
        <w:ind w:left="851" w:hanging="850"/>
      </w:pPr>
      <w:rPr>
        <w:rFonts w:ascii="Arial" w:hAnsi="Arial" w:cs="Arial" w:hint="default"/>
        <w:b/>
        <w:i w:val="0"/>
        <w:caps/>
        <w:smallCaps w:val="0"/>
        <w:sz w:val="20"/>
      </w:rPr>
    </w:lvl>
    <w:lvl w:ilvl="1">
      <w:start w:val="1"/>
      <w:numFmt w:val="decimal"/>
      <w:pStyle w:val="2"/>
      <w:lvlText w:val="%1.%2"/>
      <w:lvlJc w:val="left"/>
      <w:pPr>
        <w:tabs>
          <w:tab w:val="num" w:pos="850"/>
        </w:tabs>
        <w:ind w:left="850" w:hanging="850"/>
      </w:pPr>
      <w:rPr>
        <w:rFonts w:hint="default"/>
      </w:rPr>
    </w:lvl>
    <w:lvl w:ilvl="2">
      <w:start w:val="1"/>
      <w:numFmt w:val="decimal"/>
      <w:pStyle w:val="3"/>
      <w:lvlText w:val="%1.%2.%3"/>
      <w:lvlJc w:val="left"/>
      <w:pPr>
        <w:tabs>
          <w:tab w:val="num" w:pos="851"/>
        </w:tabs>
        <w:ind w:left="851" w:hanging="850"/>
      </w:pPr>
      <w:rPr>
        <w:rFonts w:hint="default"/>
      </w:rPr>
    </w:lvl>
    <w:lvl w:ilvl="3">
      <w:start w:val="1"/>
      <w:numFmt w:val="decimal"/>
      <w:pStyle w:val="4"/>
      <w:isLgl/>
      <w:lvlText w:val="%1.%2.%3.%4"/>
      <w:lvlJc w:val="left"/>
      <w:pPr>
        <w:tabs>
          <w:tab w:val="num" w:pos="851"/>
        </w:tabs>
        <w:ind w:left="851" w:hanging="850"/>
      </w:pPr>
      <w:rPr>
        <w:rFonts w:hint="default"/>
      </w:rPr>
    </w:lvl>
    <w:lvl w:ilvl="4">
      <w:start w:val="1"/>
      <w:numFmt w:val="decimal"/>
      <w:pStyle w:val="5"/>
      <w:lvlText w:val="%1.%2.%3.%4.%5"/>
      <w:lvlJc w:val="left"/>
      <w:pPr>
        <w:tabs>
          <w:tab w:val="num" w:pos="1135"/>
        </w:tabs>
        <w:ind w:left="1135" w:hanging="1134"/>
      </w:pPr>
      <w:rPr>
        <w:rFonts w:hint="default"/>
      </w:rPr>
    </w:lvl>
    <w:lvl w:ilvl="5">
      <w:start w:val="1"/>
      <w:numFmt w:val="decimal"/>
      <w:lvlText w:val="%1.%2.%3.%4.%5.%6"/>
      <w:lvlJc w:val="left"/>
      <w:pPr>
        <w:tabs>
          <w:tab w:val="num" w:pos="1152"/>
        </w:tabs>
        <w:ind w:left="1152" w:hanging="1151"/>
      </w:pPr>
      <w:rPr>
        <w:rFonts w:hint="default"/>
      </w:rPr>
    </w:lvl>
    <w:lvl w:ilvl="6">
      <w:start w:val="1"/>
      <w:numFmt w:val="decimal"/>
      <w:lvlText w:val="%1.%2.%3.%4.%5.%6.%7"/>
      <w:lvlJc w:val="left"/>
      <w:pPr>
        <w:tabs>
          <w:tab w:val="num" w:pos="1299"/>
        </w:tabs>
        <w:ind w:left="1299" w:hanging="1298"/>
      </w:pPr>
      <w:rPr>
        <w:rFonts w:hint="default"/>
      </w:rPr>
    </w:lvl>
    <w:lvl w:ilvl="7">
      <w:start w:val="1"/>
      <w:numFmt w:val="decimal"/>
      <w:lvlText w:val="%1.%2.%3.%4.%5.%6.%7.%8"/>
      <w:lvlJc w:val="left"/>
      <w:pPr>
        <w:tabs>
          <w:tab w:val="num" w:pos="1441"/>
        </w:tabs>
        <w:ind w:left="1441" w:hanging="1440"/>
      </w:pPr>
      <w:rPr>
        <w:rFonts w:hint="default"/>
      </w:rPr>
    </w:lvl>
    <w:lvl w:ilvl="8">
      <w:start w:val="1"/>
      <w:numFmt w:val="decimal"/>
      <w:lvlText w:val="%1.%2.%3.%4.%5.%6.%7.%8.%9"/>
      <w:lvlJc w:val="left"/>
      <w:pPr>
        <w:tabs>
          <w:tab w:val="num" w:pos="1583"/>
        </w:tabs>
        <w:ind w:left="1583" w:hanging="1582"/>
      </w:pPr>
      <w:rPr>
        <w:rFonts w:hint="default"/>
      </w:rPr>
    </w:lvl>
  </w:abstractNum>
  <w:num w:numId="1">
    <w:abstractNumId w:val="12"/>
  </w:num>
  <w:num w:numId="2">
    <w:abstractNumId w:val="22"/>
  </w:num>
  <w:num w:numId="3">
    <w:abstractNumId w:val="45"/>
  </w:num>
  <w:num w:numId="4">
    <w:abstractNumId w:val="30"/>
  </w:num>
  <w:num w:numId="5">
    <w:abstractNumId w:val="1"/>
  </w:num>
  <w:num w:numId="6">
    <w:abstractNumId w:val="16"/>
  </w:num>
  <w:num w:numId="7">
    <w:abstractNumId w:val="2"/>
  </w:num>
  <w:num w:numId="8">
    <w:abstractNumId w:val="20"/>
  </w:num>
  <w:num w:numId="9">
    <w:abstractNumId w:val="9"/>
  </w:num>
  <w:num w:numId="10">
    <w:abstractNumId w:val="39"/>
  </w:num>
  <w:num w:numId="11">
    <w:abstractNumId w:val="8"/>
  </w:num>
  <w:num w:numId="12">
    <w:abstractNumId w:val="5"/>
  </w:num>
  <w:num w:numId="13">
    <w:abstractNumId w:val="13"/>
  </w:num>
  <w:num w:numId="14">
    <w:abstractNumId w:val="21"/>
  </w:num>
  <w:num w:numId="15">
    <w:abstractNumId w:val="6"/>
  </w:num>
  <w:num w:numId="16">
    <w:abstractNumId w:val="19"/>
  </w:num>
  <w:num w:numId="17">
    <w:abstractNumId w:val="14"/>
  </w:num>
  <w:num w:numId="18">
    <w:abstractNumId w:val="35"/>
  </w:num>
  <w:num w:numId="19">
    <w:abstractNumId w:val="38"/>
  </w:num>
  <w:num w:numId="20">
    <w:abstractNumId w:val="37"/>
  </w:num>
  <w:num w:numId="21">
    <w:abstractNumId w:val="44"/>
  </w:num>
  <w:num w:numId="22">
    <w:abstractNumId w:val="11"/>
  </w:num>
  <w:num w:numId="23">
    <w:abstractNumId w:val="10"/>
  </w:num>
  <w:num w:numId="24">
    <w:abstractNumId w:val="4"/>
  </w:num>
  <w:num w:numId="25">
    <w:abstractNumId w:val="28"/>
  </w:num>
  <w:num w:numId="26">
    <w:abstractNumId w:val="23"/>
  </w:num>
  <w:num w:numId="27">
    <w:abstractNumId w:val="24"/>
  </w:num>
  <w:num w:numId="28">
    <w:abstractNumId w:val="27"/>
  </w:num>
  <w:num w:numId="29">
    <w:abstractNumId w:val="31"/>
  </w:num>
  <w:num w:numId="30">
    <w:abstractNumId w:val="42"/>
  </w:num>
  <w:num w:numId="31">
    <w:abstractNumId w:val="0"/>
  </w:num>
  <w:num w:numId="32">
    <w:abstractNumId w:val="17"/>
  </w:num>
  <w:num w:numId="33">
    <w:abstractNumId w:val="41"/>
  </w:num>
  <w:num w:numId="34">
    <w:abstractNumId w:val="34"/>
  </w:num>
  <w:num w:numId="35">
    <w:abstractNumId w:val="36"/>
  </w:num>
  <w:num w:numId="36">
    <w:abstractNumId w:val="7"/>
  </w:num>
  <w:num w:numId="37">
    <w:abstractNumId w:val="3"/>
  </w:num>
  <w:num w:numId="38">
    <w:abstractNumId w:val="32"/>
  </w:num>
  <w:num w:numId="39">
    <w:abstractNumId w:val="15"/>
  </w:num>
  <w:num w:numId="40">
    <w:abstractNumId w:val="43"/>
  </w:num>
  <w:num w:numId="41">
    <w:abstractNumId w:val="40"/>
  </w:num>
  <w:num w:numId="42">
    <w:abstractNumId w:val="26"/>
  </w:num>
  <w:num w:numId="43">
    <w:abstractNumId w:val="33"/>
  </w:num>
  <w:num w:numId="44">
    <w:abstractNumId w:val="25"/>
  </w:num>
  <w:num w:numId="45">
    <w:abstractNumId w:val="18"/>
  </w:num>
  <w:num w:numId="46">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C03"/>
    <w:rsid w:val="00005FB3"/>
    <w:rsid w:val="000353ED"/>
    <w:rsid w:val="00037B76"/>
    <w:rsid w:val="00063453"/>
    <w:rsid w:val="00073733"/>
    <w:rsid w:val="00074A32"/>
    <w:rsid w:val="00074E9A"/>
    <w:rsid w:val="000971D6"/>
    <w:rsid w:val="000A74BF"/>
    <w:rsid w:val="000C58D6"/>
    <w:rsid w:val="000C7400"/>
    <w:rsid w:val="000F0558"/>
    <w:rsid w:val="000F69F7"/>
    <w:rsid w:val="001057DE"/>
    <w:rsid w:val="0013078D"/>
    <w:rsid w:val="00133179"/>
    <w:rsid w:val="00150E9C"/>
    <w:rsid w:val="0015435B"/>
    <w:rsid w:val="0016624D"/>
    <w:rsid w:val="001666B3"/>
    <w:rsid w:val="0018063C"/>
    <w:rsid w:val="001836A9"/>
    <w:rsid w:val="00194EBE"/>
    <w:rsid w:val="00197D17"/>
    <w:rsid w:val="001A16DC"/>
    <w:rsid w:val="001C13B9"/>
    <w:rsid w:val="001D031E"/>
    <w:rsid w:val="00207F89"/>
    <w:rsid w:val="00212292"/>
    <w:rsid w:val="002127A8"/>
    <w:rsid w:val="00216429"/>
    <w:rsid w:val="002213DB"/>
    <w:rsid w:val="002446FD"/>
    <w:rsid w:val="00245737"/>
    <w:rsid w:val="00247214"/>
    <w:rsid w:val="002501BD"/>
    <w:rsid w:val="00291F34"/>
    <w:rsid w:val="002F487D"/>
    <w:rsid w:val="00304620"/>
    <w:rsid w:val="003055B9"/>
    <w:rsid w:val="003134BB"/>
    <w:rsid w:val="00316FA8"/>
    <w:rsid w:val="00317E85"/>
    <w:rsid w:val="00324366"/>
    <w:rsid w:val="0032778D"/>
    <w:rsid w:val="00335F64"/>
    <w:rsid w:val="003421A2"/>
    <w:rsid w:val="003455F7"/>
    <w:rsid w:val="00353735"/>
    <w:rsid w:val="00355B37"/>
    <w:rsid w:val="00363631"/>
    <w:rsid w:val="003642BF"/>
    <w:rsid w:val="00381218"/>
    <w:rsid w:val="00394473"/>
    <w:rsid w:val="003A1BE3"/>
    <w:rsid w:val="003C4A57"/>
    <w:rsid w:val="003C5832"/>
    <w:rsid w:val="003D0BF1"/>
    <w:rsid w:val="003D0C03"/>
    <w:rsid w:val="003D3D31"/>
    <w:rsid w:val="003D73C6"/>
    <w:rsid w:val="003D77F5"/>
    <w:rsid w:val="003F27EB"/>
    <w:rsid w:val="00410F30"/>
    <w:rsid w:val="0042379B"/>
    <w:rsid w:val="00433C89"/>
    <w:rsid w:val="00442187"/>
    <w:rsid w:val="004471FC"/>
    <w:rsid w:val="00447A03"/>
    <w:rsid w:val="00454D5C"/>
    <w:rsid w:val="00455AD4"/>
    <w:rsid w:val="004A7FE8"/>
    <w:rsid w:val="004B5865"/>
    <w:rsid w:val="004D2DBF"/>
    <w:rsid w:val="004D57E3"/>
    <w:rsid w:val="004D61AD"/>
    <w:rsid w:val="004D7733"/>
    <w:rsid w:val="004E00CC"/>
    <w:rsid w:val="004E0D75"/>
    <w:rsid w:val="004E5D06"/>
    <w:rsid w:val="00520AF0"/>
    <w:rsid w:val="00531447"/>
    <w:rsid w:val="00536D2B"/>
    <w:rsid w:val="0054278B"/>
    <w:rsid w:val="00551BC9"/>
    <w:rsid w:val="00552CB0"/>
    <w:rsid w:val="0056501D"/>
    <w:rsid w:val="005747D8"/>
    <w:rsid w:val="00583999"/>
    <w:rsid w:val="00591A5D"/>
    <w:rsid w:val="005A3BE8"/>
    <w:rsid w:val="005A4703"/>
    <w:rsid w:val="005B2148"/>
    <w:rsid w:val="005B30C4"/>
    <w:rsid w:val="005B34A9"/>
    <w:rsid w:val="005C2FA2"/>
    <w:rsid w:val="005F001D"/>
    <w:rsid w:val="00604F02"/>
    <w:rsid w:val="0061243F"/>
    <w:rsid w:val="00626D86"/>
    <w:rsid w:val="00652D9C"/>
    <w:rsid w:val="00653976"/>
    <w:rsid w:val="00674BFC"/>
    <w:rsid w:val="006818EC"/>
    <w:rsid w:val="00690ADF"/>
    <w:rsid w:val="00695B8D"/>
    <w:rsid w:val="0069749D"/>
    <w:rsid w:val="006A0146"/>
    <w:rsid w:val="006A256C"/>
    <w:rsid w:val="006B2F4A"/>
    <w:rsid w:val="006C06EF"/>
    <w:rsid w:val="006D491C"/>
    <w:rsid w:val="006E42C6"/>
    <w:rsid w:val="006E61D1"/>
    <w:rsid w:val="006F3B6A"/>
    <w:rsid w:val="00717446"/>
    <w:rsid w:val="00721BFA"/>
    <w:rsid w:val="00731F23"/>
    <w:rsid w:val="00734827"/>
    <w:rsid w:val="007360EC"/>
    <w:rsid w:val="00750954"/>
    <w:rsid w:val="0076397B"/>
    <w:rsid w:val="00767BB1"/>
    <w:rsid w:val="007707B0"/>
    <w:rsid w:val="007727E9"/>
    <w:rsid w:val="007759E8"/>
    <w:rsid w:val="007A3292"/>
    <w:rsid w:val="007B0D81"/>
    <w:rsid w:val="007B1133"/>
    <w:rsid w:val="007B6716"/>
    <w:rsid w:val="007C65E5"/>
    <w:rsid w:val="007D4BB2"/>
    <w:rsid w:val="007E1980"/>
    <w:rsid w:val="007E47C1"/>
    <w:rsid w:val="007F75FE"/>
    <w:rsid w:val="008009E4"/>
    <w:rsid w:val="00800BA9"/>
    <w:rsid w:val="008215B3"/>
    <w:rsid w:val="00825673"/>
    <w:rsid w:val="008276FD"/>
    <w:rsid w:val="00834A53"/>
    <w:rsid w:val="00840D56"/>
    <w:rsid w:val="0085103F"/>
    <w:rsid w:val="00852D16"/>
    <w:rsid w:val="00890902"/>
    <w:rsid w:val="00892609"/>
    <w:rsid w:val="008A1BD4"/>
    <w:rsid w:val="008A6E93"/>
    <w:rsid w:val="008C7E56"/>
    <w:rsid w:val="008D375A"/>
    <w:rsid w:val="008E4BE5"/>
    <w:rsid w:val="008E51C2"/>
    <w:rsid w:val="008F14B1"/>
    <w:rsid w:val="00933EC3"/>
    <w:rsid w:val="00947F80"/>
    <w:rsid w:val="009500F8"/>
    <w:rsid w:val="009542F9"/>
    <w:rsid w:val="009560E0"/>
    <w:rsid w:val="00983A0A"/>
    <w:rsid w:val="0099532C"/>
    <w:rsid w:val="009B78DB"/>
    <w:rsid w:val="009C0503"/>
    <w:rsid w:val="00A006EB"/>
    <w:rsid w:val="00A05413"/>
    <w:rsid w:val="00A054F3"/>
    <w:rsid w:val="00A0710D"/>
    <w:rsid w:val="00A16FEE"/>
    <w:rsid w:val="00A23AE7"/>
    <w:rsid w:val="00A31147"/>
    <w:rsid w:val="00A42021"/>
    <w:rsid w:val="00A452AE"/>
    <w:rsid w:val="00A70306"/>
    <w:rsid w:val="00A70373"/>
    <w:rsid w:val="00A85F59"/>
    <w:rsid w:val="00A91768"/>
    <w:rsid w:val="00A97F28"/>
    <w:rsid w:val="00AA5D12"/>
    <w:rsid w:val="00AB0FEA"/>
    <w:rsid w:val="00AB7FAF"/>
    <w:rsid w:val="00AC6F0A"/>
    <w:rsid w:val="00AD2F5D"/>
    <w:rsid w:val="00AD4BD3"/>
    <w:rsid w:val="00AE504F"/>
    <w:rsid w:val="00AF0141"/>
    <w:rsid w:val="00AF4D63"/>
    <w:rsid w:val="00AF4E27"/>
    <w:rsid w:val="00AF4F9D"/>
    <w:rsid w:val="00B0011D"/>
    <w:rsid w:val="00B04855"/>
    <w:rsid w:val="00B11358"/>
    <w:rsid w:val="00B43408"/>
    <w:rsid w:val="00B4679C"/>
    <w:rsid w:val="00B528AF"/>
    <w:rsid w:val="00B578C4"/>
    <w:rsid w:val="00B7586D"/>
    <w:rsid w:val="00B772B9"/>
    <w:rsid w:val="00B84570"/>
    <w:rsid w:val="00BB7880"/>
    <w:rsid w:val="00BC267C"/>
    <w:rsid w:val="00BC2B19"/>
    <w:rsid w:val="00BD7EEB"/>
    <w:rsid w:val="00BF0123"/>
    <w:rsid w:val="00C03E54"/>
    <w:rsid w:val="00C07643"/>
    <w:rsid w:val="00C210CA"/>
    <w:rsid w:val="00C26480"/>
    <w:rsid w:val="00C279FB"/>
    <w:rsid w:val="00C27CA7"/>
    <w:rsid w:val="00C3138A"/>
    <w:rsid w:val="00C370F8"/>
    <w:rsid w:val="00C4523F"/>
    <w:rsid w:val="00C67CCE"/>
    <w:rsid w:val="00C77630"/>
    <w:rsid w:val="00C77958"/>
    <w:rsid w:val="00C86046"/>
    <w:rsid w:val="00C97AA7"/>
    <w:rsid w:val="00CA4850"/>
    <w:rsid w:val="00CA6DEF"/>
    <w:rsid w:val="00CB7C3F"/>
    <w:rsid w:val="00CD16A5"/>
    <w:rsid w:val="00CD24A3"/>
    <w:rsid w:val="00CF0674"/>
    <w:rsid w:val="00CF77E7"/>
    <w:rsid w:val="00D10610"/>
    <w:rsid w:val="00D14067"/>
    <w:rsid w:val="00D2626F"/>
    <w:rsid w:val="00D324E3"/>
    <w:rsid w:val="00D342DF"/>
    <w:rsid w:val="00D54DA7"/>
    <w:rsid w:val="00D57812"/>
    <w:rsid w:val="00D6630C"/>
    <w:rsid w:val="00D7052A"/>
    <w:rsid w:val="00D73319"/>
    <w:rsid w:val="00D75A30"/>
    <w:rsid w:val="00DA59A6"/>
    <w:rsid w:val="00DB4EE3"/>
    <w:rsid w:val="00DB7DFF"/>
    <w:rsid w:val="00DC3D77"/>
    <w:rsid w:val="00DD2B25"/>
    <w:rsid w:val="00DE3AAF"/>
    <w:rsid w:val="00DF2814"/>
    <w:rsid w:val="00E12B7E"/>
    <w:rsid w:val="00E211A3"/>
    <w:rsid w:val="00E22FAE"/>
    <w:rsid w:val="00E247E8"/>
    <w:rsid w:val="00E342CE"/>
    <w:rsid w:val="00E5669B"/>
    <w:rsid w:val="00E62A38"/>
    <w:rsid w:val="00E718D0"/>
    <w:rsid w:val="00E7543A"/>
    <w:rsid w:val="00E822E6"/>
    <w:rsid w:val="00EA1168"/>
    <w:rsid w:val="00EA3DB9"/>
    <w:rsid w:val="00EE4331"/>
    <w:rsid w:val="00EE5287"/>
    <w:rsid w:val="00EE5914"/>
    <w:rsid w:val="00EE6B9E"/>
    <w:rsid w:val="00F009C6"/>
    <w:rsid w:val="00F15B19"/>
    <w:rsid w:val="00F15C94"/>
    <w:rsid w:val="00F35BA9"/>
    <w:rsid w:val="00F441D3"/>
    <w:rsid w:val="00F518F9"/>
    <w:rsid w:val="00F73864"/>
    <w:rsid w:val="00F76A2B"/>
    <w:rsid w:val="00FA1508"/>
    <w:rsid w:val="00FA54BB"/>
    <w:rsid w:val="00FB2CAA"/>
    <w:rsid w:val="00FB5639"/>
    <w:rsid w:val="00FC7343"/>
    <w:rsid w:val="00FD1264"/>
    <w:rsid w:val="00FE1439"/>
    <w:rsid w:val="00FE3C5E"/>
    <w:rsid w:val="00FE4713"/>
    <w:rsid w:val="00FF34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55B58"/>
  <w15:chartTrackingRefBased/>
  <w15:docId w15:val="{91D63929-0D38-4919-9344-32E74043F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Headline 1,título 1,§1.,título 1 Car,Attribute Heading 1,Part,OG Heading 1,HEADING 1,ALK_K1,h1,. (1.0),H1,H11,H12,H13,H111,H121,H14,H15,H16,H17,H18,- Section heading,Heading 1 PEP,LDM HEADING 1,LDM,LDM_1,Heading 11,RSKH1,Chapter Heading"/>
    <w:basedOn w:val="a"/>
    <w:next w:val="a"/>
    <w:link w:val="10"/>
    <w:uiPriority w:val="1"/>
    <w:qFormat/>
    <w:rsid w:val="00E247E8"/>
    <w:pPr>
      <w:keepNext/>
      <w:keepLines/>
      <w:pageBreakBefore/>
      <w:widowControl w:val="0"/>
      <w:numPr>
        <w:numId w:val="3"/>
      </w:numPr>
      <w:autoSpaceDE w:val="0"/>
      <w:autoSpaceDN w:val="0"/>
      <w:adjustRightInd w:val="0"/>
      <w:spacing w:before="240" w:after="120" w:line="240" w:lineRule="auto"/>
      <w:outlineLvl w:val="0"/>
    </w:pPr>
    <w:rPr>
      <w:rFonts w:ascii="Arial" w:eastAsia="Times New Roman" w:hAnsi="Arial" w:cs="Arial"/>
      <w:b/>
      <w:bCs/>
      <w:caps/>
      <w:noProof/>
      <w:sz w:val="20"/>
      <w:szCs w:val="20"/>
      <w:lang w:eastAsia="nl-NL"/>
    </w:rPr>
  </w:style>
  <w:style w:type="paragraph" w:styleId="2">
    <w:name w:val="heading 2"/>
    <w:aliases w:val="Headline 1.1,Título TR 2,§1.1.,§1.1,OG Heading 2,H2,título 2,- 1.1,L2,.1,ALK_K2,Chapter Title,hseHeading 2,. (1.1),_Heading 2,h2,Title3,Heading 2 PEP,LDM_2,Heading 21,head2,RSKH2,Major Heading,ËÑÇ¢éÍ 2,top heading 2,Se,Paragraaf,Heading 1.1"/>
    <w:basedOn w:val="a"/>
    <w:next w:val="a"/>
    <w:link w:val="20"/>
    <w:uiPriority w:val="1"/>
    <w:qFormat/>
    <w:rsid w:val="00E247E8"/>
    <w:pPr>
      <w:keepNext/>
      <w:keepLines/>
      <w:widowControl w:val="0"/>
      <w:numPr>
        <w:ilvl w:val="1"/>
        <w:numId w:val="3"/>
      </w:numPr>
      <w:autoSpaceDE w:val="0"/>
      <w:autoSpaceDN w:val="0"/>
      <w:adjustRightInd w:val="0"/>
      <w:spacing w:before="240" w:after="120" w:line="240" w:lineRule="auto"/>
      <w:ind w:hanging="851"/>
      <w:outlineLvl w:val="1"/>
    </w:pPr>
    <w:rPr>
      <w:rFonts w:ascii="Arial" w:eastAsia="Times New Roman" w:hAnsi="Arial" w:cs="Arial"/>
      <w:caps/>
      <w:sz w:val="20"/>
      <w:szCs w:val="20"/>
    </w:rPr>
  </w:style>
  <w:style w:type="paragraph" w:styleId="3">
    <w:name w:val="heading 3"/>
    <w:aliases w:val="Headline 1.1.1,§1.1.1.,§1.1.1"/>
    <w:basedOn w:val="a"/>
    <w:next w:val="a"/>
    <w:link w:val="30"/>
    <w:uiPriority w:val="1"/>
    <w:qFormat/>
    <w:rsid w:val="00E247E8"/>
    <w:pPr>
      <w:keepNext/>
      <w:keepLines/>
      <w:widowControl w:val="0"/>
      <w:numPr>
        <w:ilvl w:val="2"/>
        <w:numId w:val="3"/>
      </w:numPr>
      <w:autoSpaceDE w:val="0"/>
      <w:autoSpaceDN w:val="0"/>
      <w:adjustRightInd w:val="0"/>
      <w:spacing w:before="120" w:after="120" w:line="240" w:lineRule="auto"/>
      <w:outlineLvl w:val="2"/>
    </w:pPr>
    <w:rPr>
      <w:rFonts w:ascii="Arial" w:eastAsia="Times New Roman" w:hAnsi="Arial" w:cs="Arial"/>
      <w:b/>
      <w:bCs/>
      <w:sz w:val="20"/>
      <w:szCs w:val="20"/>
    </w:rPr>
  </w:style>
  <w:style w:type="paragraph" w:styleId="4">
    <w:name w:val="heading 4"/>
    <w:basedOn w:val="3"/>
    <w:next w:val="a"/>
    <w:link w:val="40"/>
    <w:uiPriority w:val="1"/>
    <w:qFormat/>
    <w:rsid w:val="00E247E8"/>
    <w:pPr>
      <w:numPr>
        <w:ilvl w:val="3"/>
      </w:numPr>
      <w:outlineLvl w:val="3"/>
    </w:pPr>
    <w:rPr>
      <w:b w:val="0"/>
      <w:bCs w:val="0"/>
    </w:rPr>
  </w:style>
  <w:style w:type="paragraph" w:styleId="5">
    <w:name w:val="heading 5"/>
    <w:aliases w:val="Block Label,OG Appendix"/>
    <w:basedOn w:val="4"/>
    <w:next w:val="a"/>
    <w:link w:val="50"/>
    <w:uiPriority w:val="1"/>
    <w:qFormat/>
    <w:rsid w:val="00E247E8"/>
    <w:pPr>
      <w:numPr>
        <w:ilvl w:val="4"/>
      </w:numPr>
      <w:tabs>
        <w:tab w:val="center" w:pos="2269"/>
        <w:tab w:val="center" w:pos="6663"/>
        <w:tab w:val="center" w:pos="8505"/>
      </w:tabs>
      <w:ind w:right="-851"/>
      <w:outlineLvl w:val="4"/>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B0FEA"/>
    <w:pPr>
      <w:ind w:left="720"/>
      <w:contextualSpacing/>
    </w:pPr>
  </w:style>
  <w:style w:type="table" w:styleId="a5">
    <w:name w:val="Table Grid"/>
    <w:basedOn w:val="a1"/>
    <w:uiPriority w:val="99"/>
    <w:rsid w:val="00E12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Headline 1 Знак,título 1 Знак,§1. Знак,título 1 Car Знак,Attribute Heading 1 Знак,Part Знак,OG Heading 1 Знак,HEADING 1 Знак,ALK_K1 Знак,h1 Знак,. (1.0) Знак,H1 Знак,H11 Знак,H12 Знак,H13 Знак,H111 Знак,H121 Знак,H14 Знак,H15 Знак"/>
    <w:basedOn w:val="a0"/>
    <w:link w:val="1"/>
    <w:uiPriority w:val="1"/>
    <w:rsid w:val="00E247E8"/>
    <w:rPr>
      <w:rFonts w:ascii="Arial" w:eastAsia="Times New Roman" w:hAnsi="Arial" w:cs="Arial"/>
      <w:b/>
      <w:bCs/>
      <w:caps/>
      <w:noProof/>
      <w:sz w:val="20"/>
      <w:szCs w:val="20"/>
      <w:lang w:eastAsia="nl-NL"/>
    </w:rPr>
  </w:style>
  <w:style w:type="character" w:customStyle="1" w:styleId="20">
    <w:name w:val="Заголовок 2 Знак"/>
    <w:aliases w:val="Headline 1.1 Знак,Título TR 2 Знак,§1.1. Знак,§1.1 Знак,OG Heading 2 Знак,H2 Знак,título 2 Знак,- 1.1 Знак,L2 Знак,.1 Знак,ALK_K2 Знак,Chapter Title Знак,hseHeading 2 Знак,. (1.1) Знак,_Heading 2 Знак,h2 Знак,Title3 Знак,LDM_2 Знак"/>
    <w:basedOn w:val="a0"/>
    <w:link w:val="2"/>
    <w:uiPriority w:val="1"/>
    <w:rsid w:val="00E247E8"/>
    <w:rPr>
      <w:rFonts w:ascii="Arial" w:eastAsia="Times New Roman" w:hAnsi="Arial" w:cs="Arial"/>
      <w:caps/>
      <w:sz w:val="20"/>
      <w:szCs w:val="20"/>
    </w:rPr>
  </w:style>
  <w:style w:type="character" w:customStyle="1" w:styleId="30">
    <w:name w:val="Заголовок 3 Знак"/>
    <w:aliases w:val="Headline 1.1.1 Знак,§1.1.1. Знак,§1.1.1 Знак"/>
    <w:basedOn w:val="a0"/>
    <w:link w:val="3"/>
    <w:uiPriority w:val="1"/>
    <w:rsid w:val="00E247E8"/>
    <w:rPr>
      <w:rFonts w:ascii="Arial" w:eastAsia="Times New Roman" w:hAnsi="Arial" w:cs="Arial"/>
      <w:b/>
      <w:bCs/>
      <w:sz w:val="20"/>
      <w:szCs w:val="20"/>
    </w:rPr>
  </w:style>
  <w:style w:type="character" w:customStyle="1" w:styleId="40">
    <w:name w:val="Заголовок 4 Знак"/>
    <w:basedOn w:val="a0"/>
    <w:link w:val="4"/>
    <w:uiPriority w:val="1"/>
    <w:rsid w:val="00E247E8"/>
    <w:rPr>
      <w:rFonts w:ascii="Arial" w:eastAsia="Times New Roman" w:hAnsi="Arial" w:cs="Arial"/>
      <w:sz w:val="20"/>
      <w:szCs w:val="20"/>
    </w:rPr>
  </w:style>
  <w:style w:type="character" w:customStyle="1" w:styleId="50">
    <w:name w:val="Заголовок 5 Знак"/>
    <w:aliases w:val="Block Label Знак,OG Appendix Знак"/>
    <w:basedOn w:val="a0"/>
    <w:link w:val="5"/>
    <w:uiPriority w:val="1"/>
    <w:rsid w:val="00E247E8"/>
    <w:rPr>
      <w:rFonts w:ascii="Arial" w:eastAsia="Times New Roman" w:hAnsi="Arial" w:cs="Arial"/>
      <w:sz w:val="20"/>
      <w:szCs w:val="20"/>
    </w:rPr>
  </w:style>
  <w:style w:type="character" w:customStyle="1" w:styleId="a4">
    <w:name w:val="Абзац списка Знак"/>
    <w:basedOn w:val="a0"/>
    <w:link w:val="a3"/>
    <w:uiPriority w:val="34"/>
    <w:locked/>
    <w:rsid w:val="00E247E8"/>
  </w:style>
  <w:style w:type="paragraph" w:customStyle="1" w:styleId="Annex">
    <w:name w:val="Annex"/>
    <w:basedOn w:val="a"/>
    <w:next w:val="a"/>
    <w:uiPriority w:val="99"/>
    <w:qFormat/>
    <w:rsid w:val="00E247E8"/>
    <w:pPr>
      <w:pageBreakBefore/>
      <w:numPr>
        <w:numId w:val="8"/>
      </w:numPr>
      <w:tabs>
        <w:tab w:val="left" w:pos="-3672"/>
      </w:tabs>
      <w:spacing w:after="240" w:line="240" w:lineRule="atLeast"/>
      <w:ind w:left="1928" w:hanging="1928"/>
      <w:jc w:val="both"/>
    </w:pPr>
    <w:rPr>
      <w:rFonts w:ascii="Arial" w:eastAsia="Times New Roman" w:hAnsi="Arial" w:cs="Arial"/>
      <w:b/>
      <w:caps/>
      <w:sz w:val="20"/>
      <w:szCs w:val="24"/>
    </w:rPr>
  </w:style>
  <w:style w:type="paragraph" w:customStyle="1" w:styleId="AnnexSection">
    <w:name w:val="AnnexSection"/>
    <w:basedOn w:val="a"/>
    <w:next w:val="a"/>
    <w:uiPriority w:val="99"/>
    <w:qFormat/>
    <w:rsid w:val="00E247E8"/>
    <w:pPr>
      <w:numPr>
        <w:ilvl w:val="1"/>
        <w:numId w:val="8"/>
      </w:numPr>
      <w:spacing w:before="240" w:after="240" w:line="240" w:lineRule="atLeast"/>
      <w:jc w:val="both"/>
    </w:pPr>
    <w:rPr>
      <w:rFonts w:ascii="Arial" w:eastAsia="Times New Roman" w:hAnsi="Arial" w:cs="Arial"/>
      <w:b/>
      <w:caps/>
      <w:sz w:val="20"/>
      <w:szCs w:val="24"/>
    </w:rPr>
  </w:style>
  <w:style w:type="paragraph" w:customStyle="1" w:styleId="AnnexSubSection">
    <w:name w:val="AnnexSubSection"/>
    <w:basedOn w:val="a"/>
    <w:next w:val="a"/>
    <w:uiPriority w:val="99"/>
    <w:qFormat/>
    <w:rsid w:val="00E247E8"/>
    <w:pPr>
      <w:numPr>
        <w:ilvl w:val="2"/>
        <w:numId w:val="8"/>
      </w:numPr>
      <w:tabs>
        <w:tab w:val="num" w:pos="2551"/>
      </w:tabs>
      <w:spacing w:before="240" w:after="240" w:line="240" w:lineRule="atLeast"/>
      <w:jc w:val="both"/>
    </w:pPr>
    <w:rPr>
      <w:rFonts w:ascii="Arial" w:eastAsia="Times New Roman" w:hAnsi="Arial" w:cs="Arial"/>
      <w:caps/>
      <w:sz w:val="20"/>
      <w:szCs w:val="24"/>
    </w:rPr>
  </w:style>
  <w:style w:type="paragraph" w:customStyle="1" w:styleId="AnnexSubSubSection">
    <w:name w:val="AnnexSubSubSection"/>
    <w:basedOn w:val="a"/>
    <w:next w:val="a"/>
    <w:uiPriority w:val="99"/>
    <w:qFormat/>
    <w:rsid w:val="00E247E8"/>
    <w:pPr>
      <w:numPr>
        <w:ilvl w:val="3"/>
        <w:numId w:val="8"/>
      </w:numPr>
      <w:spacing w:before="240" w:after="120" w:line="240" w:lineRule="atLeast"/>
      <w:jc w:val="both"/>
    </w:pPr>
    <w:rPr>
      <w:rFonts w:ascii="Arial" w:eastAsia="Times New Roman" w:hAnsi="Arial" w:cs="Arial"/>
      <w:b/>
      <w:sz w:val="20"/>
      <w:szCs w:val="24"/>
    </w:rPr>
  </w:style>
  <w:style w:type="paragraph" w:customStyle="1" w:styleId="AnnexSubSubSubsection">
    <w:name w:val="AnnexSubSubSubsection"/>
    <w:basedOn w:val="a"/>
    <w:next w:val="a"/>
    <w:uiPriority w:val="99"/>
    <w:unhideWhenUsed/>
    <w:rsid w:val="00E247E8"/>
    <w:pPr>
      <w:numPr>
        <w:ilvl w:val="4"/>
        <w:numId w:val="8"/>
      </w:numPr>
      <w:spacing w:after="120" w:line="240" w:lineRule="atLeast"/>
      <w:jc w:val="both"/>
    </w:pPr>
    <w:rPr>
      <w:rFonts w:ascii="Arial" w:eastAsia="Times New Roman" w:hAnsi="Arial" w:cs="Arial"/>
      <w:sz w:val="20"/>
      <w:szCs w:val="24"/>
    </w:rPr>
  </w:style>
  <w:style w:type="paragraph" w:styleId="21">
    <w:name w:val="Body Text Indent 2"/>
    <w:basedOn w:val="a"/>
    <w:link w:val="22"/>
    <w:uiPriority w:val="99"/>
    <w:unhideWhenUsed/>
    <w:rsid w:val="00E247E8"/>
    <w:pPr>
      <w:spacing w:after="120" w:line="480" w:lineRule="auto"/>
      <w:ind w:left="360"/>
      <w:jc w:val="both"/>
    </w:pPr>
    <w:rPr>
      <w:rFonts w:ascii="Arial" w:eastAsia="Times New Roman" w:hAnsi="Arial" w:cs="Arial"/>
      <w:sz w:val="20"/>
      <w:szCs w:val="24"/>
    </w:rPr>
  </w:style>
  <w:style w:type="character" w:customStyle="1" w:styleId="22">
    <w:name w:val="Основной текст с отступом 2 Знак"/>
    <w:basedOn w:val="a0"/>
    <w:link w:val="21"/>
    <w:uiPriority w:val="99"/>
    <w:rsid w:val="00E247E8"/>
    <w:rPr>
      <w:rFonts w:ascii="Arial" w:eastAsia="Times New Roman" w:hAnsi="Arial" w:cs="Arial"/>
      <w:sz w:val="20"/>
      <w:szCs w:val="24"/>
    </w:rPr>
  </w:style>
  <w:style w:type="paragraph" w:customStyle="1" w:styleId="EMList1">
    <w:name w:val="EM List 1"/>
    <w:basedOn w:val="a"/>
    <w:link w:val="EMList1Char"/>
    <w:rsid w:val="008C7E56"/>
    <w:pPr>
      <w:spacing w:before="80" w:after="60" w:line="240" w:lineRule="auto"/>
    </w:pPr>
    <w:rPr>
      <w:rFonts w:ascii="Times New Roman" w:eastAsia="Times New Roman" w:hAnsi="Times New Roman" w:cs="Times New Roman"/>
      <w:szCs w:val="20"/>
      <w:lang w:eastAsia="en-AU"/>
    </w:rPr>
  </w:style>
  <w:style w:type="character" w:customStyle="1" w:styleId="EMList1Char">
    <w:name w:val="EM List 1 Char"/>
    <w:link w:val="EMList1"/>
    <w:rsid w:val="008C7E56"/>
    <w:rPr>
      <w:rFonts w:ascii="Times New Roman" w:eastAsia="Times New Roman" w:hAnsi="Times New Roman" w:cs="Times New Roman"/>
      <w:szCs w:val="20"/>
      <w:lang w:eastAsia="en-AU"/>
    </w:rPr>
  </w:style>
  <w:style w:type="paragraph" w:customStyle="1" w:styleId="EMList2">
    <w:name w:val="EM List 2"/>
    <w:basedOn w:val="EMList1"/>
    <w:rsid w:val="008C7E56"/>
    <w:pPr>
      <w:numPr>
        <w:ilvl w:val="1"/>
        <w:numId w:val="20"/>
      </w:numPr>
      <w:tabs>
        <w:tab w:val="clear" w:pos="720"/>
        <w:tab w:val="num" w:pos="360"/>
      </w:tabs>
      <w:spacing w:before="20"/>
      <w:ind w:left="0" w:firstLine="0"/>
    </w:pPr>
  </w:style>
  <w:style w:type="table" w:styleId="a6">
    <w:name w:val="Table Professional"/>
    <w:basedOn w:val="a1"/>
    <w:uiPriority w:val="99"/>
    <w:rsid w:val="008C7E56"/>
    <w:pPr>
      <w:spacing w:after="120" w:line="240" w:lineRule="atLeast"/>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a7">
    <w:name w:val="header"/>
    <w:basedOn w:val="a"/>
    <w:link w:val="a8"/>
    <w:uiPriority w:val="99"/>
    <w:unhideWhenUsed/>
    <w:rsid w:val="00652D9C"/>
    <w:pPr>
      <w:tabs>
        <w:tab w:val="center" w:pos="4513"/>
        <w:tab w:val="right" w:pos="9026"/>
      </w:tabs>
      <w:spacing w:after="0" w:line="240" w:lineRule="auto"/>
    </w:pPr>
  </w:style>
  <w:style w:type="character" w:customStyle="1" w:styleId="a8">
    <w:name w:val="Верхний колонтитул Знак"/>
    <w:basedOn w:val="a0"/>
    <w:link w:val="a7"/>
    <w:uiPriority w:val="99"/>
    <w:rsid w:val="00652D9C"/>
  </w:style>
  <w:style w:type="paragraph" w:styleId="a9">
    <w:name w:val="Balloon Text"/>
    <w:basedOn w:val="a"/>
    <w:link w:val="aa"/>
    <w:uiPriority w:val="99"/>
    <w:semiHidden/>
    <w:unhideWhenUsed/>
    <w:rsid w:val="00207F89"/>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07F89"/>
    <w:rPr>
      <w:rFonts w:ascii="Segoe UI" w:hAnsi="Segoe UI" w:cs="Segoe UI"/>
      <w:sz w:val="18"/>
      <w:szCs w:val="18"/>
    </w:rPr>
  </w:style>
  <w:style w:type="character" w:styleId="ab">
    <w:name w:val="annotation reference"/>
    <w:basedOn w:val="a0"/>
    <w:uiPriority w:val="99"/>
    <w:semiHidden/>
    <w:unhideWhenUsed/>
    <w:rsid w:val="00207F89"/>
    <w:rPr>
      <w:sz w:val="16"/>
      <w:szCs w:val="16"/>
    </w:rPr>
  </w:style>
  <w:style w:type="paragraph" w:styleId="ac">
    <w:name w:val="annotation text"/>
    <w:basedOn w:val="a"/>
    <w:link w:val="ad"/>
    <w:uiPriority w:val="99"/>
    <w:semiHidden/>
    <w:unhideWhenUsed/>
    <w:rsid w:val="00207F89"/>
    <w:pPr>
      <w:spacing w:line="240" w:lineRule="auto"/>
    </w:pPr>
    <w:rPr>
      <w:sz w:val="20"/>
      <w:szCs w:val="20"/>
    </w:rPr>
  </w:style>
  <w:style w:type="character" w:customStyle="1" w:styleId="ad">
    <w:name w:val="Текст примечания Знак"/>
    <w:basedOn w:val="a0"/>
    <w:link w:val="ac"/>
    <w:uiPriority w:val="99"/>
    <w:semiHidden/>
    <w:rsid w:val="00207F89"/>
    <w:rPr>
      <w:sz w:val="20"/>
      <w:szCs w:val="20"/>
    </w:rPr>
  </w:style>
  <w:style w:type="paragraph" w:styleId="ae">
    <w:name w:val="annotation subject"/>
    <w:basedOn w:val="ac"/>
    <w:next w:val="ac"/>
    <w:link w:val="af"/>
    <w:uiPriority w:val="99"/>
    <w:semiHidden/>
    <w:unhideWhenUsed/>
    <w:rsid w:val="00207F89"/>
    <w:rPr>
      <w:b/>
      <w:bCs/>
    </w:rPr>
  </w:style>
  <w:style w:type="character" w:customStyle="1" w:styleId="af">
    <w:name w:val="Тема примечания Знак"/>
    <w:basedOn w:val="ad"/>
    <w:link w:val="ae"/>
    <w:uiPriority w:val="99"/>
    <w:semiHidden/>
    <w:rsid w:val="00207F89"/>
    <w:rPr>
      <w:b/>
      <w:bCs/>
      <w:sz w:val="20"/>
      <w:szCs w:val="20"/>
    </w:rPr>
  </w:style>
  <w:style w:type="paragraph" w:styleId="af0">
    <w:name w:val="footnote text"/>
    <w:basedOn w:val="a"/>
    <w:link w:val="af1"/>
    <w:uiPriority w:val="99"/>
    <w:semiHidden/>
    <w:rsid w:val="00C97AA7"/>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0"/>
    <w:link w:val="af0"/>
    <w:uiPriority w:val="99"/>
    <w:semiHidden/>
    <w:rsid w:val="00C97AA7"/>
    <w:rPr>
      <w:rFonts w:ascii="Times New Roman" w:eastAsia="Times New Roman" w:hAnsi="Times New Roman" w:cs="Times New Roman"/>
      <w:sz w:val="20"/>
      <w:szCs w:val="20"/>
      <w:lang w:eastAsia="ru-RU"/>
    </w:rPr>
  </w:style>
  <w:style w:type="character" w:styleId="af2">
    <w:name w:val="footnote reference"/>
    <w:uiPriority w:val="99"/>
    <w:semiHidden/>
    <w:rsid w:val="00C97A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9576</Words>
  <Characters>54587</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Ye.Kuanyshev</dc:creator>
  <cp:keywords/>
  <dc:description/>
  <cp:lastModifiedBy>mazhitov</cp:lastModifiedBy>
  <cp:revision>2</cp:revision>
  <dcterms:created xsi:type="dcterms:W3CDTF">2025-11-17T04:58:00Z</dcterms:created>
  <dcterms:modified xsi:type="dcterms:W3CDTF">2025-11-17T04:58:00Z</dcterms:modified>
</cp:coreProperties>
</file>